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2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6048375" cy="3009900"/>
            <wp:effectExtent l="0" t="0" r="9525" b="0"/>
            <wp:docPr id="1" name="Obrázo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B5" w:rsidRPr="004D2F2A" w:rsidRDefault="001841B5" w:rsidP="004D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2A">
        <w:rPr>
          <w:rFonts w:ascii="Times New Roman" w:hAnsi="Times New Roman" w:cs="Times New Roman"/>
          <w:b/>
          <w:sz w:val="24"/>
          <w:szCs w:val="24"/>
        </w:rPr>
        <w:t>POKYNY</w:t>
      </w:r>
    </w:p>
    <w:p w:rsidR="000168E6" w:rsidRPr="004D2F2A" w:rsidRDefault="001841B5" w:rsidP="00035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 xml:space="preserve">upravujúce postup, organizáciu a podmienky  výchovy a vzdelávania žiakov v ZŠ s MŠ, Osloboditeľov 9, Červeník  v období od </w:t>
      </w:r>
      <w:r w:rsidR="0003587F">
        <w:rPr>
          <w:rFonts w:ascii="Times New Roman" w:hAnsi="Times New Roman" w:cs="Times New Roman"/>
          <w:b/>
          <w:sz w:val="24"/>
          <w:szCs w:val="24"/>
        </w:rPr>
        <w:t>1. septembra 2021</w:t>
      </w:r>
      <w:r w:rsidRPr="004D2F2A">
        <w:rPr>
          <w:rFonts w:ascii="Times New Roman" w:hAnsi="Times New Roman" w:cs="Times New Roman"/>
          <w:sz w:val="24"/>
          <w:szCs w:val="24"/>
        </w:rPr>
        <w:t xml:space="preserve">  vypracované v súlade s opatreniami ÚVZ SR a manuálu MŠVVaŠ SR</w:t>
      </w:r>
      <w:r w:rsidR="0003587F">
        <w:rPr>
          <w:rFonts w:ascii="Times New Roman" w:hAnsi="Times New Roman" w:cs="Times New Roman"/>
          <w:sz w:val="24"/>
          <w:szCs w:val="24"/>
        </w:rPr>
        <w:t>.</w:t>
      </w:r>
    </w:p>
    <w:p w:rsidR="00230828" w:rsidRPr="004D2F2A" w:rsidRDefault="00230828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Pr="004D2F2A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EF" w:rsidRPr="004D2F2A" w:rsidRDefault="00F879EF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1841B5" w:rsidRPr="004D2F2A" w:rsidTr="001841B5">
        <w:tc>
          <w:tcPr>
            <w:tcW w:w="9062" w:type="dxa"/>
            <w:shd w:val="clear" w:color="auto" w:fill="F2F2F2" w:themeFill="background1" w:themeFillShade="F2"/>
          </w:tcPr>
          <w:p w:rsidR="001841B5" w:rsidRPr="004D2F2A" w:rsidRDefault="001841B5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Úvod</w:t>
            </w:r>
          </w:p>
        </w:tc>
      </w:tr>
    </w:tbl>
    <w:p w:rsidR="001841B5" w:rsidRPr="004D2F2A" w:rsidRDefault="001841B5" w:rsidP="004D2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1B5" w:rsidRPr="004D2F2A" w:rsidRDefault="001841B5" w:rsidP="004D2F2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Tieto pokyny sú vypracované podľa podmienok a možností </w:t>
      </w:r>
      <w:r w:rsidRPr="004D2F2A">
        <w:rPr>
          <w:rFonts w:ascii="Times New Roman" w:hAnsi="Times New Roman" w:cs="Times New Roman"/>
        </w:rPr>
        <w:t>v ZŠ s MŠ, Osloboditeľov 9, Červeník.</w:t>
      </w:r>
      <w:r w:rsidRPr="004D2F2A">
        <w:rPr>
          <w:rFonts w:ascii="Times New Roman" w:hAnsi="Times New Roman" w:cs="Times New Roman"/>
          <w:color w:val="auto"/>
        </w:rPr>
        <w:t xml:space="preserve"> Popisujú organizačné kroky a postupy, ktoré je potrebné dodržať v prípade nevyskytnutia sa ochorenia COVID – 19  - </w:t>
      </w:r>
      <w:r w:rsidRPr="004D2F2A">
        <w:rPr>
          <w:rFonts w:ascii="Times New Roman" w:hAnsi="Times New Roman" w:cs="Times New Roman"/>
          <w:i/>
          <w:color w:val="auto"/>
        </w:rPr>
        <w:t>protiepidemiologické opatrenia</w:t>
      </w:r>
      <w:r w:rsidRPr="004D2F2A">
        <w:rPr>
          <w:rFonts w:ascii="Times New Roman" w:hAnsi="Times New Roman" w:cs="Times New Roman"/>
          <w:color w:val="auto"/>
        </w:rPr>
        <w:t xml:space="preserve"> a v prípade výskytu ochorenia COVID – 19 u zamestnancov alebo žiakov školy – semafor opatrení. </w:t>
      </w:r>
    </w:p>
    <w:p w:rsidR="001841B5" w:rsidRPr="004D2F2A" w:rsidRDefault="001841B5" w:rsidP="004D2F2A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Pokyny rešpektujú opatrenia a rozhodnutia Úradu verejného zdravotníctva SR (ďalej aj ako „ÚVZ SR“). Predstavujú nadstavbu platných opatrení a budú podliehať pravidelnej aktualizácii. Aktualizácie budú prílohou týchto pokynov. </w:t>
      </w:r>
    </w:p>
    <w:p w:rsidR="001841B5" w:rsidRPr="004D2F2A" w:rsidRDefault="001841B5" w:rsidP="004D2F2A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Každá zúčastnená strana bude informovaná o postupoch, ktoré je potrebné zachovať: </w:t>
      </w:r>
    </w:p>
    <w:p w:rsidR="001841B5" w:rsidRPr="004D2F2A" w:rsidRDefault="001841B5" w:rsidP="00531E42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rodič – prostredníctvom </w:t>
      </w:r>
      <w:hyperlink r:id="rId9" w:history="1">
        <w:r w:rsidRPr="004D2F2A">
          <w:rPr>
            <w:rStyle w:val="Hypertextovprepojenie"/>
            <w:rFonts w:ascii="Times New Roman" w:hAnsi="Times New Roman" w:cs="Times New Roman"/>
          </w:rPr>
          <w:t>https://zssms.edupage.org/</w:t>
        </w:r>
      </w:hyperlink>
    </w:p>
    <w:p w:rsidR="001841B5" w:rsidRPr="004D2F2A" w:rsidRDefault="001841B5" w:rsidP="00531E42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>pedagogickí a nepedagogickí zamestnanci školy – pracovná porada s vytvorením uznesenia,</w:t>
      </w:r>
    </w:p>
    <w:p w:rsidR="001841B5" w:rsidRDefault="001841B5" w:rsidP="00531E42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žiak – prostredníctvom </w:t>
      </w:r>
      <w:hyperlink r:id="rId10" w:history="1">
        <w:r w:rsidRPr="004D2F2A">
          <w:rPr>
            <w:rStyle w:val="Hypertextovprepojenie"/>
            <w:rFonts w:ascii="Times New Roman" w:hAnsi="Times New Roman" w:cs="Times New Roman"/>
          </w:rPr>
          <w:t>https://zssms.edupage.org/</w:t>
        </w:r>
      </w:hyperlink>
      <w:r w:rsidRPr="004D2F2A">
        <w:rPr>
          <w:rFonts w:ascii="Times New Roman" w:hAnsi="Times New Roman" w:cs="Times New Roman"/>
        </w:rPr>
        <w:t xml:space="preserve"> a triednou učiteľkou v prvý vyučovací deň a priebežne počas obdobia potrebného dodržiavať hygienicko-epidemiologické opatrenia.</w:t>
      </w:r>
    </w:p>
    <w:p w:rsidR="00531E42" w:rsidRDefault="00531E42" w:rsidP="00531E42">
      <w:pPr>
        <w:pStyle w:val="Style1"/>
        <w:kinsoku w:val="0"/>
        <w:autoSpaceDE/>
        <w:autoSpaceDN/>
        <w:adjustRightInd/>
        <w:spacing w:line="201" w:lineRule="auto"/>
        <w:ind w:left="720"/>
        <w:rPr>
          <w:rStyle w:val="CharacterStyle1"/>
          <w:rFonts w:ascii="Verdana" w:hAnsi="Verdana" w:cs="Verdana"/>
          <w:b/>
          <w:bCs/>
          <w:spacing w:val="10"/>
          <w:sz w:val="22"/>
          <w:szCs w:val="22"/>
        </w:rPr>
      </w:pPr>
    </w:p>
    <w:p w:rsidR="00531E42" w:rsidRPr="00CD5CA3" w:rsidRDefault="00531E42" w:rsidP="00531E42">
      <w:pPr>
        <w:pStyle w:val="Style1"/>
        <w:kinsoku w:val="0"/>
        <w:autoSpaceDE/>
        <w:autoSpaceDN/>
        <w:adjustRightInd/>
        <w:spacing w:line="201" w:lineRule="auto"/>
        <w:rPr>
          <w:rStyle w:val="CharacterStyle1"/>
          <w:b/>
          <w:bCs/>
          <w:spacing w:val="10"/>
          <w:sz w:val="24"/>
          <w:szCs w:val="24"/>
        </w:rPr>
      </w:pPr>
      <w:r w:rsidRPr="00CD5CA3">
        <w:rPr>
          <w:rStyle w:val="CharacterStyle1"/>
          <w:b/>
          <w:bCs/>
          <w:spacing w:val="10"/>
          <w:sz w:val="24"/>
          <w:szCs w:val="24"/>
        </w:rPr>
        <w:t>SKOLSKY SEMAFOR</w:t>
      </w:r>
    </w:p>
    <w:p w:rsidR="00531E42" w:rsidRDefault="00531E42" w:rsidP="00531E42">
      <w:pPr>
        <w:pStyle w:val="Style1"/>
        <w:kinsoku w:val="0"/>
        <w:autoSpaceDE/>
        <w:autoSpaceDN/>
        <w:adjustRightInd/>
        <w:spacing w:before="216" w:after="108" w:line="268" w:lineRule="auto"/>
        <w:ind w:right="144"/>
        <w:jc w:val="both"/>
        <w:rPr>
          <w:rStyle w:val="CharacterStyle1"/>
          <w:b/>
          <w:bCs/>
          <w:color w:val="FF0000"/>
          <w:spacing w:val="-4"/>
          <w:w w:val="105"/>
          <w:sz w:val="28"/>
          <w:szCs w:val="28"/>
        </w:rPr>
      </w:pPr>
      <w:r w:rsidRPr="00CD5CA3">
        <w:rPr>
          <w:rStyle w:val="CharacterStyle1"/>
          <w:spacing w:val="13"/>
          <w:w w:val="105"/>
          <w:sz w:val="24"/>
          <w:szCs w:val="24"/>
        </w:rPr>
        <w:t xml:space="preserve">ŠKOLSKÝ </w:t>
      </w:r>
      <w:r w:rsidRPr="00CD5CA3">
        <w:rPr>
          <w:rStyle w:val="CharacterStyle1"/>
          <w:spacing w:val="13"/>
          <w:sz w:val="24"/>
          <w:szCs w:val="24"/>
        </w:rPr>
        <w:t>SEMAFOR je koncipovaný ak</w:t>
      </w:r>
      <w:r w:rsidR="00CD5CA3">
        <w:rPr>
          <w:rStyle w:val="CharacterStyle1"/>
          <w:spacing w:val="13"/>
          <w:sz w:val="24"/>
          <w:szCs w:val="24"/>
        </w:rPr>
        <w:t>o výstražný systém zohľadňujúci</w:t>
      </w:r>
      <w:r w:rsidRPr="00CD5CA3">
        <w:rPr>
          <w:rStyle w:val="CharacterStyle1"/>
          <w:spacing w:val="13"/>
          <w:sz w:val="24"/>
          <w:szCs w:val="24"/>
        </w:rPr>
        <w:t xml:space="preserve"> aktuálnu </w:t>
      </w:r>
      <w:r w:rsidRPr="00CD5CA3">
        <w:rPr>
          <w:rStyle w:val="CharacterStyle1"/>
          <w:spacing w:val="1"/>
          <w:sz w:val="24"/>
          <w:szCs w:val="24"/>
        </w:rPr>
        <w:t xml:space="preserve">epidemiologickú situáciu v škole. </w:t>
      </w:r>
      <w:r w:rsidRPr="00CD5CA3">
        <w:rPr>
          <w:rStyle w:val="CharacterStyle1"/>
          <w:spacing w:val="1"/>
          <w:w w:val="105"/>
          <w:sz w:val="24"/>
          <w:szCs w:val="24"/>
        </w:rPr>
        <w:t xml:space="preserve">ŠKOLSKÝ </w:t>
      </w:r>
      <w:r w:rsidRPr="00CD5CA3">
        <w:rPr>
          <w:rStyle w:val="CharacterStyle1"/>
          <w:spacing w:val="1"/>
          <w:sz w:val="24"/>
          <w:szCs w:val="24"/>
        </w:rPr>
        <w:t xml:space="preserve">SEMAFOR je zadefinovaný v troch úrovniach </w:t>
      </w:r>
      <w:r w:rsidRPr="00CD5CA3">
        <w:rPr>
          <w:rStyle w:val="CharacterStyle1"/>
          <w:b/>
          <w:bCs/>
          <w:spacing w:val="1"/>
          <w:w w:val="105"/>
          <w:sz w:val="24"/>
          <w:szCs w:val="24"/>
        </w:rPr>
        <w:t xml:space="preserve">- </w:t>
      </w:r>
      <w:r w:rsidRPr="00CD5CA3">
        <w:rPr>
          <w:rStyle w:val="CharacterStyle1"/>
          <w:b/>
          <w:bCs/>
          <w:color w:val="6EAD45"/>
          <w:spacing w:val="-4"/>
          <w:w w:val="105"/>
          <w:sz w:val="28"/>
          <w:szCs w:val="28"/>
        </w:rPr>
        <w:t>zelenej,</w:t>
      </w:r>
      <w:r w:rsidRPr="00CD5CA3">
        <w:rPr>
          <w:rStyle w:val="CharacterStyle1"/>
          <w:b/>
          <w:bCs/>
          <w:color w:val="EC7C30"/>
          <w:spacing w:val="-4"/>
          <w:sz w:val="28"/>
          <w:szCs w:val="28"/>
        </w:rPr>
        <w:t xml:space="preserve"> oranžovej</w:t>
      </w:r>
      <w:r w:rsidRPr="00CD5CA3">
        <w:rPr>
          <w:rStyle w:val="CharacterStyle1"/>
          <w:spacing w:val="-4"/>
          <w:sz w:val="28"/>
          <w:szCs w:val="28"/>
        </w:rPr>
        <w:t xml:space="preserve"> a</w:t>
      </w:r>
      <w:r w:rsidRPr="00CD5CA3">
        <w:rPr>
          <w:rStyle w:val="CharacterStyle1"/>
          <w:b/>
          <w:bCs/>
          <w:color w:val="FF0000"/>
          <w:spacing w:val="-4"/>
          <w:w w:val="105"/>
          <w:sz w:val="28"/>
          <w:szCs w:val="28"/>
        </w:rPr>
        <w:t xml:space="preserve"> červenej.</w:t>
      </w:r>
    </w:p>
    <w:p w:rsidR="00CD5CA3" w:rsidRPr="00CD5CA3" w:rsidRDefault="00CD5CA3" w:rsidP="00531E42">
      <w:pPr>
        <w:pStyle w:val="Style1"/>
        <w:kinsoku w:val="0"/>
        <w:autoSpaceDE/>
        <w:autoSpaceDN/>
        <w:adjustRightInd/>
        <w:spacing w:before="216" w:after="108" w:line="268" w:lineRule="auto"/>
        <w:ind w:right="144"/>
        <w:jc w:val="both"/>
        <w:rPr>
          <w:rStyle w:val="CharacterStyle1"/>
          <w:b/>
          <w:bCs/>
          <w:color w:val="00B050"/>
          <w:spacing w:val="-4"/>
          <w:w w:val="105"/>
          <w:sz w:val="24"/>
          <w:szCs w:val="24"/>
        </w:rPr>
      </w:pPr>
      <w:r>
        <w:rPr>
          <w:rStyle w:val="CharacterStyle1"/>
          <w:b/>
          <w:bCs/>
          <w:color w:val="00B050"/>
          <w:spacing w:val="-4"/>
          <w:w w:val="105"/>
          <w:sz w:val="28"/>
          <w:szCs w:val="28"/>
        </w:rPr>
        <w:t>Školský rok z</w:t>
      </w:r>
      <w:r w:rsidRPr="00CD5CA3">
        <w:rPr>
          <w:rStyle w:val="CharacterStyle1"/>
          <w:b/>
          <w:bCs/>
          <w:color w:val="00B050"/>
          <w:spacing w:val="-4"/>
          <w:w w:val="105"/>
          <w:sz w:val="28"/>
          <w:szCs w:val="28"/>
        </w:rPr>
        <w:t>ačíname v zelenej farbe:</w:t>
      </w:r>
    </w:p>
    <w:p w:rsidR="00531E42" w:rsidRPr="00CD5CA3" w:rsidRDefault="00531E42" w:rsidP="00CD5CA3">
      <w:pPr>
        <w:spacing w:before="268" w:line="20" w:lineRule="exact"/>
        <w:ind w:left="360"/>
        <w:rPr>
          <w:rFonts w:ascii="Times New Roman" w:hAnsi="Times New Roman" w:cs="Times New Roman"/>
        </w:rPr>
      </w:pPr>
    </w:p>
    <w:tbl>
      <w:tblPr>
        <w:tblW w:w="10307" w:type="dxa"/>
        <w:tblInd w:w="-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7169"/>
      </w:tblGrid>
      <w:tr w:rsidR="00531E42" w:rsidTr="00CD5CA3">
        <w:trPr>
          <w:trHeight w:hRule="exact" w:val="3087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531E42" w:rsidRDefault="00531E42" w:rsidP="0010680C">
            <w:pPr>
              <w:spacing w:before="5" w:after="2"/>
              <w:ind w:left="576"/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71625" cy="1704975"/>
                  <wp:effectExtent l="0" t="0" r="9525" b="9525"/>
                  <wp:docPr id="3" name="Obrázok 3" descr="_Pi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_Pi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CD5CA3" w:rsidRPr="00CD5CA3" w:rsidRDefault="00531E42" w:rsidP="00CD5CA3">
            <w:pPr>
              <w:pStyle w:val="Style1"/>
              <w:kinsoku w:val="0"/>
              <w:autoSpaceDE/>
              <w:autoSpaceDN/>
              <w:adjustRightInd/>
              <w:spacing w:before="288" w:line="360" w:lineRule="auto"/>
              <w:ind w:left="720"/>
              <w:rPr>
                <w:rStyle w:val="CharacterStyle1"/>
                <w:b/>
                <w:bCs/>
                <w:spacing w:val="-4"/>
                <w:w w:val="110"/>
                <w:sz w:val="24"/>
                <w:szCs w:val="24"/>
              </w:rPr>
            </w:pPr>
            <w:r w:rsidRPr="00CD5CA3">
              <w:rPr>
                <w:rStyle w:val="CharacterStyle1"/>
                <w:b/>
                <w:bCs/>
                <w:color w:val="00B050"/>
                <w:spacing w:val="-8"/>
                <w:w w:val="110"/>
                <w:sz w:val="24"/>
                <w:szCs w:val="24"/>
              </w:rPr>
              <w:t xml:space="preserve">Zelená fáza </w:t>
            </w:r>
            <w:r w:rsidRPr="00CD5CA3">
              <w:rPr>
                <w:rStyle w:val="CharacterStyle1"/>
                <w:spacing w:val="-8"/>
                <w:w w:val="110"/>
                <w:sz w:val="24"/>
                <w:szCs w:val="24"/>
              </w:rPr>
              <w:t>predstavuje stav, kedy v škole:</w:t>
            </w:r>
          </w:p>
          <w:p w:rsidR="00531E42" w:rsidRPr="00CD5CA3" w:rsidRDefault="00531E42" w:rsidP="00CD5CA3">
            <w:pPr>
              <w:pStyle w:val="Style1"/>
              <w:numPr>
                <w:ilvl w:val="0"/>
                <w:numId w:val="30"/>
              </w:numPr>
              <w:kinsoku w:val="0"/>
              <w:autoSpaceDE/>
              <w:autoSpaceDN/>
              <w:adjustRightInd/>
              <w:spacing w:before="288" w:line="360" w:lineRule="auto"/>
              <w:rPr>
                <w:rStyle w:val="CharacterStyle1"/>
                <w:b/>
                <w:bCs/>
                <w:spacing w:val="-4"/>
                <w:w w:val="110"/>
                <w:sz w:val="24"/>
                <w:szCs w:val="24"/>
              </w:rPr>
            </w:pPr>
            <w:r w:rsidRPr="00CD5CA3">
              <w:rPr>
                <w:rStyle w:val="CharacterStyle1"/>
                <w:spacing w:val="-4"/>
                <w:w w:val="110"/>
                <w:sz w:val="24"/>
                <w:szCs w:val="24"/>
              </w:rPr>
              <w:t xml:space="preserve">nie je </w:t>
            </w:r>
            <w:r w:rsidRPr="00CD5CA3">
              <w:rPr>
                <w:rStyle w:val="CharacterStyle1"/>
                <w:b/>
                <w:bCs/>
                <w:spacing w:val="-4"/>
                <w:w w:val="110"/>
                <w:sz w:val="24"/>
                <w:szCs w:val="24"/>
              </w:rPr>
              <w:t>žiadna osoba pozitívna na COVID-19,</w:t>
            </w:r>
          </w:p>
          <w:p w:rsidR="00531E42" w:rsidRPr="00CD5CA3" w:rsidRDefault="00CD5CA3" w:rsidP="00CD5CA3">
            <w:pPr>
              <w:pStyle w:val="Style1"/>
              <w:numPr>
                <w:ilvl w:val="0"/>
                <w:numId w:val="30"/>
              </w:numPr>
              <w:kinsoku w:val="0"/>
              <w:autoSpaceDE/>
              <w:autoSpaceDN/>
              <w:adjustRightInd/>
              <w:spacing w:before="108"/>
              <w:ind w:right="756"/>
              <w:rPr>
                <w:rStyle w:val="CharacterStyle1"/>
                <w:spacing w:val="-9"/>
                <w:w w:val="110"/>
                <w:sz w:val="24"/>
                <w:szCs w:val="24"/>
              </w:rPr>
            </w:pPr>
            <w:r>
              <w:rPr>
                <w:rStyle w:val="CharacterStyle1"/>
                <w:spacing w:val="-15"/>
                <w:w w:val="110"/>
                <w:sz w:val="24"/>
                <w:szCs w:val="24"/>
              </w:rPr>
              <w:t>je jedna alebo viac osô</w:t>
            </w:r>
            <w:r w:rsidR="00531E42" w:rsidRPr="00CD5CA3">
              <w:rPr>
                <w:rStyle w:val="CharacterStyle1"/>
                <w:spacing w:val="-15"/>
                <w:w w:val="110"/>
                <w:sz w:val="24"/>
                <w:szCs w:val="24"/>
              </w:rPr>
              <w:t xml:space="preserve">b v karanténe, lebo mimo školy </w:t>
            </w:r>
            <w:r w:rsidR="00531E42" w:rsidRPr="00CD5CA3">
              <w:rPr>
                <w:rStyle w:val="CharacterStyle1"/>
                <w:spacing w:val="-9"/>
                <w:w w:val="110"/>
                <w:sz w:val="24"/>
                <w:szCs w:val="24"/>
              </w:rPr>
              <w:t>prišli do kontaktu s osobou pozitívnou na COVID-19.</w:t>
            </w:r>
          </w:p>
          <w:p w:rsidR="00531E42" w:rsidRDefault="00531E42" w:rsidP="00CD5CA3">
            <w:pPr>
              <w:pStyle w:val="Style1"/>
              <w:numPr>
                <w:ilvl w:val="0"/>
                <w:numId w:val="30"/>
              </w:numPr>
              <w:kinsoku w:val="0"/>
              <w:autoSpaceDE/>
              <w:autoSpaceDN/>
              <w:adjustRightInd/>
              <w:spacing w:before="108"/>
              <w:rPr>
                <w:rStyle w:val="CharacterStyle1"/>
                <w:rFonts w:ascii="Arial" w:hAnsi="Arial" w:cs="Arial"/>
                <w:spacing w:val="-8"/>
                <w:w w:val="110"/>
                <w:sz w:val="25"/>
                <w:szCs w:val="25"/>
              </w:rPr>
            </w:pPr>
            <w:r w:rsidRPr="00CD5CA3">
              <w:rPr>
                <w:rStyle w:val="CharacterStyle1"/>
                <w:spacing w:val="-10"/>
                <w:w w:val="110"/>
                <w:sz w:val="24"/>
                <w:szCs w:val="24"/>
              </w:rPr>
              <w:t>Vyučovanie sa uskutočňuje bez obmedzenia,</w:t>
            </w:r>
            <w:r w:rsidRPr="00CD5CA3">
              <w:rPr>
                <w:rStyle w:val="CharacterStyle1"/>
                <w:spacing w:val="-10"/>
                <w:w w:val="110"/>
                <w:sz w:val="24"/>
                <w:szCs w:val="24"/>
              </w:rPr>
              <w:br/>
            </w:r>
            <w:r w:rsidRPr="00CD5CA3">
              <w:rPr>
                <w:rStyle w:val="CharacterStyle1"/>
                <w:spacing w:val="-8"/>
                <w:w w:val="110"/>
                <w:sz w:val="24"/>
                <w:szCs w:val="24"/>
              </w:rPr>
              <w:t>za prísnych protiepidemických opatrení.</w:t>
            </w:r>
          </w:p>
        </w:tc>
      </w:tr>
    </w:tbl>
    <w:p w:rsidR="00531E42" w:rsidRPr="004D2F2A" w:rsidRDefault="00531E42" w:rsidP="00CD5CA3">
      <w:pPr>
        <w:pStyle w:val="Default"/>
        <w:jc w:val="both"/>
        <w:rPr>
          <w:rFonts w:ascii="Times New Roman" w:hAnsi="Times New Roman" w:cs="Times New Roman"/>
        </w:rPr>
      </w:pPr>
    </w:p>
    <w:p w:rsidR="001841B5" w:rsidRPr="004D2F2A" w:rsidRDefault="001841B5" w:rsidP="004D2F2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1D5B" w:rsidRDefault="001841B5" w:rsidP="004D2F2A">
      <w:pPr>
        <w:pStyle w:val="Default"/>
        <w:jc w:val="both"/>
        <w:rPr>
          <w:rFonts w:ascii="Times New Roman" w:hAnsi="Times New Roman" w:cs="Times New Roman"/>
        </w:rPr>
      </w:pPr>
      <w:r w:rsidRPr="00211D5B">
        <w:rPr>
          <w:rFonts w:ascii="Times New Roman" w:hAnsi="Times New Roman" w:cs="Times New Roman"/>
          <w:b/>
          <w:color w:val="FFC000"/>
          <w:sz w:val="28"/>
          <w:szCs w:val="28"/>
        </w:rPr>
        <w:t>Oranžová fáza</w:t>
      </w:r>
      <w:r w:rsidR="00211D5B" w:rsidRPr="00211D5B">
        <w:rPr>
          <w:rFonts w:ascii="Times New Roman" w:hAnsi="Times New Roman" w:cs="Times New Roman"/>
        </w:rPr>
        <w:t xml:space="preserve"> predstavuje stav, kedy bola v škole minimálne 1 osoba pozitívna na COVID-19. Riaditeľ môže prerušiť vyučovanie v triede alebo vo viacerých triedach (aj postupne), v ktorej sa vyskytol žiak alebo zamestnanec pozitívny na COVID-19. Počas karantény zabezpečí dištančné vzdelávanie. Ak sa osoba pozitívna na COVID-19 vyskytla v domácnosti žiaka/zamestnanca, v karanténe zostáva len žiak/zamestnanec, nie celá trieda.</w:t>
      </w:r>
    </w:p>
    <w:p w:rsidR="009B316B" w:rsidRPr="00211D5B" w:rsidRDefault="009B316B" w:rsidP="004D2F2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41B5" w:rsidRPr="009B316B" w:rsidRDefault="001841B5" w:rsidP="004D2F2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B316B">
        <w:rPr>
          <w:rFonts w:ascii="Times New Roman" w:hAnsi="Times New Roman" w:cs="Times New Roman"/>
          <w:b/>
          <w:color w:val="FF0000"/>
          <w:sz w:val="28"/>
          <w:szCs w:val="28"/>
        </w:rPr>
        <w:t>Červená fáza</w:t>
      </w:r>
      <w:r w:rsidR="009B316B" w:rsidRPr="009B316B">
        <w:rPr>
          <w:rFonts w:ascii="Times New Roman" w:hAnsi="Times New Roman" w:cs="Times New Roman"/>
        </w:rPr>
        <w:t xml:space="preserve"> nastáva pri viacerých potvrdených pozitívnych prípadoch na COVID-19, ak ide o epidemický výskyt podľa rozhodnutia RÚVZ. RÚVZ môže rozhodnutím obmedziť prevádzku vo viacerých triedach alebo vo všetkých triedach, z dôvodu výskytu ohniska nákazy. V triedach s prerušeným prevádzkou škola zabezpečí dištančné vzdelávanie.</w:t>
      </w:r>
      <w:r w:rsidRPr="009B316B">
        <w:rPr>
          <w:rFonts w:ascii="Times New Roman" w:hAnsi="Times New Roman" w:cs="Times New Roman"/>
          <w:color w:val="auto"/>
        </w:rPr>
        <w:t xml:space="preserve">obsahuje zoznam opatrení v prípade pozitivity dvoch a viac prípadov u žiakov alebo nepedagogického pracovníka alebo jedného pedagóga. </w:t>
      </w:r>
    </w:p>
    <w:p w:rsidR="001841B5" w:rsidRDefault="001841B5" w:rsidP="004D2F2A">
      <w:pPr>
        <w:pStyle w:val="Default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D4A4B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8D4A4B" w:rsidRPr="004D2F2A" w:rsidRDefault="008D4A4B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Riaditeľka</w:t>
            </w:r>
          </w:p>
        </w:tc>
      </w:tr>
    </w:tbl>
    <w:p w:rsidR="008D4A4B" w:rsidRPr="004D2F2A" w:rsidRDefault="008D4A4B" w:rsidP="004D2F2A">
      <w:pPr>
        <w:pStyle w:val="Default"/>
        <w:jc w:val="both"/>
        <w:rPr>
          <w:rFonts w:ascii="Times New Roman" w:hAnsi="Times New Roman" w:cs="Times New Roman"/>
        </w:rPr>
      </w:pPr>
    </w:p>
    <w:p w:rsidR="0003587F" w:rsidRPr="0003587F" w:rsidRDefault="008D4A4B" w:rsidP="000358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</w:rPr>
        <w:t>Upraví prevádzku a vnútorný režim základnej školy a školskéh</w:t>
      </w:r>
      <w:r w:rsidR="0003587F">
        <w:rPr>
          <w:rFonts w:ascii="Times New Roman" w:hAnsi="Times New Roman" w:cs="Times New Roman"/>
        </w:rPr>
        <w:t>o klubu detí na školský rok 2021/2022</w:t>
      </w:r>
      <w:r w:rsidRPr="004D2F2A">
        <w:rPr>
          <w:rFonts w:ascii="Times New Roman" w:hAnsi="Times New Roman" w:cs="Times New Roman"/>
        </w:rPr>
        <w:t>. Konkrétne budú platiť protiepidemiologické pokyny nariadené RÚVZ a ministerstvom školstva. Budeme pokračovať v pravidelnej dezinfekcii priestorov a</w:t>
      </w:r>
      <w:r w:rsidR="0003587F">
        <w:rPr>
          <w:rFonts w:ascii="Times New Roman" w:hAnsi="Times New Roman" w:cs="Times New Roman"/>
        </w:rPr>
        <w:t> </w:t>
      </w:r>
      <w:r w:rsidRPr="004D2F2A">
        <w:rPr>
          <w:rFonts w:ascii="Times New Roman" w:hAnsi="Times New Roman" w:cs="Times New Roman"/>
        </w:rPr>
        <w:t>predmetov</w:t>
      </w:r>
      <w:r w:rsidR="0003587F">
        <w:rPr>
          <w:rFonts w:ascii="Times New Roman" w:hAnsi="Times New Roman" w:cs="Times New Roman"/>
        </w:rPr>
        <w:t xml:space="preserve">. </w:t>
      </w:r>
      <w:r w:rsidRPr="004D2F2A">
        <w:rPr>
          <w:rFonts w:ascii="Times New Roman" w:hAnsi="Times New Roman" w:cs="Times New Roman"/>
        </w:rPr>
        <w:t xml:space="preserve">Pri vstupe do školy si každý </w:t>
      </w:r>
      <w:r w:rsidRPr="0003587F">
        <w:rPr>
          <w:rFonts w:ascii="Times New Roman" w:hAnsi="Times New Roman" w:cs="Times New Roman"/>
          <w:sz w:val="24"/>
          <w:szCs w:val="24"/>
        </w:rPr>
        <w:t xml:space="preserve">žiak i zamestnanec vydezinfikuje ruky.  </w:t>
      </w:r>
      <w:r w:rsidRPr="00CD5CA3">
        <w:rPr>
          <w:rFonts w:ascii="Times New Roman" w:hAnsi="Times New Roman" w:cs="Times New Roman"/>
          <w:b/>
          <w:sz w:val="24"/>
          <w:szCs w:val="24"/>
        </w:rPr>
        <w:t>Zákonný zástupca nevstupuje do budovy školy, pokiaľ to situácia nevyžaduje.</w:t>
      </w:r>
      <w:r w:rsidRPr="0003587F">
        <w:rPr>
          <w:rFonts w:ascii="Times New Roman" w:hAnsi="Times New Roman" w:cs="Times New Roman"/>
          <w:sz w:val="24"/>
          <w:szCs w:val="24"/>
        </w:rPr>
        <w:t xml:space="preserve"> V prípade nutnosti použije prekrytie tváre rúškom a dezinfikuje si ruky. </w:t>
      </w:r>
      <w:r w:rsidR="0003587F" w:rsidRPr="0003587F">
        <w:rPr>
          <w:rFonts w:ascii="Times New Roman" w:hAnsi="Times New Roman" w:cs="Times New Roman"/>
          <w:sz w:val="24"/>
          <w:szCs w:val="24"/>
        </w:rPr>
        <w:t>Predkladá a podpisuje tlačivo</w:t>
      </w:r>
      <w:r w:rsidR="0003587F">
        <w:rPr>
          <w:rFonts w:ascii="Times New Roman" w:hAnsi="Times New Roman" w:cs="Times New Roman"/>
          <w:sz w:val="24"/>
          <w:szCs w:val="24"/>
        </w:rPr>
        <w:t>:</w:t>
      </w:r>
    </w:p>
    <w:p w:rsidR="0003587F" w:rsidRPr="00377770" w:rsidRDefault="0003587F" w:rsidP="0003587F">
      <w:pPr>
        <w:pStyle w:val="Odsekzoznamu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770">
        <w:rPr>
          <w:rFonts w:ascii="Times New Roman" w:hAnsi="Times New Roman" w:cs="Times New Roman"/>
          <w:b/>
          <w:bCs/>
          <w:sz w:val="28"/>
          <w:szCs w:val="28"/>
        </w:rPr>
        <w:t xml:space="preserve">Písomné vyhlásenie návštevníka o </w:t>
      </w:r>
      <w:r w:rsidRPr="00377770">
        <w:rPr>
          <w:rFonts w:ascii="Times New Roman" w:hAnsi="Times New Roman" w:cs="Times New Roman"/>
          <w:b/>
          <w:sz w:val="28"/>
          <w:szCs w:val="28"/>
        </w:rPr>
        <w:t>bezpríznakovosti</w:t>
      </w:r>
    </w:p>
    <w:p w:rsidR="0003587F" w:rsidRPr="0003587F" w:rsidRDefault="0003587F" w:rsidP="000358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87F">
        <w:rPr>
          <w:rFonts w:ascii="Times New Roman" w:hAnsi="Times New Roman" w:cs="Times New Roman"/>
          <w:i/>
          <w:sz w:val="24"/>
          <w:szCs w:val="24"/>
        </w:rPr>
        <w:t>Písomné vyhlásenie návštevníka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triedach.</w:t>
      </w:r>
    </w:p>
    <w:p w:rsidR="008D4A4B" w:rsidRPr="004D2F2A" w:rsidRDefault="008D4A4B" w:rsidP="004D2F2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To platí aj pre cudzie osoby. Návšteva sa musí zdržať v predsieni školy a riaditeľka rozhodne o nutnosti vstupu do priestorov školy. </w:t>
      </w:r>
    </w:p>
    <w:p w:rsidR="008D4A4B" w:rsidRPr="004D2F2A" w:rsidRDefault="008D4A4B" w:rsidP="004D2F2A">
      <w:pPr>
        <w:pStyle w:val="Default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 xml:space="preserve">Zabezpečí v súčinnosti so zriaďovateľom plynulú prevádzku základnej školy a školského klubu detí. </w:t>
      </w:r>
    </w:p>
    <w:p w:rsidR="008D4A4B" w:rsidRPr="00CD5CA3" w:rsidRDefault="008D4A4B" w:rsidP="004D2F2A">
      <w:pPr>
        <w:pStyle w:val="Default"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b/>
        </w:rPr>
      </w:pPr>
      <w:r w:rsidRPr="00CD5CA3">
        <w:rPr>
          <w:rFonts w:ascii="Times New Roman" w:hAnsi="Times New Roman" w:cs="Times New Roman"/>
          <w:b/>
        </w:rPr>
        <w:t xml:space="preserve">Zabezpečí ranný filter pri vstupe do základnej školy poverenou osobou. </w:t>
      </w:r>
    </w:p>
    <w:p w:rsidR="0003587F" w:rsidRDefault="008D4A4B" w:rsidP="0010680C">
      <w:pPr>
        <w:pStyle w:val="Odsekzoznamu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87F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postupuje podľa usmernenia Manuálu MŠVVaŠ SR </w:t>
      </w:r>
      <w:r w:rsidR="0003587F" w:rsidRPr="0003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A4B" w:rsidRPr="0003587F" w:rsidRDefault="008D4A4B" w:rsidP="0010680C">
      <w:pPr>
        <w:pStyle w:val="Odsekzoznamu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587F">
        <w:rPr>
          <w:rFonts w:ascii="Times New Roman" w:hAnsi="Times New Roman" w:cs="Times New Roman"/>
          <w:sz w:val="24"/>
          <w:szCs w:val="24"/>
        </w:rPr>
        <w:t>Výchovno-vzdelávací proces prebieha v nezmenenej forme. Žiaci, ktorí končia vyučovanie a nenavštevujú ŠKD, odchádzajú dodržiavajúc všetky opatrenia v sprievode pedagóga na obed, následne domov. Deti navštevujúce ŠKD v spriev</w:t>
      </w:r>
      <w:r w:rsidR="0003587F">
        <w:rPr>
          <w:rFonts w:ascii="Times New Roman" w:hAnsi="Times New Roman" w:cs="Times New Roman"/>
          <w:sz w:val="24"/>
          <w:szCs w:val="24"/>
        </w:rPr>
        <w:t>ode pedagóga obedujú vo</w:t>
      </w:r>
      <w:r w:rsidRPr="0003587F">
        <w:rPr>
          <w:rFonts w:ascii="Times New Roman" w:hAnsi="Times New Roman" w:cs="Times New Roman"/>
          <w:sz w:val="24"/>
          <w:szCs w:val="24"/>
        </w:rPr>
        <w:t xml:space="preserve"> školskej jedálni a dodržujú pravidlá stravovania, s ktorými sú oboznámení vopred a pokračujú vo výchovnej činnosti  ŠKD.</w:t>
      </w:r>
    </w:p>
    <w:p w:rsidR="008D4A4B" w:rsidRPr="004D2F2A" w:rsidRDefault="008D4A4B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D4A4B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8D4A4B" w:rsidRPr="004D2F2A" w:rsidRDefault="008D4A4B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zástupca</w:t>
            </w:r>
          </w:p>
        </w:tc>
      </w:tr>
    </w:tbl>
    <w:p w:rsidR="008D4A4B" w:rsidRPr="004D2F2A" w:rsidRDefault="008D4A4B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51" w:rsidRDefault="008D4A4B" w:rsidP="004D2F2A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>Predkladá pri prvom nástupe žiaka do základnej školy</w:t>
      </w:r>
      <w:r w:rsidR="00B34951" w:rsidRPr="004D2F2A">
        <w:rPr>
          <w:rFonts w:ascii="Times New Roman" w:hAnsi="Times New Roman" w:cs="Times New Roman"/>
        </w:rPr>
        <w:t>alebo po každom prerušení dochádzky žiaka do základnej školy v trvaní viac ako tri dni</w:t>
      </w:r>
      <w:r w:rsidR="0003587F">
        <w:rPr>
          <w:rFonts w:ascii="Times New Roman" w:hAnsi="Times New Roman" w:cs="Times New Roman"/>
        </w:rPr>
        <w:t>:</w:t>
      </w:r>
    </w:p>
    <w:p w:rsidR="00B34951" w:rsidRPr="00377770" w:rsidRDefault="00B34951" w:rsidP="00B34951">
      <w:pPr>
        <w:pStyle w:val="Odsekzoznamu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rFonts w:cstheme="minorHAnsi"/>
          <w:sz w:val="28"/>
          <w:szCs w:val="28"/>
        </w:rPr>
      </w:pPr>
      <w:bookmarkStart w:id="0" w:name="_Hlk78370693"/>
      <w:r w:rsidRPr="00377770">
        <w:rPr>
          <w:rFonts w:cstheme="minorHAnsi"/>
          <w:b/>
          <w:sz w:val="28"/>
          <w:szCs w:val="28"/>
        </w:rPr>
        <w:t xml:space="preserve">Písomné vyhlásenie o bezpríznakovosti </w:t>
      </w:r>
      <w:bookmarkEnd w:id="0"/>
    </w:p>
    <w:p w:rsidR="00B34951" w:rsidRPr="00446E24" w:rsidRDefault="00B34951" w:rsidP="00B349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20"/>
          <w:szCs w:val="20"/>
        </w:rPr>
      </w:pPr>
      <w:r w:rsidRPr="00446E24">
        <w:rPr>
          <w:rFonts w:cstheme="minorHAnsi"/>
          <w:i/>
          <w:sz w:val="20"/>
          <w:szCs w:val="20"/>
        </w:rPr>
        <w:t xml:space="preserve">Písomné vyhlásenie o bezpríznakovosti sa predkladá s cieľom zabezpečiť bezpečné prostredie v školách a školských zariadeniach za účelom </w:t>
      </w:r>
      <w:r>
        <w:rPr>
          <w:rFonts w:cstheme="minorHAnsi"/>
          <w:i/>
          <w:sz w:val="20"/>
          <w:szCs w:val="20"/>
        </w:rPr>
        <w:t>zaistenia bezpečnosti a ochrany</w:t>
      </w:r>
      <w:r w:rsidRPr="007A2A44">
        <w:rPr>
          <w:rFonts w:cstheme="minorHAnsi"/>
          <w:i/>
          <w:sz w:val="20"/>
          <w:szCs w:val="20"/>
        </w:rPr>
        <w:t xml:space="preserve"> zdravia detí a</w:t>
      </w:r>
      <w:r>
        <w:rPr>
          <w:rFonts w:cstheme="minorHAnsi"/>
          <w:i/>
          <w:sz w:val="20"/>
          <w:szCs w:val="20"/>
        </w:rPr>
        <w:t> </w:t>
      </w:r>
      <w:r w:rsidRPr="007A2A44">
        <w:rPr>
          <w:rFonts w:cstheme="minorHAnsi"/>
          <w:i/>
          <w:sz w:val="20"/>
          <w:szCs w:val="20"/>
        </w:rPr>
        <w:t>žiakov</w:t>
      </w:r>
      <w:r w:rsidRPr="00446E24">
        <w:rPr>
          <w:rFonts w:cstheme="minorHAnsi"/>
          <w:i/>
          <w:sz w:val="20"/>
          <w:szCs w:val="20"/>
        </w:rPr>
        <w:t>podľa § 152 písm. c) zákona č. 245/2008 Z.z. .</w:t>
      </w:r>
      <w:r>
        <w:rPr>
          <w:rFonts w:cstheme="minorHAnsi"/>
          <w:i/>
          <w:sz w:val="20"/>
          <w:szCs w:val="20"/>
        </w:rPr>
        <w:t xml:space="preserve">o </w:t>
      </w:r>
      <w:r w:rsidRPr="00446E24">
        <w:rPr>
          <w:rFonts w:cstheme="minorHAnsi"/>
          <w:i/>
          <w:sz w:val="20"/>
          <w:szCs w:val="20"/>
        </w:rPr>
        <w:t>výchove a vzdelávaní</w:t>
      </w:r>
      <w:r w:rsidRPr="007A2A44">
        <w:rPr>
          <w:rFonts w:cstheme="minorHAnsi"/>
          <w:i/>
          <w:sz w:val="20"/>
          <w:szCs w:val="20"/>
        </w:rPr>
        <w:t>,</w:t>
      </w:r>
      <w:r>
        <w:rPr>
          <w:rFonts w:cstheme="minorHAnsi"/>
          <w:i/>
          <w:sz w:val="20"/>
          <w:szCs w:val="20"/>
        </w:rPr>
        <w:t xml:space="preserve"> a tak </w:t>
      </w:r>
      <w:r w:rsidRPr="00446E24">
        <w:rPr>
          <w:rFonts w:cstheme="minorHAnsi"/>
          <w:i/>
          <w:sz w:val="20"/>
          <w:szCs w:val="20"/>
        </w:rPr>
        <w:t>zachova</w:t>
      </w:r>
      <w:r>
        <w:rPr>
          <w:rFonts w:cstheme="minorHAnsi"/>
          <w:i/>
          <w:sz w:val="20"/>
          <w:szCs w:val="20"/>
        </w:rPr>
        <w:t>ť</w:t>
      </w:r>
      <w:r w:rsidRPr="00446E24">
        <w:rPr>
          <w:rFonts w:cstheme="minorHAnsi"/>
          <w:i/>
          <w:sz w:val="20"/>
          <w:szCs w:val="20"/>
        </w:rPr>
        <w:t xml:space="preserve"> prezenčn</w:t>
      </w:r>
      <w:r>
        <w:rPr>
          <w:rFonts w:cstheme="minorHAnsi"/>
          <w:i/>
          <w:sz w:val="20"/>
          <w:szCs w:val="20"/>
        </w:rPr>
        <w:t>ú výučbu</w:t>
      </w:r>
      <w:r w:rsidRPr="00446E24">
        <w:rPr>
          <w:rFonts w:cstheme="minorHAnsi"/>
          <w:i/>
          <w:sz w:val="20"/>
          <w:szCs w:val="20"/>
        </w:rPr>
        <w:t xml:space="preserve"> a </w:t>
      </w:r>
      <w:r>
        <w:rPr>
          <w:rFonts w:cstheme="minorHAnsi"/>
          <w:i/>
          <w:sz w:val="20"/>
          <w:szCs w:val="20"/>
        </w:rPr>
        <w:t>minimalizovať riziko</w:t>
      </w:r>
      <w:r w:rsidRPr="00446E24">
        <w:rPr>
          <w:rFonts w:cstheme="minorHAnsi"/>
          <w:i/>
          <w:sz w:val="20"/>
          <w:szCs w:val="20"/>
        </w:rPr>
        <w:t xml:space="preserve"> prerušeni</w:t>
      </w:r>
      <w:r>
        <w:rPr>
          <w:rFonts w:cstheme="minorHAnsi"/>
          <w:i/>
          <w:sz w:val="20"/>
          <w:szCs w:val="20"/>
        </w:rPr>
        <w:t>a</w:t>
      </w:r>
      <w:r w:rsidRPr="00446E24">
        <w:rPr>
          <w:rFonts w:cstheme="minorHAnsi"/>
          <w:i/>
          <w:sz w:val="20"/>
          <w:szCs w:val="20"/>
        </w:rPr>
        <w:t xml:space="preserve"> výučby </w:t>
      </w:r>
      <w:r>
        <w:rPr>
          <w:rFonts w:cstheme="minorHAnsi"/>
          <w:i/>
          <w:sz w:val="20"/>
          <w:szCs w:val="20"/>
        </w:rPr>
        <w:t>v triede</w:t>
      </w:r>
      <w:r w:rsidRPr="00446E24">
        <w:rPr>
          <w:rFonts w:cstheme="minorHAnsi"/>
          <w:i/>
          <w:sz w:val="20"/>
          <w:szCs w:val="20"/>
        </w:rPr>
        <w:t>.</w:t>
      </w:r>
    </w:p>
    <w:p w:rsidR="000044E2" w:rsidRPr="004D2F2A" w:rsidRDefault="00B34951" w:rsidP="00B34951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Písomné vyhlásenie </w:t>
      </w:r>
      <w:r w:rsidR="008D4A4B" w:rsidRPr="004D2F2A">
        <w:rPr>
          <w:rFonts w:ascii="Times New Roman" w:hAnsi="Times New Roman" w:cs="Times New Roman"/>
        </w:rPr>
        <w:t xml:space="preserve">že žiak neprejavuje príznaky prenosného ochorenia a nemá nariadené karanténne opatrenie – podpisuje </w:t>
      </w:r>
      <w:r w:rsidR="000044E2" w:rsidRPr="004D2F2A">
        <w:rPr>
          <w:rFonts w:ascii="Times New Roman" w:hAnsi="Times New Roman" w:cs="Times New Roman"/>
        </w:rPr>
        <w:t>zákonný zástupca</w:t>
      </w:r>
      <w:r w:rsidR="008D4A4B" w:rsidRPr="004D2F2A">
        <w:rPr>
          <w:rFonts w:ascii="Times New Roman" w:hAnsi="Times New Roman" w:cs="Times New Roman"/>
        </w:rPr>
        <w:t xml:space="preserve">. </w:t>
      </w:r>
    </w:p>
    <w:p w:rsidR="008D4A4B" w:rsidRPr="004D2F2A" w:rsidRDefault="008D4A4B" w:rsidP="004D2F2A">
      <w:pPr>
        <w:pStyle w:val="Default"/>
        <w:jc w:val="both"/>
        <w:rPr>
          <w:rFonts w:ascii="Times New Roman" w:hAnsi="Times New Roman" w:cs="Times New Roman"/>
        </w:rPr>
      </w:pPr>
      <w:r w:rsidRPr="004D2F2A">
        <w:rPr>
          <w:rFonts w:ascii="Times New Roman" w:hAnsi="Times New Roman" w:cs="Times New Roman"/>
        </w:rPr>
        <w:t>Zákonný zástupca: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Do školy privedie iba zdravého žiaka. Ak sa žiak ráno sťažuje na bolesti hlavy, nádchu, má kašeľ a pod. nesmie prísť do školy.</w:t>
      </w:r>
    </w:p>
    <w:p w:rsidR="00760E43" w:rsidRPr="004D2F2A" w:rsidRDefault="00760E43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Zabezpečí pre svoje dieťa každý deň dve rúška (jedno náhradné, musí mať pri sebe v prípade potreby) a papierové jednorazové vreckovky.</w:t>
      </w:r>
    </w:p>
    <w:p w:rsidR="008D4A4B" w:rsidRPr="004D2F2A" w:rsidRDefault="008D4A4B" w:rsidP="004D2F2A">
      <w:pPr>
        <w:pStyle w:val="Odsekzoznamu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 nosenie rúšok, dodržiavanie odstupov, dezinfekcia rúk).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lastRenderedPageBreak/>
        <w:t xml:space="preserve">V prípade, že je u žiaka podozrenie alebo potvrdené ochorenie COVID-19 v domácom prostredí, bezodkladne o tejto situácii informuje </w:t>
      </w:r>
      <w:r w:rsidR="000E1608" w:rsidRPr="004D2F2A">
        <w:rPr>
          <w:rFonts w:ascii="Times New Roman" w:hAnsi="Times New Roman" w:cs="Times New Roman"/>
          <w:sz w:val="24"/>
          <w:szCs w:val="24"/>
        </w:rPr>
        <w:t>triednu pani učiteľku</w:t>
      </w:r>
      <w:r w:rsidRPr="004D2F2A">
        <w:rPr>
          <w:rFonts w:ascii="Times New Roman" w:hAnsi="Times New Roman" w:cs="Times New Roman"/>
          <w:sz w:val="24"/>
          <w:szCs w:val="24"/>
        </w:rPr>
        <w:t xml:space="preserve"> a riaditeľku školy.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školskom prostredí, bezodkladne si svoje dieťa príde vyzdvihnúť.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B34951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Zákonný zástupca odprevádza svoje di</w:t>
      </w:r>
      <w:r w:rsidR="00B34951">
        <w:rPr>
          <w:rFonts w:ascii="Times New Roman" w:hAnsi="Times New Roman" w:cs="Times New Roman"/>
          <w:sz w:val="24"/>
          <w:szCs w:val="24"/>
        </w:rPr>
        <w:t>eťa k hlavnému vchodu. Do priestorov</w:t>
      </w:r>
      <w:r w:rsidRPr="004D2F2A">
        <w:rPr>
          <w:rFonts w:ascii="Times New Roman" w:hAnsi="Times New Roman" w:cs="Times New Roman"/>
          <w:sz w:val="24"/>
          <w:szCs w:val="24"/>
        </w:rPr>
        <w:t xml:space="preserve"> školy </w:t>
      </w:r>
      <w:r w:rsidRPr="004D2F2A">
        <w:rPr>
          <w:rFonts w:ascii="Times New Roman" w:hAnsi="Times New Roman" w:cs="Times New Roman"/>
          <w:b/>
          <w:sz w:val="24"/>
          <w:szCs w:val="24"/>
        </w:rPr>
        <w:t>NEVSTUPUJE!</w:t>
      </w:r>
    </w:p>
    <w:p w:rsidR="003F792C" w:rsidRPr="00014A21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A21">
        <w:rPr>
          <w:rFonts w:ascii="Times New Roman" w:hAnsi="Times New Roman" w:cs="Times New Roman"/>
          <w:b/>
          <w:sz w:val="24"/>
          <w:szCs w:val="24"/>
        </w:rPr>
        <w:t>Výnimku tvoria rodič</w:t>
      </w:r>
      <w:r w:rsidR="000E1608" w:rsidRPr="00014A21">
        <w:rPr>
          <w:rFonts w:ascii="Times New Roman" w:hAnsi="Times New Roman" w:cs="Times New Roman"/>
          <w:b/>
          <w:sz w:val="24"/>
          <w:szCs w:val="24"/>
        </w:rPr>
        <w:t>ia</w:t>
      </w:r>
      <w:r w:rsidRPr="00014A21">
        <w:rPr>
          <w:rFonts w:ascii="Times New Roman" w:hAnsi="Times New Roman" w:cs="Times New Roman"/>
          <w:b/>
          <w:sz w:val="24"/>
          <w:szCs w:val="24"/>
        </w:rPr>
        <w:t xml:space="preserve"> 1. ročníka</w:t>
      </w:r>
      <w:r w:rsidR="000E1608" w:rsidRPr="00014A21">
        <w:rPr>
          <w:rFonts w:ascii="Times New Roman" w:hAnsi="Times New Roman" w:cs="Times New Roman"/>
          <w:b/>
          <w:sz w:val="24"/>
          <w:szCs w:val="24"/>
        </w:rPr>
        <w:t xml:space="preserve"> v 1. </w:t>
      </w:r>
      <w:r w:rsidR="003F792C" w:rsidRPr="00014A21">
        <w:rPr>
          <w:rFonts w:ascii="Times New Roman" w:hAnsi="Times New Roman" w:cs="Times New Roman"/>
          <w:b/>
          <w:sz w:val="24"/>
          <w:szCs w:val="24"/>
        </w:rPr>
        <w:t xml:space="preserve">školský deň </w:t>
      </w:r>
      <w:r w:rsidR="00B34951" w:rsidRPr="00014A21">
        <w:rPr>
          <w:rFonts w:ascii="Times New Roman" w:hAnsi="Times New Roman" w:cs="Times New Roman"/>
          <w:b/>
          <w:sz w:val="24"/>
          <w:szCs w:val="24"/>
        </w:rPr>
        <w:t>2.9.2021</w:t>
      </w:r>
      <w:r w:rsidR="000044E2" w:rsidRPr="00014A21">
        <w:rPr>
          <w:rFonts w:ascii="Times New Roman" w:hAnsi="Times New Roman" w:cs="Times New Roman"/>
          <w:b/>
          <w:sz w:val="24"/>
          <w:szCs w:val="24"/>
        </w:rPr>
        <w:t>.</w:t>
      </w:r>
      <w:r w:rsidRPr="00014A21">
        <w:rPr>
          <w:rFonts w:ascii="Times New Roman" w:hAnsi="Times New Roman" w:cs="Times New Roman"/>
          <w:b/>
          <w:sz w:val="24"/>
          <w:szCs w:val="24"/>
        </w:rPr>
        <w:t xml:space="preserve"> Do školy sprevádza svoje dieťa</w:t>
      </w:r>
      <w:r w:rsidR="000E1608" w:rsidRPr="00014A21">
        <w:rPr>
          <w:rFonts w:ascii="Times New Roman" w:hAnsi="Times New Roman" w:cs="Times New Roman"/>
          <w:b/>
          <w:sz w:val="24"/>
          <w:szCs w:val="24"/>
        </w:rPr>
        <w:t xml:space="preserve">v tento deň </w:t>
      </w:r>
      <w:r w:rsidRPr="00014A21">
        <w:rPr>
          <w:rFonts w:ascii="Times New Roman" w:hAnsi="Times New Roman" w:cs="Times New Roman"/>
          <w:b/>
          <w:sz w:val="24"/>
          <w:szCs w:val="24"/>
        </w:rPr>
        <w:t xml:space="preserve"> iba 1 rodič a dodržuje opatrenia školy.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V prípade nutnosti vstúpiť d</w:t>
      </w:r>
      <w:r w:rsidR="00B34951">
        <w:rPr>
          <w:rFonts w:ascii="Times New Roman" w:hAnsi="Times New Roman" w:cs="Times New Roman"/>
          <w:sz w:val="24"/>
          <w:szCs w:val="24"/>
        </w:rPr>
        <w:t>o vnútorných priestorov školy (</w:t>
      </w:r>
      <w:r w:rsidRPr="004D2F2A">
        <w:rPr>
          <w:rFonts w:ascii="Times New Roman" w:hAnsi="Times New Roman" w:cs="Times New Roman"/>
          <w:sz w:val="24"/>
          <w:szCs w:val="24"/>
        </w:rPr>
        <w:t xml:space="preserve">prevzatie chorého dieťaťa, úrazu) má </w:t>
      </w:r>
      <w:r w:rsidR="003F792C" w:rsidRPr="004D2F2A">
        <w:rPr>
          <w:rFonts w:ascii="Times New Roman" w:hAnsi="Times New Roman" w:cs="Times New Roman"/>
          <w:sz w:val="24"/>
          <w:szCs w:val="24"/>
        </w:rPr>
        <w:t xml:space="preserve">rodič </w:t>
      </w:r>
      <w:r w:rsidRPr="004D2F2A">
        <w:rPr>
          <w:rFonts w:ascii="Times New Roman" w:hAnsi="Times New Roman" w:cs="Times New Roman"/>
          <w:sz w:val="24"/>
          <w:szCs w:val="24"/>
        </w:rPr>
        <w:t>na tvári rúško a ruky si pri vchode vydezinfikuje.</w:t>
      </w:r>
    </w:p>
    <w:p w:rsidR="008D4A4B" w:rsidRPr="004D2F2A" w:rsidRDefault="008D4A4B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Dodržuje upozornenia zverejnené piktogramami na vchodových dverách a v priestoroch školy.</w:t>
      </w:r>
    </w:p>
    <w:p w:rsidR="000044E2" w:rsidRPr="004D2F2A" w:rsidRDefault="000044E2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Rešpektuje zákaz zhromažďovania sa osôb pred školou a v areáli školy.</w:t>
      </w:r>
    </w:p>
    <w:p w:rsidR="004E5F09" w:rsidRPr="004D2F2A" w:rsidRDefault="004E5F09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4E5F09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4E5F09" w:rsidRPr="004D2F2A" w:rsidRDefault="004E5F09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Organizácia výchovno – vzdelávacieho procesu</w:t>
            </w:r>
          </w:p>
        </w:tc>
      </w:tr>
    </w:tbl>
    <w:p w:rsidR="004E5F09" w:rsidRPr="004D2F2A" w:rsidRDefault="004E5F09" w:rsidP="004D2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F09" w:rsidRPr="004D2F2A" w:rsidRDefault="004E5F09" w:rsidP="004D2F2A">
      <w:pPr>
        <w:pStyle w:val="Odsekzoznamu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Výchovno – vzdelávací proces prebieha v nezmenenej forme.</w:t>
      </w:r>
      <w:r w:rsidR="00466312" w:rsidRPr="004D2F2A">
        <w:rPr>
          <w:rFonts w:ascii="Times New Roman" w:hAnsi="Times New Roman" w:cs="Times New Roman"/>
          <w:sz w:val="24"/>
          <w:szCs w:val="24"/>
        </w:rPr>
        <w:t xml:space="preserve"> Vyučovanie prebieha podľa rozvrhu. </w:t>
      </w:r>
    </w:p>
    <w:p w:rsidR="00B95A12" w:rsidRPr="004D2F2A" w:rsidRDefault="00B95A12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3F792C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3F792C" w:rsidRPr="004D2F2A" w:rsidRDefault="003F792C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Všeobecné základné opatrenia</w:t>
            </w:r>
          </w:p>
        </w:tc>
      </w:tr>
    </w:tbl>
    <w:p w:rsidR="004E5F09" w:rsidRPr="004D2F2A" w:rsidRDefault="004E5F09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4D2F2A" w:rsidRDefault="004E5F09" w:rsidP="004D2F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Opatrenia majú smerovať ku implementácii odporúčaní Úradu verejného zdravotníctva a sú založené na princípe ROR - Rúško, Odstup, Ruky.</w:t>
      </w:r>
    </w:p>
    <w:p w:rsidR="003F792C" w:rsidRPr="004D2F2A" w:rsidRDefault="003F792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4D2F2A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  <w:r w:rsidRPr="004D2F2A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4D2F2A">
        <w:rPr>
          <w:rFonts w:ascii="Times New Roman" w:hAnsi="Times New Roman" w:cs="Times New Roman"/>
          <w:sz w:val="24"/>
          <w:szCs w:val="24"/>
        </w:rPr>
        <w:t>je opatrením smerujúcim k minimalizácii osobných kontaktov a na obmedzovanie skupinových aktivít napr. pri službách žiakom a zamestnancom.</w:t>
      </w:r>
    </w:p>
    <w:p w:rsidR="003F792C" w:rsidRPr="004D2F2A" w:rsidRDefault="003F792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4D2F2A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3F792C" w:rsidRPr="004D2F2A" w:rsidRDefault="003F792C" w:rsidP="004D2F2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</w:t>
      </w:r>
      <w:r w:rsidRPr="004D2F2A">
        <w:rPr>
          <w:rFonts w:ascii="Times New Roman" w:hAnsi="Times New Roman" w:cs="Times New Roman"/>
          <w:color w:val="auto"/>
        </w:rPr>
        <w:t>základnej školy</w:t>
      </w:r>
      <w:r w:rsidR="000044E2" w:rsidRPr="004D2F2A">
        <w:rPr>
          <w:rFonts w:ascii="Times New Roman" w:hAnsi="Times New Roman" w:cs="Times New Roman"/>
          <w:color w:val="auto"/>
        </w:rPr>
        <w:t xml:space="preserve">,materskej školy </w:t>
      </w:r>
      <w:r w:rsidRPr="004D2F2A">
        <w:rPr>
          <w:rFonts w:ascii="Times New Roman" w:hAnsi="Times New Roman" w:cs="Times New Roman"/>
          <w:color w:val="auto"/>
        </w:rPr>
        <w:t xml:space="preserve">a školského klubu detí. </w:t>
      </w:r>
    </w:p>
    <w:p w:rsidR="003F792C" w:rsidRPr="004D2F2A" w:rsidRDefault="003F792C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Ak žiak v priebehu dňa vykazuje niektorý z možných príznakov COVID-19, bezodkladne si nasadí rúško a </w:t>
      </w:r>
      <w:r w:rsidRPr="004D2F2A">
        <w:rPr>
          <w:rFonts w:ascii="Times New Roman" w:hAnsi="Times New Roman" w:cs="Times New Roman"/>
          <w:b/>
          <w:color w:val="auto"/>
        </w:rPr>
        <w:t>bude  umiestnený  do samostatnej izolačnej miestnosti</w:t>
      </w:r>
      <w:r w:rsidRPr="004D2F2A">
        <w:rPr>
          <w:rFonts w:ascii="Times New Roman" w:hAnsi="Times New Roman" w:cs="Times New Roman"/>
          <w:color w:val="auto"/>
        </w:rPr>
        <w:t xml:space="preserve">. V tejto súvislosti budú kontaktovaní zákonní zástupcovia, ktorí ho bezodkladne vyzdvihnú. </w:t>
      </w:r>
    </w:p>
    <w:p w:rsidR="003F792C" w:rsidRPr="004D2F2A" w:rsidRDefault="003F792C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202D5C" w:rsidRPr="004D2F2A" w:rsidRDefault="003F792C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V prípade podozrivého žiaka alebo pracovníka sa riadi škola usmerneniami z Oranžovej fázy.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Pri ceste do školy sa žiaci riadia aktuálnymi opatreniami ÚVZ SR a pokynmi RÚVZ. Sprevádzajúce osoby sa vo vnútorných priestoroch školy nepohybujú</w:t>
      </w:r>
      <w:r w:rsidR="00202D5C" w:rsidRPr="004D2F2A">
        <w:rPr>
          <w:rFonts w:ascii="Times New Roman" w:hAnsi="Times New Roman" w:cs="Times New Roman"/>
          <w:color w:val="auto"/>
        </w:rPr>
        <w:t xml:space="preserve">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Odporúčame minimalizovanie zhromažďovania osôb pred základnou školou.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Základná škola v spolupráci so zriaďovateľom zabezpečí dezinfekciu rúk vš</w:t>
      </w:r>
      <w:r w:rsidR="000044E2" w:rsidRPr="004D2F2A">
        <w:rPr>
          <w:rFonts w:ascii="Times New Roman" w:hAnsi="Times New Roman" w:cs="Times New Roman"/>
          <w:color w:val="auto"/>
        </w:rPr>
        <w:t>etkých osôb pri vstupe do budov</w:t>
      </w:r>
      <w:r w:rsidRPr="004D2F2A">
        <w:rPr>
          <w:rFonts w:ascii="Times New Roman" w:hAnsi="Times New Roman" w:cs="Times New Roman"/>
          <w:color w:val="auto"/>
        </w:rPr>
        <w:t>, a to dezinfekčným prostriedkom vhodne umiestneným.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Žiak si v šatni do skrinky odloží rezervné rúško (pre prípad znečistenia svojho používaného rúška).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lastRenderedPageBreak/>
        <w:t xml:space="preserve">Žiak si odchádza umyť ruky bežným spôsobom, ktorý je v súlade s aktuálnymi hygienicko – epidemiologickými nariadeniami.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Žiak nosí rúško všade vo vnútorných priestoroch základnej školy ak nie je určené inak z nariadenia ÚVZ SR.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Nepedagogický zamestnanec školy nosí rúško alebo ochranný štít v súlade s aktuálnymi opatreniami ÚVZ SR.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Pedagogický zamestnanec a odborný zamestnanec nosi</w:t>
      </w:r>
      <w:r w:rsidR="00202D5C" w:rsidRPr="004D2F2A">
        <w:rPr>
          <w:rFonts w:ascii="Times New Roman" w:hAnsi="Times New Roman" w:cs="Times New Roman"/>
          <w:color w:val="auto"/>
        </w:rPr>
        <w:t>a</w:t>
      </w:r>
      <w:r w:rsidR="00B34951">
        <w:rPr>
          <w:rFonts w:ascii="Times New Roman" w:hAnsi="Times New Roman" w:cs="Times New Roman"/>
          <w:color w:val="auto"/>
        </w:rPr>
        <w:t xml:space="preserve"> rúško </w:t>
      </w:r>
      <w:r w:rsidRPr="004D2F2A">
        <w:rPr>
          <w:rFonts w:ascii="Times New Roman" w:hAnsi="Times New Roman" w:cs="Times New Roman"/>
          <w:color w:val="auto"/>
        </w:rPr>
        <w:t>pri výkone výchovno-vzdelávacieho procesu, v ostatných prípadoch</w:t>
      </w:r>
      <w:r w:rsidR="00B34951">
        <w:rPr>
          <w:rFonts w:ascii="Times New Roman" w:hAnsi="Times New Roman" w:cs="Times New Roman"/>
          <w:color w:val="auto"/>
        </w:rPr>
        <w:t xml:space="preserve"> nosia rúško</w:t>
      </w:r>
      <w:r w:rsidRPr="004D2F2A">
        <w:rPr>
          <w:rFonts w:ascii="Times New Roman" w:hAnsi="Times New Roman" w:cs="Times New Roman"/>
          <w:color w:val="auto"/>
        </w:rPr>
        <w:t xml:space="preserve"> v súlade s aktuálnymi opatreniami ÚVZ SR.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V miestnosti, v ktorej sa zdržuje trieda, je zabezpečené časté a intenzívne priame vetranie.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Odporúčame organizovať aktivity tak, aby bolo možné časť dňa tráviť vonku či už v areáli školy alebo mimo neho podľa podmienok školy a klimatických podmienok. </w:t>
      </w:r>
    </w:p>
    <w:p w:rsidR="00202D5C" w:rsidRPr="004D2F2A" w:rsidRDefault="00202D5C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V</w:t>
      </w:r>
      <w:r w:rsidR="004E5F09" w:rsidRPr="004D2F2A">
        <w:rPr>
          <w:rFonts w:ascii="Times New Roman" w:hAnsi="Times New Roman" w:cs="Times New Roman"/>
          <w:color w:val="auto"/>
        </w:rPr>
        <w:t xml:space="preserve">yučovať ucelené triedy v triedach a nestriedať pri výučbe miestnosti. </w:t>
      </w:r>
    </w:p>
    <w:p w:rsidR="00202D5C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Odporúčame prestávky medzi hodinami v danej triede pri priamom vetraní s cieľom eliminovať prechádzanie sa po chodbách alebo v exteriéri. </w:t>
      </w:r>
    </w:p>
    <w:p w:rsidR="005C1A66" w:rsidRPr="004D2F2A" w:rsidRDefault="00202D5C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Opakovane budeme upozorňovať </w:t>
      </w:r>
      <w:r w:rsidR="004E5F09" w:rsidRPr="004D2F2A">
        <w:rPr>
          <w:rFonts w:ascii="Times New Roman" w:hAnsi="Times New Roman" w:cs="Times New Roman"/>
          <w:color w:val="auto"/>
        </w:rPr>
        <w:t xml:space="preserve">žiakov na dodržiavanie hygienických pravidiel pri kašľaní a kýchaní. </w:t>
      </w:r>
    </w:p>
    <w:p w:rsidR="005C1A66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Rukavice pre bežné činnosti nie sú nutné</w:t>
      </w:r>
      <w:r w:rsidR="005C1A66" w:rsidRPr="004D2F2A">
        <w:rPr>
          <w:rFonts w:ascii="Times New Roman" w:hAnsi="Times New Roman" w:cs="Times New Roman"/>
          <w:color w:val="auto"/>
        </w:rPr>
        <w:t xml:space="preserve">. </w:t>
      </w:r>
    </w:p>
    <w:p w:rsidR="005C1A66" w:rsidRPr="004D2F2A" w:rsidRDefault="00716A3D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Toalety sú</w:t>
      </w:r>
      <w:r w:rsidR="004E5F09" w:rsidRPr="004D2F2A">
        <w:rPr>
          <w:rFonts w:ascii="Times New Roman" w:hAnsi="Times New Roman" w:cs="Times New Roman"/>
          <w:color w:val="auto"/>
        </w:rPr>
        <w:t xml:space="preserve"> vybavené mydlom v dávkovači a jednorazovými papierovými utierkami (obrúskami) pre bezpečné osušenie rúk. </w:t>
      </w:r>
    </w:p>
    <w:p w:rsidR="005C1A66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Upratovanie a dezinfekcia toaliet prebieha minimálne dvakrát denne a podľa potreby. </w:t>
      </w:r>
    </w:p>
    <w:p w:rsidR="005C1A66" w:rsidRPr="004D2F2A" w:rsidRDefault="005C1A66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Upratovací personál je </w:t>
      </w:r>
      <w:r w:rsidR="004E5F09" w:rsidRPr="004D2F2A">
        <w:rPr>
          <w:rFonts w:ascii="Times New Roman" w:hAnsi="Times New Roman" w:cs="Times New Roman"/>
          <w:color w:val="auto"/>
        </w:rPr>
        <w:t xml:space="preserve">informovaný a poučený o sprísnených podmienkach upratovania a o potrebe priebežného čistenia a dezinfekcie dotykových plôch, ostatných povrchov a predmetov. </w:t>
      </w:r>
    </w:p>
    <w:p w:rsidR="005C1A66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:rsidR="005C1A66" w:rsidRPr="004D2F2A" w:rsidRDefault="004E5F09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5C1A66" w:rsidRPr="004D2F2A" w:rsidRDefault="005C1A66" w:rsidP="004D2F2A">
      <w:pPr>
        <w:pStyle w:val="Default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2F2A">
        <w:rPr>
          <w:rFonts w:ascii="Times New Roman" w:hAnsi="Times New Roman" w:cs="Times New Roman"/>
          <w:color w:val="auto"/>
        </w:rPr>
        <w:t>S</w:t>
      </w:r>
      <w:r w:rsidR="004E5F09" w:rsidRPr="004D2F2A">
        <w:rPr>
          <w:rFonts w:ascii="Times New Roman" w:hAnsi="Times New Roman" w:cs="Times New Roman"/>
          <w:color w:val="auto"/>
        </w:rPr>
        <w:t xml:space="preserve">metné koše </w:t>
      </w:r>
      <w:r w:rsidRPr="004D2F2A">
        <w:rPr>
          <w:rFonts w:ascii="Times New Roman" w:hAnsi="Times New Roman" w:cs="Times New Roman"/>
          <w:color w:val="auto"/>
        </w:rPr>
        <w:t>budú zabezpečené tak,</w:t>
      </w:r>
      <w:r w:rsidR="004E5F09" w:rsidRPr="004D2F2A">
        <w:rPr>
          <w:rFonts w:ascii="Times New Roman" w:hAnsi="Times New Roman" w:cs="Times New Roman"/>
          <w:color w:val="auto"/>
        </w:rPr>
        <w:t xml:space="preserve"> aby nebol nutný fyzický kontakt rúk s košom pri zahadzovaní odpadu</w:t>
      </w:r>
      <w:r w:rsidRPr="004D2F2A">
        <w:rPr>
          <w:rFonts w:ascii="Times New Roman" w:hAnsi="Times New Roman" w:cs="Times New Roman"/>
          <w:color w:val="auto"/>
        </w:rPr>
        <w:t>.</w:t>
      </w:r>
    </w:p>
    <w:p w:rsidR="005C1A66" w:rsidRPr="004D2F2A" w:rsidRDefault="005C1A66" w:rsidP="004D2F2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5C1A66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5C1A66" w:rsidRPr="004D2F2A" w:rsidRDefault="005C1A66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Stravovanie</w:t>
            </w:r>
          </w:p>
        </w:tc>
      </w:tr>
    </w:tbl>
    <w:p w:rsidR="005C1A66" w:rsidRPr="004D2F2A" w:rsidRDefault="005C1A6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0E" w:rsidRPr="004D2F2A" w:rsidRDefault="005C1A6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F2A">
        <w:rPr>
          <w:rFonts w:ascii="Times New Roman" w:hAnsi="Times New Roman" w:cs="Times New Roman"/>
          <w:sz w:val="24"/>
          <w:szCs w:val="24"/>
        </w:rPr>
        <w:t xml:space="preserve"> Stravovanie bude prebiehať obvyklým spôsobom, najlepšie tak, aby sa triedy nepremiešavali. </w:t>
      </w:r>
      <w:r w:rsidR="00716A3D" w:rsidRPr="004D2F2A">
        <w:rPr>
          <w:rFonts w:ascii="Times New Roman" w:hAnsi="Times New Roman" w:cs="Times New Roman"/>
          <w:sz w:val="24"/>
          <w:szCs w:val="24"/>
        </w:rPr>
        <w:t xml:space="preserve">Žiaci budú vstupovať do jedálne disciplinovane po ročníkoch. </w:t>
      </w:r>
      <w:r w:rsidR="00490C27">
        <w:rPr>
          <w:rFonts w:ascii="Times New Roman" w:hAnsi="Times New Roman" w:cs="Times New Roman"/>
          <w:sz w:val="24"/>
          <w:szCs w:val="24"/>
        </w:rPr>
        <w:t>Žiaci 1. stupňa sa nestretnú so žiakmi 2. stupňa.</w:t>
      </w:r>
    </w:p>
    <w:p w:rsidR="005C1A66" w:rsidRPr="004D2F2A" w:rsidRDefault="00B73C0E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sym w:font="Symbol" w:char="F0B7"/>
      </w:r>
      <w:r w:rsidR="00716A3D" w:rsidRPr="004D2F2A">
        <w:rPr>
          <w:rFonts w:ascii="Times New Roman" w:hAnsi="Times New Roman" w:cs="Times New Roman"/>
          <w:sz w:val="24"/>
          <w:szCs w:val="24"/>
        </w:rPr>
        <w:t>V školskej jedálni je potrebné dodržiavať odstupy pri sedení (každá druhá stolička)</w:t>
      </w:r>
      <w:r w:rsidRPr="004D2F2A">
        <w:rPr>
          <w:rFonts w:ascii="Times New Roman" w:hAnsi="Times New Roman" w:cs="Times New Roman"/>
          <w:sz w:val="24"/>
          <w:szCs w:val="24"/>
        </w:rPr>
        <w:t xml:space="preserve">. Triedy sa pri sedení nesmú premiešavať. </w:t>
      </w:r>
    </w:p>
    <w:p w:rsidR="00F4540C" w:rsidRPr="004D2F2A" w:rsidRDefault="005C1A6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sym w:font="Symbol" w:char="F0B7"/>
      </w:r>
      <w:r w:rsidR="00716A3D" w:rsidRPr="004D2F2A">
        <w:rPr>
          <w:rFonts w:ascii="Times New Roman" w:hAnsi="Times New Roman" w:cs="Times New Roman"/>
          <w:sz w:val="24"/>
          <w:szCs w:val="24"/>
        </w:rPr>
        <w:t xml:space="preserve"> Pokrmy</w:t>
      </w:r>
      <w:r w:rsidRPr="004D2F2A">
        <w:rPr>
          <w:rFonts w:ascii="Times New Roman" w:hAnsi="Times New Roman" w:cs="Times New Roman"/>
          <w:sz w:val="24"/>
          <w:szCs w:val="24"/>
        </w:rPr>
        <w:t xml:space="preserve"> vydáva personál vrátane čistých príborov. Deti si jedlo a pitie samé nedokladajú a neberú si ani príbory. </w:t>
      </w:r>
    </w:p>
    <w:p w:rsidR="00F4540C" w:rsidRPr="004D2F2A" w:rsidRDefault="005C1A6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F2A">
        <w:rPr>
          <w:rFonts w:ascii="Times New Roman" w:hAnsi="Times New Roman" w:cs="Times New Roman"/>
          <w:sz w:val="24"/>
          <w:szCs w:val="24"/>
        </w:rPr>
        <w:t xml:space="preserve"> Pri príprave jedál a p</w:t>
      </w:r>
      <w:r w:rsidR="00716A3D" w:rsidRPr="004D2F2A">
        <w:rPr>
          <w:rFonts w:ascii="Times New Roman" w:hAnsi="Times New Roman" w:cs="Times New Roman"/>
          <w:sz w:val="24"/>
          <w:szCs w:val="24"/>
        </w:rPr>
        <w:t>ri vydávaní je nutné dodržiavať zvýšenou mierou</w:t>
      </w:r>
      <w:r w:rsidRPr="004D2F2A">
        <w:rPr>
          <w:rFonts w:ascii="Times New Roman" w:hAnsi="Times New Roman" w:cs="Times New Roman"/>
          <w:sz w:val="24"/>
          <w:szCs w:val="24"/>
        </w:rPr>
        <w:t xml:space="preserve"> bežné hygienické pravidlá. </w:t>
      </w:r>
    </w:p>
    <w:p w:rsidR="003F792C" w:rsidRDefault="005C1A6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sym w:font="Symbol" w:char="F0B7"/>
      </w:r>
      <w:r w:rsidRPr="004D2F2A">
        <w:rPr>
          <w:rFonts w:ascii="Times New Roman" w:hAnsi="Times New Roman" w:cs="Times New Roman"/>
          <w:sz w:val="24"/>
          <w:szCs w:val="24"/>
        </w:rPr>
        <w:t xml:space="preserve"> Výdaj jedla je potrebné uskutočniť do troch hodín od jeho prípravy, inak môže dôjsť k jeho znehodnoteniu.</w:t>
      </w: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F2A" w:rsidRPr="004D2F2A" w:rsidRDefault="004D2F2A" w:rsidP="004D2F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3F792C" w:rsidRPr="004D2F2A" w:rsidTr="006E6506">
        <w:tc>
          <w:tcPr>
            <w:tcW w:w="9062" w:type="dxa"/>
            <w:shd w:val="clear" w:color="auto" w:fill="F2F2F2" w:themeFill="background1" w:themeFillShade="F2"/>
          </w:tcPr>
          <w:p w:rsidR="003F792C" w:rsidRPr="004D2F2A" w:rsidRDefault="003F792C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Špeciálne usmernenia </w:t>
            </w:r>
            <w:r w:rsidR="00014A21">
              <w:rPr>
                <w:rFonts w:ascii="Times New Roman" w:hAnsi="Times New Roman" w:cs="Times New Roman"/>
                <w:b/>
                <w:sz w:val="24"/>
                <w:szCs w:val="24"/>
              </w:rPr>
              <w:t>pri otvorení školského roku 2021/2022</w:t>
            </w:r>
          </w:p>
        </w:tc>
      </w:tr>
    </w:tbl>
    <w:p w:rsidR="003F792C" w:rsidRPr="004D2F2A" w:rsidRDefault="003F792C" w:rsidP="004D2F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792C" w:rsidRPr="004D2F2A" w:rsidRDefault="003F792C" w:rsidP="004D2F2A">
      <w:pPr>
        <w:pStyle w:val="Default"/>
        <w:jc w:val="both"/>
        <w:rPr>
          <w:rFonts w:ascii="Times New Roman" w:hAnsi="Times New Roman" w:cs="Times New Roman"/>
          <w:b/>
        </w:rPr>
      </w:pPr>
      <w:r w:rsidRPr="004D2F2A">
        <w:rPr>
          <w:rFonts w:ascii="Times New Roman" w:hAnsi="Times New Roman" w:cs="Times New Roman"/>
          <w:b/>
        </w:rPr>
        <w:t>Termíny</w:t>
      </w:r>
      <w:r w:rsidR="00B73C0E" w:rsidRPr="004D2F2A">
        <w:rPr>
          <w:rFonts w:ascii="Times New Roman" w:hAnsi="Times New Roman" w:cs="Times New Roman"/>
          <w:b/>
        </w:rPr>
        <w:t xml:space="preserve"> príchodu do školy</w:t>
      </w:r>
      <w:r w:rsidRPr="004D2F2A">
        <w:rPr>
          <w:rFonts w:ascii="Times New Roman" w:hAnsi="Times New Roman" w:cs="Times New Roman"/>
          <w:b/>
        </w:rPr>
        <w:t>:</w:t>
      </w:r>
    </w:p>
    <w:p w:rsidR="003F792C" w:rsidRPr="004D2F2A" w:rsidRDefault="00A9773B" w:rsidP="004D2F2A">
      <w:pPr>
        <w:pStyle w:val="Defaul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2.9.2021</w:t>
      </w:r>
      <w:bookmarkStart w:id="1" w:name="_GoBack"/>
      <w:bookmarkEnd w:id="1"/>
      <w:r w:rsidR="003F792C" w:rsidRPr="004D2F2A">
        <w:rPr>
          <w:rFonts w:ascii="Times New Roman" w:hAnsi="Times New Roman" w:cs="Times New Roman"/>
        </w:rPr>
        <w:t xml:space="preserve"> otvorenie školského roka</w:t>
      </w:r>
    </w:p>
    <w:p w:rsidR="00710226" w:rsidRPr="004D2F2A" w:rsidRDefault="00710226" w:rsidP="004D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959" w:type="dxa"/>
        <w:tblInd w:w="250" w:type="dxa"/>
        <w:tblLook w:val="04A0"/>
      </w:tblPr>
      <w:tblGrid>
        <w:gridCol w:w="1203"/>
        <w:gridCol w:w="1972"/>
        <w:gridCol w:w="2424"/>
        <w:gridCol w:w="3360"/>
      </w:tblGrid>
      <w:tr w:rsidR="006E6506" w:rsidRPr="004D2F2A" w:rsidTr="001666B1">
        <w:tc>
          <w:tcPr>
            <w:tcW w:w="1203" w:type="dxa"/>
          </w:tcPr>
          <w:p w:rsidR="00E652C4" w:rsidRPr="00014A21" w:rsidRDefault="00E652C4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972" w:type="dxa"/>
          </w:tcPr>
          <w:p w:rsidR="00E652C4" w:rsidRPr="00014A21" w:rsidRDefault="00E652C4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VCHOD A ČAS PRÍCHODU</w:t>
            </w:r>
          </w:p>
        </w:tc>
        <w:tc>
          <w:tcPr>
            <w:tcW w:w="2424" w:type="dxa"/>
          </w:tcPr>
          <w:p w:rsidR="00E652C4" w:rsidRPr="00014A21" w:rsidRDefault="00E652C4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OTVORENIE NOVÉHO ŠK.ROKA</w:t>
            </w:r>
          </w:p>
        </w:tc>
        <w:tc>
          <w:tcPr>
            <w:tcW w:w="3360" w:type="dxa"/>
          </w:tcPr>
          <w:p w:rsidR="00E652C4" w:rsidRPr="00014A21" w:rsidRDefault="00E652C4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BVD/8:20  - 8:30 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NIE JE V PREVÁDZKE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BVD/8:10  - 8:20  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NIE JE V PREVÁDZKE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BVD/8:00  - 8:10   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NIE JE V PREVÁDZKE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BV/8:00  - 8:10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NIE JE V PREVÁDZKE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BV/8:10  - 8:20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BV/8:20  - 8:30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HV/8:00  - 8:10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HV/8:10  - 8:20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CD5" w:rsidRPr="004D2F2A" w:rsidTr="001666B1">
        <w:tc>
          <w:tcPr>
            <w:tcW w:w="1203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2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HV/8:20  - 8:30  </w:t>
            </w:r>
          </w:p>
        </w:tc>
        <w:tc>
          <w:tcPr>
            <w:tcW w:w="2424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 xml:space="preserve">8:30  - 9:00  </w:t>
            </w:r>
          </w:p>
        </w:tc>
        <w:tc>
          <w:tcPr>
            <w:tcW w:w="3360" w:type="dxa"/>
          </w:tcPr>
          <w:p w:rsidR="00891CD5" w:rsidRPr="00014A21" w:rsidRDefault="00891CD5" w:rsidP="0089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0226" w:rsidRPr="004D2F2A" w:rsidRDefault="0071022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DD" w:rsidRPr="004D2F2A" w:rsidRDefault="005469D7" w:rsidP="005469D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0d.3.9.2021</w:t>
      </w:r>
    </w:p>
    <w:tbl>
      <w:tblPr>
        <w:tblStyle w:val="Mriekatabuky"/>
        <w:tblW w:w="8959" w:type="dxa"/>
        <w:tblInd w:w="250" w:type="dxa"/>
        <w:tblLook w:val="04A0"/>
      </w:tblPr>
      <w:tblGrid>
        <w:gridCol w:w="1203"/>
        <w:gridCol w:w="1964"/>
        <w:gridCol w:w="2107"/>
        <w:gridCol w:w="3685"/>
      </w:tblGrid>
      <w:tr w:rsidR="006E6506" w:rsidRPr="004D2F2A" w:rsidTr="0010680C">
        <w:tc>
          <w:tcPr>
            <w:tcW w:w="1203" w:type="dxa"/>
          </w:tcPr>
          <w:p w:rsidR="006E6506" w:rsidRPr="004D2F2A" w:rsidRDefault="006E6506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964" w:type="dxa"/>
          </w:tcPr>
          <w:p w:rsidR="006E6506" w:rsidRPr="004D2F2A" w:rsidRDefault="006E6506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VCHOD A ČAS PRÍCHODU</w:t>
            </w:r>
          </w:p>
        </w:tc>
        <w:tc>
          <w:tcPr>
            <w:tcW w:w="2107" w:type="dxa"/>
          </w:tcPr>
          <w:p w:rsidR="006E6506" w:rsidRPr="004D2F2A" w:rsidRDefault="000F743B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VYUČOVACÍ  PROCES</w:t>
            </w:r>
          </w:p>
        </w:tc>
        <w:tc>
          <w:tcPr>
            <w:tcW w:w="3685" w:type="dxa"/>
          </w:tcPr>
          <w:p w:rsidR="006E6506" w:rsidRPr="004D2F2A" w:rsidRDefault="006E6506" w:rsidP="004D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/7:30  - 7:35 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tabs>
                <w:tab w:val="left" w:pos="6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HV/7:25  - 7:30 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BV/7:30  - 7:35 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HV/7:10  - 7:15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BV/7:20  - 7:25 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HV/7:20  - 7:25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BV/7:15  - 7:20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HV/7:15  - 7:20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80C" w:rsidRPr="004D2F2A" w:rsidTr="0010680C">
        <w:tc>
          <w:tcPr>
            <w:tcW w:w="1203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64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 xml:space="preserve">BV/7:25  - 7:30  </w:t>
            </w:r>
          </w:p>
        </w:tc>
        <w:tc>
          <w:tcPr>
            <w:tcW w:w="2107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2A">
              <w:rPr>
                <w:rFonts w:ascii="Times New Roman" w:hAnsi="Times New Roman" w:cs="Times New Roman"/>
                <w:sz w:val="24"/>
                <w:szCs w:val="24"/>
              </w:rPr>
              <w:t>podľa rozvrhu</w:t>
            </w:r>
          </w:p>
        </w:tc>
        <w:tc>
          <w:tcPr>
            <w:tcW w:w="3685" w:type="dxa"/>
          </w:tcPr>
          <w:p w:rsidR="0010680C" w:rsidRPr="004D2F2A" w:rsidRDefault="0010680C" w:rsidP="0010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6506" w:rsidRPr="004D2F2A" w:rsidRDefault="006E6506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45C" w:rsidRPr="004D2F2A" w:rsidRDefault="008E045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HV – hlavný vchod do budovy školy</w:t>
      </w:r>
    </w:p>
    <w:p w:rsidR="008E045C" w:rsidRDefault="008E045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BV – bočný vchod do budovy školy</w:t>
      </w:r>
    </w:p>
    <w:p w:rsidR="00891CD5" w:rsidRPr="004D2F2A" w:rsidRDefault="00891CD5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BVD </w:t>
      </w:r>
      <w:r w:rsidRPr="004D2F2A">
        <w:rPr>
          <w:rFonts w:ascii="Times New Roman" w:hAnsi="Times New Roman" w:cs="Times New Roman"/>
          <w:sz w:val="24"/>
          <w:szCs w:val="24"/>
        </w:rPr>
        <w:t>– bočný vchod do budovy školy</w:t>
      </w:r>
      <w:r w:rsidR="004D4595">
        <w:rPr>
          <w:rFonts w:ascii="Times New Roman" w:hAnsi="Times New Roman" w:cs="Times New Roman"/>
          <w:sz w:val="24"/>
          <w:szCs w:val="24"/>
        </w:rPr>
        <w:t xml:space="preserve"> od školského dvora</w:t>
      </w:r>
    </w:p>
    <w:p w:rsidR="00C2363B" w:rsidRPr="004D2F2A" w:rsidRDefault="008E045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b/>
          <w:sz w:val="24"/>
          <w:szCs w:val="24"/>
        </w:rPr>
        <w:t>Personálne zabezpečenie ranného filtra:</w:t>
      </w:r>
    </w:p>
    <w:p w:rsidR="00014A21" w:rsidRDefault="00C2363B" w:rsidP="00541B5F">
      <w:pPr>
        <w:pStyle w:val="Odsekzoznamu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A21">
        <w:rPr>
          <w:rFonts w:ascii="Times New Roman" w:hAnsi="Times New Roman" w:cs="Times New Roman"/>
          <w:sz w:val="24"/>
          <w:szCs w:val="24"/>
        </w:rPr>
        <w:t>k</w:t>
      </w:r>
      <w:r w:rsidR="008E045C" w:rsidRPr="00014A21">
        <w:rPr>
          <w:rFonts w:ascii="Times New Roman" w:hAnsi="Times New Roman" w:cs="Times New Roman"/>
          <w:sz w:val="24"/>
          <w:szCs w:val="24"/>
        </w:rPr>
        <w:t xml:space="preserve">aždú triedu si pri vchode preberie TU </w:t>
      </w:r>
    </w:p>
    <w:p w:rsidR="00C2363B" w:rsidRPr="00014A21" w:rsidRDefault="00C2363B" w:rsidP="00541B5F">
      <w:pPr>
        <w:pStyle w:val="Odsekzoznamu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A21">
        <w:rPr>
          <w:rFonts w:ascii="Times New Roman" w:hAnsi="Times New Roman" w:cs="Times New Roman"/>
          <w:sz w:val="24"/>
          <w:szCs w:val="24"/>
        </w:rPr>
        <w:t>do začiatku vyučovania budú na chodbách vykonávať ranný dozor asistentky učiteľa</w:t>
      </w:r>
    </w:p>
    <w:p w:rsidR="00C2363B" w:rsidRPr="004D2F2A" w:rsidRDefault="004D4595" w:rsidP="004D2F2A">
      <w:pPr>
        <w:pStyle w:val="Odsekzoznamu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horná chodba - </w:t>
      </w:r>
      <w:r w:rsidR="00C2363B" w:rsidRPr="004D2F2A">
        <w:rPr>
          <w:rFonts w:ascii="Times New Roman" w:hAnsi="Times New Roman" w:cs="Times New Roman"/>
          <w:sz w:val="24"/>
          <w:szCs w:val="24"/>
        </w:rPr>
        <w:t>Barbora Petrovičová</w:t>
      </w:r>
    </w:p>
    <w:p w:rsidR="00C2363B" w:rsidRPr="004D2F2A" w:rsidRDefault="00C2363B" w:rsidP="004D2F2A">
      <w:pPr>
        <w:pStyle w:val="Odsekzoznamu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dolná chodba</w:t>
      </w:r>
      <w:r w:rsidR="004D4595">
        <w:rPr>
          <w:rFonts w:ascii="Times New Roman" w:hAnsi="Times New Roman" w:cs="Times New Roman"/>
          <w:sz w:val="24"/>
          <w:szCs w:val="24"/>
        </w:rPr>
        <w:t xml:space="preserve">: Monika Veľká, Silvia </w:t>
      </w:r>
      <w:r w:rsidR="004D4595" w:rsidRPr="003172E1">
        <w:rPr>
          <w:sz w:val="24"/>
          <w:szCs w:val="24"/>
          <w:lang w:eastAsia="sk-SK"/>
        </w:rPr>
        <w:t>Mimoun</w:t>
      </w:r>
    </w:p>
    <w:p w:rsidR="00354DDD" w:rsidRPr="004D2F2A" w:rsidRDefault="00354DDD" w:rsidP="004D2F2A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DDD" w:rsidRPr="005469D7" w:rsidRDefault="004D4595" w:rsidP="004D2F2A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5469D7">
        <w:rPr>
          <w:rFonts w:ascii="Times New Roman" w:hAnsi="Times New Roman" w:cs="Times New Roman"/>
          <w:b/>
          <w:color w:val="FF0000"/>
        </w:rPr>
        <w:t xml:space="preserve">Od </w:t>
      </w:r>
      <w:r w:rsidR="005469D7" w:rsidRPr="005469D7">
        <w:rPr>
          <w:rFonts w:ascii="Times New Roman" w:hAnsi="Times New Roman" w:cs="Times New Roman"/>
          <w:b/>
          <w:color w:val="FF0000"/>
        </w:rPr>
        <w:t>2.9.2021  povinnosť nosiť rúška</w:t>
      </w:r>
    </w:p>
    <w:p w:rsidR="004D4595" w:rsidRPr="005469D7" w:rsidRDefault="004D4595" w:rsidP="004D2F2A">
      <w:pPr>
        <w:pStyle w:val="Default"/>
        <w:jc w:val="both"/>
        <w:rPr>
          <w:rFonts w:ascii="Times New Roman" w:hAnsi="Times New Roman" w:cs="Times New Roman"/>
          <w:b/>
        </w:rPr>
      </w:pPr>
    </w:p>
    <w:p w:rsidR="003F792C" w:rsidRPr="004D2F2A" w:rsidRDefault="003F792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 xml:space="preserve"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podmienok vyplývajúcich z  ďalších predpisov. </w:t>
      </w:r>
    </w:p>
    <w:p w:rsidR="003F792C" w:rsidRPr="004D2F2A" w:rsidRDefault="003F792C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1" w:rsidRDefault="00014A21" w:rsidP="00106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A21" w:rsidRDefault="00014A21" w:rsidP="00106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92C" w:rsidRPr="005469D7" w:rsidRDefault="003F792C" w:rsidP="00106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4595">
        <w:rPr>
          <w:rFonts w:ascii="Times New Roman" w:hAnsi="Times New Roman" w:cs="Times New Roman"/>
          <w:color w:val="FF0000"/>
          <w:sz w:val="24"/>
          <w:szCs w:val="24"/>
        </w:rPr>
        <w:t>PRÍLOHY:</w:t>
      </w:r>
    </w:p>
    <w:p w:rsidR="005469D7" w:rsidRPr="005469D7" w:rsidRDefault="005469D7" w:rsidP="00106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9D7">
        <w:rPr>
          <w:rFonts w:ascii="Times New Roman" w:hAnsi="Times New Roman" w:cs="Times New Roman"/>
          <w:color w:val="FF0000"/>
          <w:sz w:val="24"/>
          <w:szCs w:val="24"/>
        </w:rPr>
        <w:t>P1 – Písomné vyhlásenie o bezpríznakovosti  . odovzdá každý žiak/dieťa</w:t>
      </w:r>
      <w:r w:rsidR="00805F8D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hyperlink r:id="rId12" w:tgtFrame="_blank" w:history="1">
        <w:r w:rsidR="00805F8D" w:rsidRPr="0030098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sk-SK"/>
          </w:rPr>
          <w:t>https://www.minedu.sk/skolsky-semafor/</w:t>
        </w:r>
      </w:hyperlink>
      <w:r w:rsidR="00805F8D" w:rsidRPr="00300981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, príloha č. 1)</w:t>
      </w:r>
    </w:p>
    <w:p w:rsidR="005469D7" w:rsidRDefault="005469D7" w:rsidP="00106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469D7">
        <w:rPr>
          <w:rFonts w:ascii="Times New Roman" w:hAnsi="Times New Roman" w:cs="Times New Roman"/>
          <w:color w:val="FF0000"/>
          <w:sz w:val="24"/>
          <w:szCs w:val="24"/>
        </w:rPr>
        <w:t xml:space="preserve">P2 – </w:t>
      </w:r>
      <w:r w:rsidRPr="005469D7">
        <w:rPr>
          <w:rFonts w:ascii="Times New Roman" w:hAnsi="Times New Roman" w:cs="Times New Roman"/>
          <w:bCs/>
          <w:color w:val="FF0000"/>
          <w:sz w:val="24"/>
          <w:szCs w:val="24"/>
        </w:rPr>
        <w:t>Písomné vyhlásenie návštevníka o</w:t>
      </w:r>
      <w:r w:rsidR="00805F8D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5469D7">
        <w:rPr>
          <w:rFonts w:ascii="Times New Roman" w:hAnsi="Times New Roman" w:cs="Times New Roman"/>
          <w:color w:val="FF0000"/>
          <w:sz w:val="24"/>
          <w:szCs w:val="24"/>
        </w:rPr>
        <w:t>bezpríznakovosti</w:t>
      </w:r>
    </w:p>
    <w:p w:rsidR="00805F8D" w:rsidRPr="00300981" w:rsidRDefault="007B1ED7" w:rsidP="00805F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hyperlink r:id="rId13" w:tgtFrame="_blank" w:history="1">
        <w:r w:rsidR="00805F8D" w:rsidRPr="0030098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sk-SK"/>
          </w:rPr>
          <w:t>https://www.minedu.sk/skolsky-semafor/</w:t>
        </w:r>
      </w:hyperlink>
      <w:r w:rsidR="00805F8D" w:rsidRPr="00300981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(príloha č. 1a)</w:t>
      </w:r>
    </w:p>
    <w:p w:rsidR="005469D7" w:rsidRPr="005469D7" w:rsidRDefault="003F792C" w:rsidP="0010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D7">
        <w:rPr>
          <w:rFonts w:ascii="Times New Roman" w:hAnsi="Times New Roman" w:cs="Times New Roman"/>
          <w:color w:val="FF0000"/>
          <w:sz w:val="24"/>
          <w:szCs w:val="24"/>
        </w:rPr>
        <w:t xml:space="preserve">P3 – </w:t>
      </w:r>
      <w:r w:rsidR="005469D7" w:rsidRPr="005469D7">
        <w:rPr>
          <w:rFonts w:ascii="Times New Roman" w:hAnsi="Times New Roman" w:cs="Times New Roman"/>
          <w:sz w:val="24"/>
          <w:szCs w:val="24"/>
        </w:rPr>
        <w:t>Oznámenie o výnimke z karantény</w:t>
      </w:r>
    </w:p>
    <w:p w:rsidR="00805F8D" w:rsidRDefault="007B1ED7" w:rsidP="00805F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hyperlink r:id="rId14" w:tgtFrame="_blank" w:history="1">
        <w:r w:rsidR="00805F8D" w:rsidRPr="0030098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sk-SK"/>
          </w:rPr>
          <w:t>https://www.minedu.sk/skolsky-semafor/</w:t>
        </w:r>
      </w:hyperlink>
      <w:r w:rsidR="00805F8D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(príloha č. 2</w:t>
      </w:r>
      <w:r w:rsidR="00805F8D" w:rsidRPr="00300981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)</w:t>
      </w:r>
    </w:p>
    <w:p w:rsidR="00805F8D" w:rsidRPr="00805F8D" w:rsidRDefault="00805F8D" w:rsidP="00805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D7">
        <w:rPr>
          <w:rFonts w:ascii="Times New Roman" w:hAnsi="Times New Roman" w:cs="Times New Roman"/>
          <w:color w:val="FF0000"/>
          <w:sz w:val="24"/>
          <w:szCs w:val="24"/>
        </w:rPr>
        <w:t xml:space="preserve">P3 – </w:t>
      </w:r>
      <w:r w:rsidRPr="00805F8D">
        <w:rPr>
          <w:rFonts w:ascii="Times New Roman" w:hAnsi="Times New Roman" w:cs="Times New Roman"/>
          <w:sz w:val="24"/>
          <w:szCs w:val="24"/>
        </w:rPr>
        <w:t>Oznam pre osoby vstupujúce do objektu školy a školského zariadenia</w:t>
      </w:r>
    </w:p>
    <w:p w:rsidR="00805F8D" w:rsidRDefault="007B1ED7" w:rsidP="00805F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  <w:hyperlink r:id="rId15" w:tgtFrame="_blank" w:history="1">
        <w:r w:rsidR="00805F8D" w:rsidRPr="00300981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sk-SK"/>
          </w:rPr>
          <w:t>https://www.minedu.sk/skolsky-semafor/</w:t>
        </w:r>
      </w:hyperlink>
      <w:r w:rsidR="00805F8D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 xml:space="preserve"> (príloha č. 3</w:t>
      </w:r>
      <w:r w:rsidR="00805F8D" w:rsidRPr="00300981"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  <w:t>)</w:t>
      </w:r>
    </w:p>
    <w:p w:rsidR="00805F8D" w:rsidRPr="00300981" w:rsidRDefault="00805F8D" w:rsidP="00805F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:rsidR="00B95A12" w:rsidRPr="004D2F2A" w:rsidRDefault="00B95A12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B4" w:rsidRPr="004D2F2A" w:rsidRDefault="009E47B4" w:rsidP="004D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F2A">
        <w:rPr>
          <w:rFonts w:ascii="Times New Roman" w:hAnsi="Times New Roman" w:cs="Times New Roman"/>
          <w:sz w:val="24"/>
          <w:szCs w:val="24"/>
        </w:rPr>
        <w:t>V</w:t>
      </w:r>
      <w:r w:rsidR="00EC2FCD" w:rsidRPr="004D2F2A">
        <w:rPr>
          <w:rFonts w:ascii="Times New Roman" w:hAnsi="Times New Roman" w:cs="Times New Roman"/>
          <w:sz w:val="24"/>
          <w:szCs w:val="24"/>
        </w:rPr>
        <w:t> </w:t>
      </w:r>
      <w:r w:rsidRPr="004D2F2A">
        <w:rPr>
          <w:rFonts w:ascii="Times New Roman" w:hAnsi="Times New Roman" w:cs="Times New Roman"/>
          <w:sz w:val="24"/>
          <w:szCs w:val="24"/>
        </w:rPr>
        <w:t>Červení</w:t>
      </w:r>
      <w:r w:rsidR="00EC2FCD" w:rsidRPr="004D2F2A">
        <w:rPr>
          <w:rFonts w:ascii="Times New Roman" w:hAnsi="Times New Roman" w:cs="Times New Roman"/>
          <w:sz w:val="24"/>
          <w:szCs w:val="24"/>
        </w:rPr>
        <w:t xml:space="preserve">ku, dňa </w:t>
      </w:r>
      <w:r w:rsidR="007255C0" w:rsidRPr="004D2F2A">
        <w:rPr>
          <w:rFonts w:ascii="Times New Roman" w:hAnsi="Times New Roman" w:cs="Times New Roman"/>
          <w:sz w:val="24"/>
          <w:szCs w:val="24"/>
        </w:rPr>
        <w:t>2</w:t>
      </w:r>
      <w:r w:rsidR="004D4595">
        <w:rPr>
          <w:rFonts w:ascii="Times New Roman" w:hAnsi="Times New Roman" w:cs="Times New Roman"/>
          <w:sz w:val="24"/>
          <w:szCs w:val="24"/>
        </w:rPr>
        <w:t>7</w:t>
      </w:r>
      <w:r w:rsidRPr="004D2F2A">
        <w:rPr>
          <w:rFonts w:ascii="Times New Roman" w:hAnsi="Times New Roman" w:cs="Times New Roman"/>
          <w:sz w:val="24"/>
          <w:szCs w:val="24"/>
        </w:rPr>
        <w:t>.</w:t>
      </w:r>
      <w:r w:rsidR="00302E51">
        <w:rPr>
          <w:rFonts w:ascii="Times New Roman" w:hAnsi="Times New Roman" w:cs="Times New Roman"/>
          <w:sz w:val="24"/>
          <w:szCs w:val="24"/>
        </w:rPr>
        <w:t>08</w:t>
      </w:r>
      <w:r w:rsidRPr="004D2F2A">
        <w:rPr>
          <w:rFonts w:ascii="Times New Roman" w:hAnsi="Times New Roman" w:cs="Times New Roman"/>
          <w:sz w:val="24"/>
          <w:szCs w:val="24"/>
        </w:rPr>
        <w:t>.</w:t>
      </w:r>
      <w:r w:rsidR="004D4595">
        <w:rPr>
          <w:rFonts w:ascii="Times New Roman" w:hAnsi="Times New Roman" w:cs="Times New Roman"/>
          <w:sz w:val="24"/>
          <w:szCs w:val="24"/>
        </w:rPr>
        <w:t>2021</w:t>
      </w:r>
      <w:r w:rsidRPr="004D2F2A">
        <w:rPr>
          <w:rFonts w:ascii="Times New Roman" w:hAnsi="Times New Roman" w:cs="Times New Roman"/>
          <w:sz w:val="24"/>
          <w:szCs w:val="24"/>
        </w:rPr>
        <w:t>Vypracovala:  PaedDr. Jarmila Gáborová</w:t>
      </w:r>
    </w:p>
    <w:sectPr w:rsidR="009E47B4" w:rsidRPr="004D2F2A" w:rsidSect="0083678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30" w:rsidRDefault="001F5530" w:rsidP="00230828">
      <w:pPr>
        <w:spacing w:after="0" w:line="240" w:lineRule="auto"/>
      </w:pPr>
      <w:r>
        <w:separator/>
      </w:r>
    </w:p>
  </w:endnote>
  <w:endnote w:type="continuationSeparator" w:id="1">
    <w:p w:rsidR="001F5530" w:rsidRDefault="001F5530" w:rsidP="0023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30" w:rsidRDefault="001F5530" w:rsidP="00230828">
      <w:pPr>
        <w:spacing w:after="0" w:line="240" w:lineRule="auto"/>
      </w:pPr>
      <w:r>
        <w:separator/>
      </w:r>
    </w:p>
  </w:footnote>
  <w:footnote w:type="continuationSeparator" w:id="1">
    <w:p w:rsidR="001F5530" w:rsidRDefault="001F5530" w:rsidP="0023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0C" w:rsidRDefault="0010680C">
    <w:pPr>
      <w:pStyle w:val="Hlavika"/>
    </w:pPr>
    <w:r w:rsidRPr="00D256AA">
      <w:rPr>
        <w:rFonts w:ascii="Times New Roman" w:hAnsi="Times New Roman" w:cs="Times New Roman"/>
        <w:b/>
        <w:i/>
        <w:sz w:val="32"/>
        <w:szCs w:val="32"/>
      </w:rPr>
      <w:t>Zá</w:t>
    </w:r>
    <w:r>
      <w:rPr>
        <w:rFonts w:ascii="Times New Roman" w:hAnsi="Times New Roman" w:cs="Times New Roman"/>
        <w:b/>
        <w:i/>
        <w:sz w:val="32"/>
        <w:szCs w:val="32"/>
      </w:rPr>
      <w:t>kladná škola s materskou školou, Osloboditeľov 9, Červeník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3D3"/>
    <w:multiLevelType w:val="hybridMultilevel"/>
    <w:tmpl w:val="9320C6FA"/>
    <w:lvl w:ilvl="0" w:tplc="C32AAF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C65"/>
    <w:multiLevelType w:val="hybridMultilevel"/>
    <w:tmpl w:val="8F2CFD48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889"/>
    <w:multiLevelType w:val="hybridMultilevel"/>
    <w:tmpl w:val="8D2EA3A6"/>
    <w:lvl w:ilvl="0" w:tplc="B49A15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25F5C"/>
    <w:multiLevelType w:val="hybridMultilevel"/>
    <w:tmpl w:val="2158A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338C"/>
    <w:multiLevelType w:val="hybridMultilevel"/>
    <w:tmpl w:val="365CEBEE"/>
    <w:lvl w:ilvl="0" w:tplc="9CCA6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1632"/>
    <w:multiLevelType w:val="hybridMultilevel"/>
    <w:tmpl w:val="5164D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433F9"/>
    <w:multiLevelType w:val="hybridMultilevel"/>
    <w:tmpl w:val="07EE7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7D49"/>
    <w:multiLevelType w:val="hybridMultilevel"/>
    <w:tmpl w:val="7F541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7BDE"/>
    <w:multiLevelType w:val="hybridMultilevel"/>
    <w:tmpl w:val="7A4A0F88"/>
    <w:lvl w:ilvl="0" w:tplc="580C31DE">
      <w:numFmt w:val="bullet"/>
      <w:lvlText w:val="-"/>
      <w:lvlJc w:val="left"/>
      <w:pPr>
        <w:ind w:left="43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3499096B"/>
    <w:multiLevelType w:val="hybridMultilevel"/>
    <w:tmpl w:val="03CC2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28"/>
    <w:multiLevelType w:val="hybridMultilevel"/>
    <w:tmpl w:val="F7728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44ED2"/>
    <w:multiLevelType w:val="hybridMultilevel"/>
    <w:tmpl w:val="258A649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CA4A4C"/>
    <w:multiLevelType w:val="hybridMultilevel"/>
    <w:tmpl w:val="20BEA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39A7"/>
    <w:multiLevelType w:val="hybridMultilevel"/>
    <w:tmpl w:val="E258EE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96C7C"/>
    <w:multiLevelType w:val="hybridMultilevel"/>
    <w:tmpl w:val="5E185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1380B"/>
    <w:multiLevelType w:val="hybridMultilevel"/>
    <w:tmpl w:val="61F43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4696D"/>
    <w:multiLevelType w:val="hybridMultilevel"/>
    <w:tmpl w:val="75024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E75BC"/>
    <w:multiLevelType w:val="hybridMultilevel"/>
    <w:tmpl w:val="1016A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A4A5C"/>
    <w:multiLevelType w:val="hybridMultilevel"/>
    <w:tmpl w:val="BB8E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323A7"/>
    <w:multiLevelType w:val="hybridMultilevel"/>
    <w:tmpl w:val="83B2A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C16A8"/>
    <w:multiLevelType w:val="hybridMultilevel"/>
    <w:tmpl w:val="413AC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14C39"/>
    <w:multiLevelType w:val="hybridMultilevel"/>
    <w:tmpl w:val="A9E8D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548C7"/>
    <w:multiLevelType w:val="hybridMultilevel"/>
    <w:tmpl w:val="5484B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0586B"/>
    <w:multiLevelType w:val="hybridMultilevel"/>
    <w:tmpl w:val="919C8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44928"/>
    <w:multiLevelType w:val="hybridMultilevel"/>
    <w:tmpl w:val="E5267D52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A70DE2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61187"/>
    <w:multiLevelType w:val="hybridMultilevel"/>
    <w:tmpl w:val="2F6CB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B7C72"/>
    <w:multiLevelType w:val="hybridMultilevel"/>
    <w:tmpl w:val="F7E6F19A"/>
    <w:lvl w:ilvl="0" w:tplc="6F64C8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B548E4"/>
    <w:multiLevelType w:val="hybridMultilevel"/>
    <w:tmpl w:val="355456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0"/>
  </w:num>
  <w:num w:numId="5">
    <w:abstractNumId w:val="28"/>
  </w:num>
  <w:num w:numId="6">
    <w:abstractNumId w:val="18"/>
  </w:num>
  <w:num w:numId="7">
    <w:abstractNumId w:val="3"/>
  </w:num>
  <w:num w:numId="8">
    <w:abstractNumId w:val="29"/>
  </w:num>
  <w:num w:numId="9">
    <w:abstractNumId w:val="26"/>
  </w:num>
  <w:num w:numId="10">
    <w:abstractNumId w:val="6"/>
  </w:num>
  <w:num w:numId="11">
    <w:abstractNumId w:val="15"/>
  </w:num>
  <w:num w:numId="12">
    <w:abstractNumId w:val="11"/>
  </w:num>
  <w:num w:numId="13">
    <w:abstractNumId w:val="27"/>
  </w:num>
  <w:num w:numId="14">
    <w:abstractNumId w:val="22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9"/>
  </w:num>
  <w:num w:numId="20">
    <w:abstractNumId w:val="17"/>
  </w:num>
  <w:num w:numId="21">
    <w:abstractNumId w:val="7"/>
  </w:num>
  <w:num w:numId="22">
    <w:abstractNumId w:val="30"/>
  </w:num>
  <w:num w:numId="23">
    <w:abstractNumId w:val="8"/>
  </w:num>
  <w:num w:numId="24">
    <w:abstractNumId w:val="23"/>
  </w:num>
  <w:num w:numId="25">
    <w:abstractNumId w:val="20"/>
  </w:num>
  <w:num w:numId="26">
    <w:abstractNumId w:val="14"/>
  </w:num>
  <w:num w:numId="27">
    <w:abstractNumId w:val="16"/>
  </w:num>
  <w:num w:numId="28">
    <w:abstractNumId w:val="25"/>
  </w:num>
  <w:num w:numId="29">
    <w:abstractNumId w:val="1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D5"/>
    <w:rsid w:val="000044E2"/>
    <w:rsid w:val="00014A21"/>
    <w:rsid w:val="000168E6"/>
    <w:rsid w:val="00024A2F"/>
    <w:rsid w:val="0003587F"/>
    <w:rsid w:val="00062CC6"/>
    <w:rsid w:val="0006437A"/>
    <w:rsid w:val="00092689"/>
    <w:rsid w:val="00095DD3"/>
    <w:rsid w:val="000A10AC"/>
    <w:rsid w:val="000B2F33"/>
    <w:rsid w:val="000C16F5"/>
    <w:rsid w:val="000C3208"/>
    <w:rsid w:val="000E1608"/>
    <w:rsid w:val="000F743B"/>
    <w:rsid w:val="0010680C"/>
    <w:rsid w:val="00106DFA"/>
    <w:rsid w:val="001135FD"/>
    <w:rsid w:val="00155C2E"/>
    <w:rsid w:val="001666B1"/>
    <w:rsid w:val="001841B5"/>
    <w:rsid w:val="001A6042"/>
    <w:rsid w:val="001C1554"/>
    <w:rsid w:val="001F5530"/>
    <w:rsid w:val="00201DAB"/>
    <w:rsid w:val="00202988"/>
    <w:rsid w:val="00202D5C"/>
    <w:rsid w:val="0020574F"/>
    <w:rsid w:val="00211D5B"/>
    <w:rsid w:val="00227721"/>
    <w:rsid w:val="00230828"/>
    <w:rsid w:val="00244D42"/>
    <w:rsid w:val="00275F54"/>
    <w:rsid w:val="002C3115"/>
    <w:rsid w:val="002E222C"/>
    <w:rsid w:val="002F06F3"/>
    <w:rsid w:val="00302E51"/>
    <w:rsid w:val="003039C4"/>
    <w:rsid w:val="003143E6"/>
    <w:rsid w:val="00354DDD"/>
    <w:rsid w:val="00377770"/>
    <w:rsid w:val="003D24F9"/>
    <w:rsid w:val="003E3126"/>
    <w:rsid w:val="003E5C7B"/>
    <w:rsid w:val="003E6E7C"/>
    <w:rsid w:val="003F1C72"/>
    <w:rsid w:val="003F792C"/>
    <w:rsid w:val="00435120"/>
    <w:rsid w:val="00440353"/>
    <w:rsid w:val="00450912"/>
    <w:rsid w:val="0045487F"/>
    <w:rsid w:val="0045634C"/>
    <w:rsid w:val="00463088"/>
    <w:rsid w:val="00466312"/>
    <w:rsid w:val="00475F8B"/>
    <w:rsid w:val="0048022A"/>
    <w:rsid w:val="00483BD5"/>
    <w:rsid w:val="00484CF4"/>
    <w:rsid w:val="00487705"/>
    <w:rsid w:val="00490C27"/>
    <w:rsid w:val="004C5299"/>
    <w:rsid w:val="004D2F2A"/>
    <w:rsid w:val="004D4595"/>
    <w:rsid w:val="004E5048"/>
    <w:rsid w:val="004E5F09"/>
    <w:rsid w:val="004F4689"/>
    <w:rsid w:val="0051724A"/>
    <w:rsid w:val="00531580"/>
    <w:rsid w:val="00531E42"/>
    <w:rsid w:val="0053446E"/>
    <w:rsid w:val="00541A68"/>
    <w:rsid w:val="005469D7"/>
    <w:rsid w:val="005641E3"/>
    <w:rsid w:val="0056699C"/>
    <w:rsid w:val="00574D92"/>
    <w:rsid w:val="00581E3E"/>
    <w:rsid w:val="005A7F80"/>
    <w:rsid w:val="005C1A66"/>
    <w:rsid w:val="005D1DA9"/>
    <w:rsid w:val="005D4FE5"/>
    <w:rsid w:val="005E4DF6"/>
    <w:rsid w:val="005F529D"/>
    <w:rsid w:val="006000D2"/>
    <w:rsid w:val="00603CE3"/>
    <w:rsid w:val="006507F5"/>
    <w:rsid w:val="00666B1F"/>
    <w:rsid w:val="006C1307"/>
    <w:rsid w:val="006E5FF5"/>
    <w:rsid w:val="006E6506"/>
    <w:rsid w:val="00702ACE"/>
    <w:rsid w:val="00710226"/>
    <w:rsid w:val="00710DD2"/>
    <w:rsid w:val="00716A3D"/>
    <w:rsid w:val="007177CB"/>
    <w:rsid w:val="007255C0"/>
    <w:rsid w:val="00757F4C"/>
    <w:rsid w:val="00760E43"/>
    <w:rsid w:val="0076269C"/>
    <w:rsid w:val="00767553"/>
    <w:rsid w:val="00772B17"/>
    <w:rsid w:val="007B1ED7"/>
    <w:rsid w:val="007C1BA6"/>
    <w:rsid w:val="007F48FB"/>
    <w:rsid w:val="00805F8D"/>
    <w:rsid w:val="0083678F"/>
    <w:rsid w:val="00850C36"/>
    <w:rsid w:val="00873CD9"/>
    <w:rsid w:val="00875133"/>
    <w:rsid w:val="00891CD5"/>
    <w:rsid w:val="00896640"/>
    <w:rsid w:val="00896863"/>
    <w:rsid w:val="008A358D"/>
    <w:rsid w:val="008C4FBC"/>
    <w:rsid w:val="008C6A32"/>
    <w:rsid w:val="008D4A4B"/>
    <w:rsid w:val="008D5D94"/>
    <w:rsid w:val="008E045C"/>
    <w:rsid w:val="00907A33"/>
    <w:rsid w:val="009261F6"/>
    <w:rsid w:val="00936880"/>
    <w:rsid w:val="00942FEA"/>
    <w:rsid w:val="00962409"/>
    <w:rsid w:val="009A2746"/>
    <w:rsid w:val="009B0171"/>
    <w:rsid w:val="009B0CBD"/>
    <w:rsid w:val="009B220A"/>
    <w:rsid w:val="009B316B"/>
    <w:rsid w:val="009E47B4"/>
    <w:rsid w:val="00A17DC5"/>
    <w:rsid w:val="00A52651"/>
    <w:rsid w:val="00A70AFA"/>
    <w:rsid w:val="00A9773B"/>
    <w:rsid w:val="00AB7BE9"/>
    <w:rsid w:val="00AD06E9"/>
    <w:rsid w:val="00AD5044"/>
    <w:rsid w:val="00AE5405"/>
    <w:rsid w:val="00B03316"/>
    <w:rsid w:val="00B11CBC"/>
    <w:rsid w:val="00B34951"/>
    <w:rsid w:val="00B4659F"/>
    <w:rsid w:val="00B62232"/>
    <w:rsid w:val="00B73C0E"/>
    <w:rsid w:val="00B95A12"/>
    <w:rsid w:val="00BC07C5"/>
    <w:rsid w:val="00C2363B"/>
    <w:rsid w:val="00CA494F"/>
    <w:rsid w:val="00CC76B5"/>
    <w:rsid w:val="00CD5CA3"/>
    <w:rsid w:val="00CE0531"/>
    <w:rsid w:val="00D36293"/>
    <w:rsid w:val="00D45D6B"/>
    <w:rsid w:val="00D642F4"/>
    <w:rsid w:val="00D80E4C"/>
    <w:rsid w:val="00DC0332"/>
    <w:rsid w:val="00DC53CA"/>
    <w:rsid w:val="00DD3924"/>
    <w:rsid w:val="00DF096F"/>
    <w:rsid w:val="00DF4706"/>
    <w:rsid w:val="00E356D0"/>
    <w:rsid w:val="00E3751C"/>
    <w:rsid w:val="00E4304D"/>
    <w:rsid w:val="00E46438"/>
    <w:rsid w:val="00E54564"/>
    <w:rsid w:val="00E652C4"/>
    <w:rsid w:val="00E70E1B"/>
    <w:rsid w:val="00EC2FCD"/>
    <w:rsid w:val="00ED6E99"/>
    <w:rsid w:val="00EF516F"/>
    <w:rsid w:val="00F013EF"/>
    <w:rsid w:val="00F07C22"/>
    <w:rsid w:val="00F4540C"/>
    <w:rsid w:val="00F526A6"/>
    <w:rsid w:val="00F64C38"/>
    <w:rsid w:val="00F8395A"/>
    <w:rsid w:val="00F879EF"/>
    <w:rsid w:val="00F96649"/>
    <w:rsid w:val="00FB4BA1"/>
    <w:rsid w:val="00FB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67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8FB"/>
    <w:pPr>
      <w:ind w:left="720"/>
      <w:contextualSpacing/>
    </w:pPr>
  </w:style>
  <w:style w:type="table" w:styleId="Mriekatabuky">
    <w:name w:val="Table Grid"/>
    <w:basedOn w:val="Normlnatabuka"/>
    <w:uiPriority w:val="39"/>
    <w:rsid w:val="007F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">
    <w:name w:val="Nadpis"/>
    <w:basedOn w:val="Normlny"/>
    <w:next w:val="Zkladntext"/>
    <w:rsid w:val="00230828"/>
    <w:pPr>
      <w:keepNext/>
      <w:suppressAutoHyphens/>
      <w:adjustRightInd w:val="0"/>
      <w:spacing w:before="240" w:after="120" w:line="360" w:lineRule="atLeast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3082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30828"/>
  </w:style>
  <w:style w:type="paragraph" w:styleId="Hlavika">
    <w:name w:val="header"/>
    <w:basedOn w:val="Normlny"/>
    <w:link w:val="HlavikaChar"/>
    <w:uiPriority w:val="99"/>
    <w:unhideWhenUsed/>
    <w:rsid w:val="002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0828"/>
  </w:style>
  <w:style w:type="paragraph" w:styleId="Pta">
    <w:name w:val="footer"/>
    <w:basedOn w:val="Normlny"/>
    <w:link w:val="PtaChar"/>
    <w:uiPriority w:val="99"/>
    <w:unhideWhenUsed/>
    <w:rsid w:val="00230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828"/>
  </w:style>
  <w:style w:type="paragraph" w:styleId="Textbubliny">
    <w:name w:val="Balloon Text"/>
    <w:basedOn w:val="Normlny"/>
    <w:link w:val="TextbublinyChar"/>
    <w:uiPriority w:val="99"/>
    <w:semiHidden/>
    <w:unhideWhenUsed/>
    <w:rsid w:val="0020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1841B5"/>
    <w:rPr>
      <w:color w:val="0000FF"/>
      <w:u w:val="single"/>
    </w:rPr>
  </w:style>
  <w:style w:type="paragraph" w:customStyle="1" w:styleId="Style1">
    <w:name w:val="Style 1"/>
    <w:basedOn w:val="Normlny"/>
    <w:uiPriority w:val="99"/>
    <w:rsid w:val="005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CharacterStyle1">
    <w:name w:val="Character Style 1"/>
    <w:uiPriority w:val="99"/>
    <w:rsid w:val="00531E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edu.sk/skolsky-semafor/?fbclid=IwAR2ByIiM7tzZpPeVV3MgM_5lJyUmOTwrKVlUIxg79taMsKjC5d0lcS6h_L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skolsky-semafor/?fbclid=IwAR3gzoMn-lEHvFK2-Kvva2j0cpKmC77iLqKbM2NkjQaG36BE-VV3ZnIFE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kolsky-semafor/?fbclid=IwAR2ByIiM7tzZpPeVV3MgM_5lJyUmOTwrKVlUIxg79taMsKjC5d0lcS6h_L8" TargetMode="External"/><Relationship Id="rId10" Type="http://schemas.openxmlformats.org/officeDocument/2006/relationships/hyperlink" Target="https://zssms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sms.edupage.org/" TargetMode="External"/><Relationship Id="rId14" Type="http://schemas.openxmlformats.org/officeDocument/2006/relationships/hyperlink" Target="https://www.minedu.sk/skolsky-semafor/?fbclid=IwAR2ByIiM7tzZpPeVV3MgM_5lJyUmOTwrKVlUIxg79taMsKjC5d0lcS6h_L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4EE7-1CAC-429A-A6C0-428CCD0B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Gáborová</dc:creator>
  <cp:lastModifiedBy>HP</cp:lastModifiedBy>
  <cp:revision>2</cp:revision>
  <cp:lastPrinted>2020-05-19T19:15:00Z</cp:lastPrinted>
  <dcterms:created xsi:type="dcterms:W3CDTF">2021-09-30T13:46:00Z</dcterms:created>
  <dcterms:modified xsi:type="dcterms:W3CDTF">2021-09-30T13:46:00Z</dcterms:modified>
</cp:coreProperties>
</file>