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E15D6" w14:textId="758371BE" w:rsidR="00BC00E3" w:rsidRPr="00B0578E" w:rsidRDefault="00BC00E3" w:rsidP="00BC00E3">
      <w:pPr>
        <w:jc w:val="center"/>
        <w:rPr>
          <w:rFonts w:cs="Times New Roman"/>
          <w:b/>
          <w:sz w:val="32"/>
        </w:rPr>
      </w:pPr>
      <w:r w:rsidRPr="00B0578E">
        <w:rPr>
          <w:rFonts w:cs="Times New Roman"/>
          <w:b/>
          <w:sz w:val="32"/>
        </w:rPr>
        <w:t xml:space="preserve">Wymagania na poszczególne oceny z historii w szkole </w:t>
      </w:r>
      <w:r>
        <w:rPr>
          <w:rFonts w:cs="Times New Roman"/>
          <w:b/>
          <w:sz w:val="32"/>
        </w:rPr>
        <w:t>podstawowej w klasie 8</w:t>
      </w:r>
      <w:r w:rsidRPr="00B0578E">
        <w:rPr>
          <w:rFonts w:cs="Times New Roman"/>
          <w:b/>
          <w:sz w:val="32"/>
        </w:rPr>
        <w:t xml:space="preserve"> do programu nauczania „Wczoraj i dziś”</w:t>
      </w: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 w:rsidTr="00BC00E3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 w:rsidTr="00BC00E3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 w:rsidTr="00BC0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6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7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103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 w:rsidTr="00BC0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6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7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postacie: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 w:rsidTr="00BC0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737F0B29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  <w:r w:rsidR="00BC00E3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6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7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103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 w:rsidTr="00BC0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4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7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 w:rsidTr="00BC0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4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6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</w:t>
            </w:r>
            <w:r w:rsidRPr="00F232D9">
              <w:rPr>
                <w:sz w:val="24"/>
                <w:szCs w:val="24"/>
              </w:rPr>
              <w:lastRenderedPageBreak/>
              <w:t>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7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 w:rsidTr="00BC0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7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103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 w:rsidTr="00BC0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7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103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 w:rsidTr="00BC0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4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83F0B4E" w14:textId="2A04F3F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</w:tc>
        <w:tc>
          <w:tcPr>
            <w:tcW w:w="2097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II: POLACY PODCZAS II WOJNY ŚWIATOWEJ</w:t>
            </w:r>
          </w:p>
        </w:tc>
      </w:tr>
      <w:tr w:rsidR="006E3CF1" w:rsidRPr="007519EF" w14:paraId="587B946F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okupacją niemiecką na </w:t>
            </w:r>
            <w:r w:rsidR="006E3CF1" w:rsidRPr="001D6568">
              <w:rPr>
                <w:sz w:val="24"/>
                <w:szCs w:val="24"/>
              </w:rPr>
              <w:lastRenderedPageBreak/>
              <w:t>przykładzie Warszawy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RP na Kraj, Rada Jedności Narodowej (RJN), Szare </w:t>
            </w:r>
            <w:r w:rsidRPr="00F008CC">
              <w:rPr>
                <w:sz w:val="24"/>
                <w:szCs w:val="24"/>
              </w:rPr>
              <w:lastRenderedPageBreak/>
              <w:t>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 xml:space="preserve">Polityczny Komitet Porozumiewawczy (PKP), Narodowa Organizacja Wojskowa, Bataliony </w:t>
            </w:r>
            <w:r w:rsidRPr="00F008CC">
              <w:rPr>
                <w:sz w:val="24"/>
                <w:szCs w:val="24"/>
              </w:rPr>
              <w:lastRenderedPageBreak/>
              <w:t>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4FED31E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  <w:r w:rsidR="00BC00E3">
              <w:rPr>
                <w:sz w:val="24"/>
                <w:szCs w:val="24"/>
              </w:rPr>
              <w:t>*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 xml:space="preserve">wymienia postawy Polaków </w:t>
            </w:r>
            <w:r w:rsidR="006E3CF1" w:rsidRPr="005D3E64">
              <w:rPr>
                <w:sz w:val="24"/>
                <w:szCs w:val="24"/>
              </w:rPr>
              <w:lastRenderedPageBreak/>
              <w:t>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</w:t>
            </w:r>
            <w:r w:rsidRPr="005D3E64">
              <w:rPr>
                <w:sz w:val="24"/>
                <w:szCs w:val="24"/>
              </w:rPr>
              <w:lastRenderedPageBreak/>
              <w:t>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 xml:space="preserve">wymienia znaczenie terminów: kontyngent, czarny rynek, Żydowska Organizacja Bojowa (ŻOB),  </w:t>
            </w:r>
            <w:r w:rsidRPr="005D3E64">
              <w:rPr>
                <w:sz w:val="24"/>
                <w:szCs w:val="24"/>
              </w:rPr>
              <w:lastRenderedPageBreak/>
              <w:t>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zamordowania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</w:t>
            </w:r>
            <w:r w:rsidR="006E3CF1" w:rsidRPr="003D5FB6">
              <w:rPr>
                <w:sz w:val="24"/>
                <w:szCs w:val="24"/>
              </w:rPr>
              <w:lastRenderedPageBreak/>
              <w:t>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przedstawia najważniejsze etapy procesu przejmowania władzy w </w:t>
            </w:r>
            <w:r w:rsidRPr="003D5FB6">
              <w:rPr>
                <w:sz w:val="24"/>
                <w:szCs w:val="24"/>
              </w:rPr>
              <w:lastRenderedPageBreak/>
              <w:t>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</w:t>
            </w:r>
            <w:r w:rsidR="006E3CF1" w:rsidRPr="00B0538E">
              <w:rPr>
                <w:sz w:val="24"/>
                <w:szCs w:val="24"/>
              </w:rPr>
              <w:lastRenderedPageBreak/>
              <w:t>nistów wobec Polskiego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4C5FD44B" w14:textId="77777777" w:rsidTr="00BC00E3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88116A">
              <w:rPr>
                <w:sz w:val="24"/>
                <w:szCs w:val="24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</w:t>
            </w:r>
            <w:r w:rsidRPr="00D01450">
              <w:rPr>
                <w:sz w:val="24"/>
                <w:szCs w:val="24"/>
              </w:rPr>
              <w:lastRenderedPageBreak/>
              <w:t xml:space="preserve">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88116A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16A">
              <w:rPr>
                <w:sz w:val="24"/>
                <w:szCs w:val="24"/>
              </w:rPr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proklamowania RFN (IX 1949), powstania </w:t>
            </w:r>
            <w:r w:rsidRPr="009C598B">
              <w:rPr>
                <w:sz w:val="24"/>
                <w:szCs w:val="24"/>
              </w:rPr>
              <w:lastRenderedPageBreak/>
              <w:t>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ogłoszenia doktryny </w:t>
            </w:r>
            <w:r w:rsidRPr="009C598B">
              <w:rPr>
                <w:sz w:val="24"/>
                <w:szCs w:val="24"/>
              </w:rPr>
              <w:lastRenderedPageBreak/>
              <w:t>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lastRenderedPageBreak/>
              <w:t>– opisuje okoliczności budowy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przemówienia W. Churchilla w Ful</w:t>
            </w:r>
            <w:r w:rsidRPr="009C598B">
              <w:rPr>
                <w:sz w:val="24"/>
                <w:szCs w:val="24"/>
              </w:rPr>
              <w:lastRenderedPageBreak/>
              <w:t xml:space="preserve">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lastRenderedPageBreak/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4AD4B231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  <w:r w:rsidR="00BC00E3">
              <w:rPr>
                <w:sz w:val="24"/>
                <w:szCs w:val="24"/>
              </w:rPr>
              <w:t>*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wyjaśnia znaczenie terminów: odwilż, tajny referat </w:t>
            </w:r>
            <w:r w:rsidRPr="00E55F22">
              <w:rPr>
                <w:sz w:val="24"/>
                <w:szCs w:val="24"/>
              </w:rPr>
              <w:lastRenderedPageBreak/>
              <w:t>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Chińskiej Republiki Ludowej (X 1949), proklamowania Republiki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przedstawia przyczyny i skutki wojny domowej w </w:t>
            </w:r>
            <w:r w:rsidRPr="00BC7FC4">
              <w:rPr>
                <w:sz w:val="24"/>
                <w:szCs w:val="24"/>
              </w:rPr>
              <w:lastRenderedPageBreak/>
              <w:t>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wyjaśnia, jaką rolę w procesie dekolonizacji Indii odegrał Indyjski </w:t>
            </w:r>
            <w:r w:rsidR="006E3CF1" w:rsidRPr="00BC7FC4">
              <w:rPr>
                <w:sz w:val="24"/>
                <w:szCs w:val="24"/>
              </w:rPr>
              <w:lastRenderedPageBreak/>
              <w:t>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wskazuje na mapie rejon Bliskiego </w:t>
            </w:r>
            <w:r w:rsidRPr="005420A2">
              <w:rPr>
                <w:sz w:val="24"/>
                <w:szCs w:val="24"/>
              </w:rPr>
              <w:lastRenderedPageBreak/>
              <w:t>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izraelsko-egipskiej (X 1956), 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Ruhollaha </w:t>
            </w:r>
            <w:r w:rsidRPr="005420A2">
              <w:rPr>
                <w:sz w:val="24"/>
                <w:szCs w:val="24"/>
              </w:rPr>
              <w:lastRenderedPageBreak/>
              <w:t>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</w:t>
            </w:r>
            <w:r w:rsidR="006E3CF1" w:rsidRPr="005420A2">
              <w:rPr>
                <w:sz w:val="24"/>
                <w:szCs w:val="24"/>
              </w:rPr>
              <w:lastRenderedPageBreak/>
              <w:t>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</w:t>
            </w:r>
            <w:r w:rsidRPr="005420A2">
              <w:rPr>
                <w:sz w:val="24"/>
                <w:szCs w:val="24"/>
              </w:rPr>
              <w:lastRenderedPageBreak/>
              <w:t>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1975), dyktatury Czerwonych </w:t>
            </w:r>
            <w:r w:rsidRPr="005420A2">
              <w:rPr>
                <w:sz w:val="24"/>
                <w:szCs w:val="24"/>
              </w:rPr>
              <w:lastRenderedPageBreak/>
              <w:t>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 xml:space="preserve">: traktaty rzymskie, </w:t>
            </w:r>
            <w:r w:rsidRPr="005420A2">
              <w:rPr>
                <w:sz w:val="24"/>
                <w:szCs w:val="24"/>
              </w:rPr>
              <w:lastRenderedPageBreak/>
              <w:t>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</w:t>
            </w:r>
            <w:r w:rsidRPr="005420A2">
              <w:rPr>
                <w:sz w:val="24"/>
                <w:szCs w:val="24"/>
              </w:rPr>
              <w:lastRenderedPageBreak/>
              <w:t>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</w:t>
            </w:r>
            <w:r w:rsidR="006E3CF1" w:rsidRPr="00A233FB">
              <w:rPr>
                <w:sz w:val="24"/>
                <w:szCs w:val="24"/>
              </w:rPr>
              <w:lastRenderedPageBreak/>
              <w:t>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 xml:space="preserve">wyjaśnia znaczenie terminów: plan </w:t>
            </w:r>
            <w:r w:rsidRPr="005420A2">
              <w:rPr>
                <w:sz w:val="24"/>
                <w:szCs w:val="24"/>
              </w:rPr>
              <w:lastRenderedPageBreak/>
              <w:t>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</w:t>
            </w:r>
            <w:r w:rsidRPr="005420A2">
              <w:rPr>
                <w:sz w:val="24"/>
                <w:szCs w:val="24"/>
              </w:rPr>
              <w:lastRenderedPageBreak/>
              <w:t>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 xml:space="preserve">ocenia gospodarcze i polityczne </w:t>
            </w:r>
            <w:r w:rsidR="006E3CF1" w:rsidRPr="005420A2">
              <w:rPr>
                <w:sz w:val="24"/>
                <w:szCs w:val="24"/>
              </w:rPr>
              <w:lastRenderedPageBreak/>
              <w:t>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lastRenderedPageBreak/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58BEC147" w14:textId="77777777" w:rsidTr="00BC00E3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zna daty: referendum ludowego (30 VI 1946), pierwszych powojennych wyborów </w:t>
            </w:r>
            <w:r w:rsidRPr="00B064D8">
              <w:rPr>
                <w:sz w:val="24"/>
                <w:szCs w:val="24"/>
              </w:rPr>
              <w:lastRenderedPageBreak/>
              <w:t>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zna daty: pogromu kieleckiego </w:t>
            </w:r>
            <w:r w:rsidRPr="00B064D8">
              <w:rPr>
                <w:sz w:val="24"/>
                <w:szCs w:val="24"/>
              </w:rPr>
              <w:lastRenderedPageBreak/>
              <w:t>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zna daty: polsko-sowieckiego </w:t>
            </w:r>
            <w:r w:rsidRPr="00B064D8">
              <w:rPr>
                <w:sz w:val="24"/>
                <w:szCs w:val="24"/>
              </w:rPr>
              <w:lastRenderedPageBreak/>
              <w:t>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</w:t>
            </w:r>
            <w:r w:rsidR="003B774A" w:rsidRPr="00B064D8">
              <w:rPr>
                <w:spacing w:val="-2"/>
                <w:sz w:val="24"/>
                <w:szCs w:val="24"/>
              </w:rPr>
              <w:lastRenderedPageBreak/>
              <w:t xml:space="preserve">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568E26D8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  <w:r w:rsidR="00BC00E3">
              <w:rPr>
                <w:sz w:val="24"/>
                <w:szCs w:val="24"/>
              </w:rPr>
              <w:t>*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15DED4AE" w14:textId="6A91BA31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społeczny wobec komunizmu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przedstawia okoliczności, w jakich ujawniono kulisy </w:t>
            </w:r>
            <w:r w:rsidR="006E3CF1" w:rsidRPr="00286A82">
              <w:rPr>
                <w:sz w:val="24"/>
                <w:szCs w:val="24"/>
              </w:rPr>
              <w:lastRenderedPageBreak/>
              <w:t>działalności komunistycznych służb bezpieczeństwa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</w:t>
            </w:r>
            <w:r w:rsidR="006E3CF1" w:rsidRPr="00286A82">
              <w:rPr>
                <w:sz w:val="24"/>
                <w:szCs w:val="24"/>
              </w:rPr>
              <w:lastRenderedPageBreak/>
              <w:t>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obchodów Tysiąclecia Chrztu Polski </w:t>
            </w:r>
            <w:r w:rsidRPr="00286A82">
              <w:rPr>
                <w:sz w:val="24"/>
                <w:szCs w:val="24"/>
              </w:rPr>
              <w:lastRenderedPageBreak/>
              <w:t>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</w:t>
            </w:r>
            <w:r w:rsidRPr="00286A82">
              <w:rPr>
                <w:sz w:val="24"/>
                <w:szCs w:val="24"/>
              </w:rPr>
              <w:lastRenderedPageBreak/>
              <w:t xml:space="preserve">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</w:t>
            </w:r>
            <w:r w:rsidRPr="00286A82">
              <w:rPr>
                <w:sz w:val="24"/>
                <w:szCs w:val="24"/>
              </w:rPr>
              <w:lastRenderedPageBreak/>
              <w:t>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613272C" w14:textId="77777777" w:rsidTr="00BC00E3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zna daty: powstania KOR (IX </w:t>
            </w:r>
            <w:r w:rsidRPr="004D0D48">
              <w:rPr>
                <w:sz w:val="24"/>
                <w:szCs w:val="24"/>
              </w:rPr>
              <w:lastRenderedPageBreak/>
              <w:t>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zna daty: porozumień sierpniowych (31 VIII 1980), powstania </w:t>
            </w:r>
            <w:r w:rsidRPr="004D0D48">
              <w:rPr>
                <w:sz w:val="24"/>
                <w:szCs w:val="24"/>
              </w:rPr>
              <w:lastRenderedPageBreak/>
              <w:t>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 xml:space="preserve">przejęcia władzy przez W. Jaruzelskiego (1981), I zjazdu </w:t>
            </w:r>
            <w:r w:rsidRPr="004D0D48">
              <w:rPr>
                <w:sz w:val="24"/>
                <w:szCs w:val="24"/>
              </w:rPr>
              <w:lastRenderedPageBreak/>
              <w:t>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 xml:space="preserve">Ryszarda </w:t>
            </w:r>
            <w:r w:rsidRPr="004D0D48">
              <w:rPr>
                <w:sz w:val="24"/>
                <w:szCs w:val="24"/>
              </w:rPr>
              <w:lastRenderedPageBreak/>
              <w:t>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postacie: Wojciecha </w:t>
            </w:r>
            <w:r w:rsidRPr="004D0D48">
              <w:rPr>
                <w:sz w:val="24"/>
                <w:szCs w:val="24"/>
              </w:rPr>
              <w:lastRenderedPageBreak/>
              <w:t>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zna daty: pacyfikacji kopalni Wujek (16 XII 1981), </w:t>
            </w:r>
            <w:r w:rsidRPr="004D0D48">
              <w:rPr>
                <w:sz w:val="24"/>
                <w:szCs w:val="24"/>
              </w:rPr>
              <w:lastRenderedPageBreak/>
              <w:t>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34FCBB0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  <w:r w:rsidR="00BC00E3">
              <w:rPr>
                <w:sz w:val="24"/>
                <w:szCs w:val="24"/>
              </w:rPr>
              <w:t>*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 Okrągłym Stole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</w:t>
            </w:r>
            <w:r w:rsidR="006E3CF1" w:rsidRPr="004D0D48">
              <w:rPr>
                <w:sz w:val="24"/>
                <w:szCs w:val="24"/>
              </w:rPr>
              <w:lastRenderedPageBreak/>
              <w:t>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</w:t>
            </w:r>
            <w:r w:rsidR="006E3CF1" w:rsidRPr="004D0D48">
              <w:rPr>
                <w:sz w:val="24"/>
                <w:szCs w:val="24"/>
              </w:rPr>
              <w:lastRenderedPageBreak/>
              <w:t>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</w:t>
            </w:r>
            <w:r w:rsidRPr="004D0D48">
              <w:rPr>
                <w:sz w:val="24"/>
                <w:szCs w:val="24"/>
              </w:rPr>
              <w:lastRenderedPageBreak/>
              <w:t>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 xml:space="preserve">przejęcia władzy </w:t>
            </w:r>
            <w:r w:rsidRPr="004D0D48">
              <w:rPr>
                <w:sz w:val="24"/>
                <w:szCs w:val="24"/>
              </w:rPr>
              <w:lastRenderedPageBreak/>
              <w:t>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obrady Okrągłego </w:t>
            </w:r>
            <w:r w:rsidRPr="004D0D48">
              <w:rPr>
                <w:sz w:val="24"/>
                <w:szCs w:val="24"/>
              </w:rPr>
              <w:lastRenderedPageBreak/>
              <w:t>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 xml:space="preserve">Obywatelski Klub </w:t>
            </w:r>
            <w:r w:rsidRPr="004D0D48">
              <w:rPr>
                <w:sz w:val="24"/>
                <w:szCs w:val="24"/>
              </w:rPr>
              <w:lastRenderedPageBreak/>
              <w:t>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Urząd Ochrony </w:t>
            </w:r>
            <w:r w:rsidRPr="004D0D48">
              <w:rPr>
                <w:sz w:val="24"/>
                <w:szCs w:val="24"/>
              </w:rPr>
              <w:lastRenderedPageBreak/>
              <w:t>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 xml:space="preserve">– wyjaśnia znaczenie terminu </w:t>
            </w:r>
            <w:r w:rsidRPr="00D11447">
              <w:rPr>
                <w:sz w:val="24"/>
                <w:szCs w:val="24"/>
              </w:rPr>
              <w:lastRenderedPageBreak/>
              <w:t>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 xml:space="preserve">ocenia znaczenie obrad Okrągłego Stołu dla przemian </w:t>
            </w:r>
            <w:r w:rsidR="006E3CF1" w:rsidRPr="004D0D48">
              <w:rPr>
                <w:sz w:val="24"/>
                <w:szCs w:val="24"/>
              </w:rPr>
              <w:lastRenderedPageBreak/>
              <w:t>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53615203" w14:textId="77777777" w:rsidTr="00BC00E3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VI: POLSKA I ŚWIAT W NOWEJ EPOCE</w:t>
            </w:r>
          </w:p>
        </w:tc>
      </w:tr>
      <w:tr w:rsidR="006E3CF1" w:rsidRPr="007519EF" w14:paraId="49E5E444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lastRenderedPageBreak/>
              <w:t>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22FDD69F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  <w:r w:rsidR="00BC00E3">
              <w:rPr>
                <w:sz w:val="24"/>
                <w:szCs w:val="24"/>
              </w:rPr>
              <w:t>.*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</w:t>
            </w:r>
            <w:r w:rsidRPr="00597BA1">
              <w:rPr>
                <w:sz w:val="24"/>
                <w:szCs w:val="24"/>
              </w:rPr>
              <w:lastRenderedPageBreak/>
              <w:t xml:space="preserve">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początku „wojny na górze” (1990), uchwalenia małej konstytucji (X </w:t>
            </w:r>
            <w:r w:rsidRPr="00597BA1">
              <w:rPr>
                <w:sz w:val="24"/>
                <w:szCs w:val="24"/>
              </w:rPr>
              <w:lastRenderedPageBreak/>
              <w:t>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 w:rsidTr="00BC00E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</w:tbl>
    <w:p w14:paraId="793E8314" w14:textId="287AEC84" w:rsidR="006E3CF1" w:rsidRDefault="006E3CF1" w:rsidP="0022024C">
      <w:pPr>
        <w:rPr>
          <w:color w:val="808080"/>
          <w:sz w:val="24"/>
          <w:szCs w:val="24"/>
        </w:rPr>
      </w:pPr>
    </w:p>
    <w:p w14:paraId="042BFA66" w14:textId="77777777" w:rsidR="002F1305" w:rsidRPr="00331F1D" w:rsidRDefault="002F1305" w:rsidP="002F1305">
      <w:pPr>
        <w:rPr>
          <w:rFonts w:ascii="Times New Roman" w:hAnsi="Times New Roman" w:cs="Times New Roman"/>
          <w:sz w:val="24"/>
          <w:szCs w:val="20"/>
        </w:rPr>
      </w:pPr>
      <w:r w:rsidRPr="00331F1D">
        <w:rPr>
          <w:rFonts w:ascii="Times New Roman" w:hAnsi="Times New Roman" w:cs="Times New Roman"/>
          <w:sz w:val="24"/>
          <w:szCs w:val="20"/>
        </w:rPr>
        <w:t>Uczeń, który nie opanował wymagań na ocenę dopuszczającą otrzymuje ocenę niedostateczną.</w:t>
      </w:r>
    </w:p>
    <w:p w14:paraId="0ED05E05" w14:textId="77777777" w:rsidR="002F1305" w:rsidRPr="009C4E97" w:rsidRDefault="002F1305" w:rsidP="0022024C">
      <w:pPr>
        <w:rPr>
          <w:color w:val="808080"/>
          <w:sz w:val="24"/>
          <w:szCs w:val="24"/>
        </w:rPr>
      </w:pPr>
      <w:bookmarkStart w:id="0" w:name="_GoBack"/>
      <w:bookmarkEnd w:id="0"/>
    </w:p>
    <w:sectPr w:rsidR="002F1305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6062" w14:textId="77777777" w:rsidR="000210F8" w:rsidRDefault="000210F8" w:rsidP="008631E7">
      <w:r>
        <w:separator/>
      </w:r>
    </w:p>
  </w:endnote>
  <w:endnote w:type="continuationSeparator" w:id="0">
    <w:p w14:paraId="10664C35" w14:textId="77777777" w:rsidR="000210F8" w:rsidRDefault="000210F8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66D8" w14:textId="331EEC49" w:rsidR="002F1305" w:rsidRDefault="002F13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9523C">
      <w:rPr>
        <w:noProof/>
      </w:rPr>
      <w:t>53</w:t>
    </w:r>
    <w:r>
      <w:fldChar w:fldCharType="end"/>
    </w:r>
  </w:p>
  <w:p w14:paraId="24A51CA6" w14:textId="77777777" w:rsidR="002F1305" w:rsidRDefault="002F1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AA4" w14:textId="77777777" w:rsidR="000210F8" w:rsidRDefault="000210F8" w:rsidP="008631E7">
      <w:r>
        <w:separator/>
      </w:r>
    </w:p>
  </w:footnote>
  <w:footnote w:type="continuationSeparator" w:id="0">
    <w:p w14:paraId="75BE6C73" w14:textId="77777777" w:rsidR="000210F8" w:rsidRDefault="000210F8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0F8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75A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305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16A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23C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00E3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98D3-39AD-49DC-9C32-6741CBDB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10943</Words>
  <Characters>65663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Anna Jaworska</cp:lastModifiedBy>
  <cp:revision>3</cp:revision>
  <dcterms:created xsi:type="dcterms:W3CDTF">2019-11-18T22:33:00Z</dcterms:created>
  <dcterms:modified xsi:type="dcterms:W3CDTF">2023-01-04T21:07:00Z</dcterms:modified>
</cp:coreProperties>
</file>