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50B2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Kryteria oceniania – klasa I</w:t>
      </w:r>
    </w:p>
    <w:p w:rsidR="00000000" w:rsidRDefault="00750B2D">
      <w:pPr>
        <w:rPr>
          <w:sz w:val="16"/>
          <w:szCs w:val="16"/>
        </w:rPr>
      </w:pPr>
    </w:p>
    <w:p w:rsidR="00000000" w:rsidRDefault="00750B2D">
      <w:pPr>
        <w:rPr>
          <w:sz w:val="16"/>
          <w:szCs w:val="16"/>
        </w:rPr>
      </w:pPr>
    </w:p>
    <w:p w:rsidR="00000000" w:rsidRDefault="00750B2D">
      <w:pPr>
        <w:rPr>
          <w:sz w:val="16"/>
          <w:szCs w:val="16"/>
        </w:rPr>
      </w:pPr>
    </w:p>
    <w:p w:rsidR="00000000" w:rsidRDefault="00750B2D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Informatyka</w:t>
      </w:r>
    </w:p>
    <w:p w:rsidR="00000000" w:rsidRDefault="00750B2D">
      <w:pPr>
        <w:jc w:val="center"/>
        <w:rPr>
          <w:rFonts w:ascii="Calibri" w:hAnsi="Calibri" w:cs="Calibri"/>
          <w:b/>
          <w:sz w:val="16"/>
          <w:szCs w:val="16"/>
        </w:rPr>
      </w:pPr>
    </w:p>
    <w:p w:rsidR="00000000" w:rsidRDefault="00750B2D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6"/>
        <w:gridCol w:w="2546"/>
        <w:gridCol w:w="2556"/>
      </w:tblGrid>
      <w:tr w:rsidR="00000000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0B2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 (niedostateczny)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0B2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 (dopuszczający)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0B2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 (dostateczny)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0B2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 (dobry)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0B2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 (bardzo dobry)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0B2D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 (celujący)</w:t>
            </w:r>
          </w:p>
        </w:tc>
      </w:tr>
      <w:tr w:rsidR="00000000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0B2D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Tylko z pomocą nauczyciela posługuje się komputerem w podstawowym zakresie.</w:t>
            </w:r>
          </w:p>
          <w:p w:rsidR="00000000" w:rsidRDefault="00750B2D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Potrzebuje pomocy nauczyciela uruchamia</w:t>
            </w:r>
            <w:r>
              <w:rPr>
                <w:rFonts w:ascii="Calibri" w:hAnsi="Calibri" w:cs="Calibri"/>
                <w:sz w:val="16"/>
                <w:szCs w:val="16"/>
              </w:rPr>
              <w:t>jąc program za pomocą myszy.</w:t>
            </w:r>
          </w:p>
          <w:p w:rsidR="00000000" w:rsidRDefault="00750B2D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Często nie przestrzega zasad bezpiecznego korzystania z komputera.</w:t>
            </w:r>
          </w:p>
          <w:p w:rsidR="00000000" w:rsidRDefault="00750B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Nie przestrzega zasad właściwego siedzenia przy komputerze (prawidłowa postawa, zachowanie odpowiedniej odległości od monitora).</w:t>
            </w:r>
          </w:p>
          <w:p w:rsidR="00000000" w:rsidRDefault="00750B2D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pomocą nauczyciela posługuje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się komputerem w podstawowym zakresie.</w:t>
            </w:r>
          </w:p>
          <w:p w:rsidR="00000000" w:rsidRDefault="00750B2D">
            <w:pPr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Uruchamia program, korzystając z myszy.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Potrzebuje ciągłych przypomnień, jak należy korzystać z komputera, żeby nie narażać własnego zdrowia.</w:t>
            </w:r>
          </w:p>
          <w:p w:rsidR="00000000" w:rsidRDefault="00750B2D">
            <w:pPr>
              <w:numPr>
                <w:ilvl w:val="0"/>
                <w:numId w:val="2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Nie zawsze stosuje się do ograniczeń dotyczących korzystania z komputera.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Wie, jak należy siedzieć przy komputerze (odpowiednia postawa).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Posługuje się komputerem w podstawowym zakresie.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Uruchamia program, korzystając z myszy i klawiatury.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Wie, jak trzeba korzystać z komputera, żeby nie narażać własnego zdrowia.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Stosuje się do o</w:t>
            </w:r>
            <w:r>
              <w:rPr>
                <w:rFonts w:ascii="Calibri" w:hAnsi="Calibri" w:cs="Calibri"/>
                <w:sz w:val="16"/>
                <w:szCs w:val="16"/>
              </w:rPr>
              <w:t>graniczeń dotyczących korzystania z komputera.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Wie, jak należy siedzieć przy komputerze (prawidłowa postawa, zachowanie odpowiedniej odległości od monitora).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Sprawnie posługuje się komputerem w podstawowym zakresie.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Umie uruchomić program, korzystając z my</w:t>
            </w:r>
            <w:r>
              <w:rPr>
                <w:rFonts w:ascii="Calibri" w:hAnsi="Calibri" w:cs="Calibri"/>
                <w:sz w:val="16"/>
                <w:szCs w:val="16"/>
              </w:rPr>
              <w:t>szy                            i klawiatury.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zasady bezpiecznego dla zdrowia korzystania z komputera.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Świadomie stosuje się do ograniczeń dotyczących korzystania z komputera.</w:t>
            </w:r>
          </w:p>
          <w:p w:rsidR="00000000" w:rsidRDefault="00750B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imesNewRomanPSMT"/>
                <w:sz w:val="16"/>
                <w:szCs w:val="16"/>
              </w:rPr>
              <w:t>.</w:t>
            </w:r>
          </w:p>
          <w:p w:rsidR="00000000" w:rsidRDefault="00750B2D">
            <w:pPr>
              <w:ind w:left="22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Zna zasady bezpiecznego dla zdrowia korzystania z komputera.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Sprawnie posł</w:t>
            </w:r>
            <w:r>
              <w:rPr>
                <w:rFonts w:ascii="Calibri" w:hAnsi="Calibri" w:cs="Calibri"/>
                <w:sz w:val="16"/>
                <w:szCs w:val="16"/>
              </w:rPr>
              <w:t>uguje się komputerem.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uruchamia program, korzystając z myszy i klawiatury.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Wymienia zagrożenia dla zdrowia, jakie może powodować komputer i wie, jak im zapobiegać.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Wie, dlaczego należy stosować się do ograniczeń podczas korzystania z komputera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Sprawnie posługuje się komputerem.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Samodzielnie uruchamia program, korzystając z myszy i klawiatury.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Wymienia zagrożenia dla zdrowia, jakie może powodować komputer; wie, z czego wynikają i jak im zapobiegać.</w:t>
            </w:r>
          </w:p>
          <w:p w:rsidR="00000000" w:rsidRDefault="00750B2D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Wie, dlaczego należy stosować się do ogranicze</w:t>
            </w:r>
            <w:r>
              <w:rPr>
                <w:rFonts w:ascii="Calibri" w:hAnsi="Calibri" w:cs="Calibri"/>
                <w:sz w:val="16"/>
                <w:szCs w:val="16"/>
              </w:rPr>
              <w:t>ń podczas korzystania z komputera i na czym te ograniczenia polegają.</w:t>
            </w:r>
          </w:p>
          <w:p w:rsidR="00000000" w:rsidRDefault="00750B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00000" w:rsidRDefault="00750B2D"/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  <w:r>
        <w:rPr>
          <w:b/>
          <w:color w:val="008000"/>
          <w:sz w:val="24"/>
          <w:szCs w:val="24"/>
        </w:rPr>
        <w:t xml:space="preserve">                                                         </w:t>
      </w: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>
      <w:pPr>
        <w:rPr>
          <w:b/>
          <w:sz w:val="16"/>
          <w:szCs w:val="16"/>
        </w:rPr>
      </w:pPr>
    </w:p>
    <w:p w:rsidR="00000000" w:rsidRDefault="00750B2D"/>
    <w:sectPr w:rsidR="00000000">
      <w:footerReference w:type="default" r:id="rId7"/>
      <w:pgSz w:w="16838" w:h="11906" w:orient="landscape"/>
      <w:pgMar w:top="720" w:right="720" w:bottom="765" w:left="720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0B2D">
      <w:r>
        <w:separator/>
      </w:r>
    </w:p>
  </w:endnote>
  <w:endnote w:type="continuationSeparator" w:id="0">
    <w:p w:rsidR="00000000" w:rsidRDefault="0075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50B2D">
    <w:pPr>
      <w:pStyle w:val="Stopka"/>
      <w:tabs>
        <w:tab w:val="clear" w:pos="4536"/>
        <w:tab w:val="clear" w:pos="9072"/>
        <w:tab w:val="center" w:pos="7699"/>
        <w:tab w:val="right" w:pos="153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0B2D">
      <w:r>
        <w:separator/>
      </w:r>
    </w:p>
  </w:footnote>
  <w:footnote w:type="continuationSeparator" w:id="0">
    <w:p w:rsidR="00000000" w:rsidRDefault="0075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2D"/>
    <w:rsid w:val="007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0A9E47-97E8-4005-9A6C-FCF268F4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Wingdings" w:hAnsi="Wingdings" w:cs="Wingdings" w:hint="default"/>
      <w:sz w:val="16"/>
      <w:szCs w:val="16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4z4">
    <w:name w:val="WW8Num34z4"/>
    <w:rPr>
      <w:rFonts w:ascii="Courier New" w:hAnsi="Courier New" w:cs="Courier New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  <w:rPr>
      <w:rFonts w:ascii="Courier New" w:hAnsi="Courier New" w:cs="Courier New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2z4">
    <w:name w:val="WW8Num42z4"/>
    <w:rPr>
      <w:rFonts w:ascii="Courier New" w:hAnsi="Courier New" w:cs="Courier New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Wingdings" w:hAnsi="Wingdings" w:cs="Wingdings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7z4">
    <w:name w:val="WW8Num47z4"/>
    <w:rPr>
      <w:rFonts w:ascii="Courier New" w:hAnsi="Courier New" w:cs="Courier New" w:hint="default"/>
    </w:rPr>
  </w:style>
  <w:style w:type="character" w:customStyle="1" w:styleId="WW8Num48z0">
    <w:name w:val="WW8Num48z0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8z4">
    <w:name w:val="WW8Num48z4"/>
    <w:rPr>
      <w:rFonts w:ascii="Courier New" w:hAnsi="Courier New" w:cs="Courier New" w:hint="default"/>
    </w:rPr>
  </w:style>
  <w:style w:type="character" w:customStyle="1" w:styleId="WW8Num49z0">
    <w:name w:val="WW8Num49z0"/>
    <w:rPr>
      <w:rFonts w:ascii="Wingdings" w:hAnsi="Wingdings" w:cs="Wingdings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Wingdings" w:hAnsi="Wingdings" w:cs="Wingdings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1z4">
    <w:name w:val="WW8Num51z4"/>
    <w:rPr>
      <w:rFonts w:ascii="Courier New" w:hAnsi="Courier New" w:cs="Courier New" w:hint="default"/>
    </w:rPr>
  </w:style>
  <w:style w:type="character" w:customStyle="1" w:styleId="WW8Num52z0">
    <w:name w:val="WW8Num52z0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4">
    <w:name w:val="WW8Num52z4"/>
    <w:rPr>
      <w:rFonts w:ascii="Courier New" w:hAnsi="Courier New" w:cs="Courier New" w:hint="default"/>
    </w:rPr>
  </w:style>
  <w:style w:type="character" w:customStyle="1" w:styleId="WW8Num53z0">
    <w:name w:val="WW8Num53z0"/>
    <w:rPr>
      <w:rFonts w:ascii="Wingdings" w:hAnsi="Wingdings" w:cs="Wingdings" w:hint="default"/>
    </w:rPr>
  </w:style>
  <w:style w:type="character" w:customStyle="1" w:styleId="WW8Num53z1">
    <w:name w:val="WW8Num53z1"/>
    <w:rPr>
      <w:rFonts w:ascii="Symbol" w:hAnsi="Symbol" w:cs="Symbol" w:hint="default"/>
    </w:rPr>
  </w:style>
  <w:style w:type="character" w:customStyle="1" w:styleId="WW8Num53z4">
    <w:name w:val="WW8Num53z4"/>
    <w:rPr>
      <w:rFonts w:ascii="Courier New" w:hAnsi="Courier New" w:cs="Courier New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5z4">
    <w:name w:val="WW8Num55z4"/>
    <w:rPr>
      <w:rFonts w:ascii="Courier New" w:hAnsi="Courier New" w:cs="Courier New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  <w:rPr>
      <w:rFonts w:ascii="Wingdings" w:hAnsi="Wingdings" w:cs="Wingdings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kern w:val="1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NagwekZnak">
    <w:name w:val="Nagłówek Znak"/>
    <w:basedOn w:val="Domylnaczcionkaakapitu1"/>
    <w:rPr>
      <w:kern w:val="1"/>
    </w:rPr>
  </w:style>
  <w:style w:type="character" w:customStyle="1" w:styleId="StopkaZnak">
    <w:name w:val="Stopka Znak"/>
    <w:basedOn w:val="Domylnaczcionkaakapitu1"/>
    <w:rPr>
      <w:kern w:val="1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KLASA I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KLASA I</dc:title>
  <dc:subject/>
  <dc:creator>tajne</dc:creator>
  <cp:keywords/>
  <cp:lastModifiedBy>Lenovo</cp:lastModifiedBy>
  <cp:revision>2</cp:revision>
  <cp:lastPrinted>2017-09-19T14:49:00Z</cp:lastPrinted>
  <dcterms:created xsi:type="dcterms:W3CDTF">2023-03-01T08:08:00Z</dcterms:created>
  <dcterms:modified xsi:type="dcterms:W3CDTF">2023-03-01T08:08:00Z</dcterms:modified>
</cp:coreProperties>
</file>