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zwróciła się z prośbą o przekazanie informacji 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ubezpieczenia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Rodzice.</w:t>
      </w:r>
      <w:bookmarkStart w:id="0" w:name="_GoBack"/>
      <w:bookmarkEnd w:id="0"/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Helvetica" w:eastAsia="Times New Roman" w:hAnsi="Helvetica" w:cs="Helvetica"/>
          <w:color w:val="313332"/>
          <w:sz w:val="18"/>
          <w:szCs w:val="18"/>
          <w:lang w:eastAsia="pl-PL"/>
        </w:rPr>
        <w:t>Po zapoznaniu  się z ofertami ubezpieczeń które wpłynęły do szkoły i po zebraniu Rady Rodziców wybraliśmy jedną którą chcemy Państwu polecić.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Helvetica" w:eastAsia="Times New Roman" w:hAnsi="Helvetica" w:cs="Helvetica"/>
          <w:color w:val="313332"/>
          <w:sz w:val="18"/>
          <w:szCs w:val="18"/>
          <w:lang w:eastAsia="pl-PL"/>
        </w:rPr>
        <w:br/>
        <w:t>Po niżej wiadomość od Pośrednika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 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przesyłam ofertę zawierającą link przekierowujący na stronę zakupu.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Wystarczy wejść na pierwszą stronę danej oferty i kliknąć w ikonkę </w:t>
      </w:r>
      <w:r w:rsidRPr="008C0909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pl-PL"/>
        </w:rPr>
        <w:t>"KUP TERAZ"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Na warunkach przedmiotowej oferty można ubezpieczyć nie tylko dzieci z Państwa Placówki. Oferta skierowana jest do dzieci i młodzieży uczącej się w wieku do 26 lat. 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 ubezpieczeniu drugiego dziecka w rodzinie generuje się zniżka w wysokości 5%, a przy ubezpieczeniu trzeciego i kolejnych zniżka w wysoko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</w:t>
      </w:r>
      <w:r w:rsidRPr="008C09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ci 10%.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Warianty dla ubezpieczanych dzieci oczywiście mogą być różne. 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załączeniu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z linkiem ("KUP TERAZ")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instrukcja zakupu ubezpieczenia (" Instrukcja - Prosty zakup ubezpieczenia w 5 krokach"),</w:t>
      </w:r>
    </w:p>
    <w:p w:rsidR="008C0909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ogólne warunki ubezpieczenia. 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Najwyższe sumy ubezpieczenia i najniższe składki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Szeroka tabela uszczerbków, z góry wiadomo co za ile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7F5" w:rsidRPr="008C0909" w:rsidRDefault="008C0909" w:rsidP="008C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09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8C090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Zniżka dla rodzeństwa 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  (5% zniżki na drugie dziecko w rodzinie, 10% zniżki na kolejne dzieci)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8C0909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Obszerny pakiet </w:t>
      </w:r>
      <w:proofErr w:type="spellStart"/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assistance</w:t>
      </w:r>
      <w:proofErr w:type="spellEnd"/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pomoc w naprawie roweru, wsparcie psychologiczne, dostawa leków, wizyta pielęgniarki i organizacja rehabilitacji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8C0909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Wyczynowe uprawianie sportu w zakresie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8C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 pracownicy zapewniają wsparcie informacyjne oraz pomoc w likwidacji szkód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 serdecznie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Calibri" w:eastAsia="Times New Roman" w:hAnsi="Calibri" w:cs="Calibri"/>
          <w:lang w:eastAsia="pl-PL"/>
        </w:rPr>
        <w:t xml:space="preserve">KRZYSZTOF JAROCH 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Calibri" w:eastAsia="Times New Roman" w:hAnsi="Calibri" w:cs="Calibri"/>
          <w:lang w:eastAsia="pl-PL"/>
        </w:rPr>
        <w:t xml:space="preserve">tel. kom: 501-317-823, 501-643-009 </w:t>
      </w:r>
      <w:r w:rsidRPr="008C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909">
        <w:rPr>
          <w:rFonts w:ascii="Calibri" w:eastAsia="Times New Roman" w:hAnsi="Calibri" w:cs="Calibri"/>
          <w:lang w:eastAsia="pl-PL"/>
        </w:rPr>
        <w:t xml:space="preserve">e-mail:  </w:t>
      </w:r>
      <w:hyperlink r:id="rId4" w:tgtFrame="_blank" w:history="1">
        <w:r w:rsidRPr="008C0909">
          <w:rPr>
            <w:rFonts w:ascii="Calibri" w:eastAsia="Times New Roman" w:hAnsi="Calibri" w:cs="Calibri"/>
            <w:color w:val="0000FF"/>
            <w:u w:val="single"/>
            <w:lang w:eastAsia="pl-PL"/>
          </w:rPr>
          <w:t>k.jaroch@cuexpert.pl</w:t>
        </w:r>
      </w:hyperlink>
    </w:p>
    <w:sectPr w:rsidR="002947F5" w:rsidRPr="008C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09"/>
    <w:rsid w:val="002947F5"/>
    <w:rsid w:val="008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FD03"/>
  <w15:chartTrackingRefBased/>
  <w15:docId w15:val="{32B1667F-1CE5-44C9-A8B9-95C7D304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946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1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8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15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8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0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net.pl/NowaWiadomosc/Do/QlAkBFFKEBx2dgsdBXJ2cQQBfChCchE2Egk%2FZgEXARAfQkFWQwEGF1QnVkFWAwsCBAFWVkQTB3QWAFQYShJQFQgFSUZMVBAmIUFIU0EnajZIblhVZRQcVlEeZgR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Różycki</dc:creator>
  <cp:keywords/>
  <dc:description/>
  <cp:lastModifiedBy>Dariusz Różycki</cp:lastModifiedBy>
  <cp:revision>1</cp:revision>
  <dcterms:created xsi:type="dcterms:W3CDTF">2023-09-13T08:55:00Z</dcterms:created>
  <dcterms:modified xsi:type="dcterms:W3CDTF">2023-09-13T09:01:00Z</dcterms:modified>
</cp:coreProperties>
</file>