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Godziny pracy pedagoga szkolnego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  <w:bookmarkStart w:id="0" w:name="_GoBack"/>
      <w:bookmarkStart w:id="1" w:name="_GoBack"/>
      <w:bookmarkEnd w:id="1"/>
    </w:p>
    <w:tbl>
      <w:tblPr>
        <w:tblStyle w:val="Tabela-Siatka"/>
        <w:tblW w:w="141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8"/>
        <w:gridCol w:w="2829"/>
        <w:gridCol w:w="2829"/>
        <w:gridCol w:w="2829"/>
        <w:gridCol w:w="2829"/>
      </w:tblGrid>
      <w:tr>
        <w:trPr/>
        <w:tc>
          <w:tcPr>
            <w:tcW w:w="2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Wtorek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Środa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Czwartek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2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Praca z uczniami w szkole na Łącznej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8.45 – 9.40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Praca z uczniami w szkole na Łącznej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7.45 – 15.00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Praca z uczniami w szkole na Łącznej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8.00 – 9.30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"/>
                <w:b/>
                <w:color w:val="00B050"/>
                <w:kern w:val="0"/>
                <w:sz w:val="24"/>
                <w:szCs w:val="24"/>
                <w:lang w:val="pl-PL" w:eastAsia="en-US" w:bidi="ar-SA"/>
              </w:rPr>
              <w:t>Praca z uczniami w szkole na Kruszynie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rFonts w:eastAsia="Calibri" w:cs=""/>
                <w:b/>
                <w:color w:val="00B050"/>
                <w:kern w:val="0"/>
                <w:sz w:val="24"/>
                <w:szCs w:val="24"/>
                <w:lang w:val="pl-PL" w:eastAsia="en-US" w:bidi="ar-SA"/>
              </w:rPr>
              <w:t>13.00 – 14.00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Praca z uczniami w szkole na Łącznej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7.45 – 14.15</w:t>
            </w:r>
          </w:p>
        </w:tc>
      </w:tr>
      <w:tr>
        <w:trPr/>
        <w:tc>
          <w:tcPr>
            <w:tcW w:w="2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Do dyspozycji rodziców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na Kruszynie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13.10 – 14.10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Do dyspozycji rodziców na Łącznej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14.15 – 15.00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A933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color w:val="00A933"/>
                <w:kern w:val="0"/>
                <w:sz w:val="24"/>
                <w:szCs w:val="24"/>
                <w:lang w:val="pl-PL" w:eastAsia="en-US" w:bidi="ar-SA"/>
              </w:rPr>
              <w:t>Praca z uczniami w szkole i internacie szkolnym na Kruszynie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00A933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color w:val="00A933"/>
                <w:kern w:val="0"/>
                <w:sz w:val="24"/>
                <w:szCs w:val="24"/>
                <w:lang w:val="pl-PL" w:eastAsia="en-US" w:bidi="ar-SA"/>
              </w:rPr>
              <w:t>9.30 – 16.00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Praca z uczniami w szkole na  Łącznej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14.00 – 16.00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Do dyspozycji rodziców na Łącznej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15.00 -16.00</w:t>
            </w:r>
          </w:p>
        </w:tc>
        <w:tc>
          <w:tcPr>
            <w:tcW w:w="28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Do dyspozycji rodziców na Łącznej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pl-PL" w:eastAsia="en-US" w:bidi="ar-SA"/>
              </w:rPr>
              <w:t>13.15 – 14.15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godzinach dyspozycji dla rodziców 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- proszę o wcześniejsze telefony od rodziców , w celu umówienia się na spotkanie,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 w razie nagłej potrzeby spotkania z rodzicami również będę uwzględniała moją dostępność dla Państwa, również w tych dniach i godzinach zaplanuję spotkanie.</w:t>
      </w:r>
    </w:p>
    <w:p>
      <w:pPr>
        <w:pStyle w:val="Normal"/>
        <w:spacing w:before="0" w:after="200"/>
        <w:jc w:val="right"/>
        <w:rPr>
          <w:sz w:val="24"/>
          <w:szCs w:val="24"/>
        </w:rPr>
      </w:pPr>
      <w:r>
        <w:rPr>
          <w:sz w:val="24"/>
          <w:szCs w:val="24"/>
        </w:rPr>
        <w:t>Pozdrawiam – Irena Ilkowska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e0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LibreOffice/7.4.2.3$Windows_X86_64 LibreOffice_project/382eef1f22670f7f4118c8c2dd222ec7ad009daf</Application>
  <AppVersion>15.0000</AppVersion>
  <Pages>1</Pages>
  <Words>149</Words>
  <Characters>790</Characters>
  <CharactersWithSpaces>919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2024-01-22T12:33:00Z</dcterms:created>
  <dc:creator>Pedagog</dc:creator>
  <dc:description/>
  <dc:language>pl-PL</dc:language>
  <cp:lastModifiedBy/>
  <dcterms:modified xsi:type="dcterms:W3CDTF">2024-01-22T17:28:29Z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