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0D83D" w14:textId="77777777" w:rsidR="00EC20C6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noProof/>
          <w:color w:val="151515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6589D2C2" wp14:editId="736759AE">
            <wp:simplePos x="0" y="0"/>
            <wp:positionH relativeFrom="column">
              <wp:posOffset>3175</wp:posOffset>
            </wp:positionH>
            <wp:positionV relativeFrom="paragraph">
              <wp:posOffset>126330</wp:posOffset>
            </wp:positionV>
            <wp:extent cx="5758815" cy="1215390"/>
            <wp:effectExtent l="0" t="0" r="0" b="381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4739A" w14:textId="77777777" w:rsidR="00EC20C6" w:rsidRDefault="00EC20C6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2823B3D0" w14:textId="77777777" w:rsidR="00EC20C6" w:rsidRDefault="00EC20C6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7CB5F65F" w14:textId="77777777" w:rsidR="00EC20C6" w:rsidRDefault="00EC20C6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BB9831C" w14:textId="77777777" w:rsidR="00EC20C6" w:rsidRDefault="00EC20C6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6E7B8E4" w14:textId="77777777" w:rsidR="00EC20C6" w:rsidRDefault="00EC20C6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2ACD613" w14:textId="77777777" w:rsidR="00EC20C6" w:rsidRDefault="00EC20C6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7B9D692C" w14:textId="018E8A08" w:rsidR="00EC20C6" w:rsidRDefault="00F5192A" w:rsidP="00F5192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  <w:r>
        <w:rPr>
          <w:rFonts w:ascii="Arial" w:eastAsia="Times New Roman" w:hAnsi="Arial" w:cs="Arial"/>
          <w:color w:val="FFFFFF" w:themeColor="background1"/>
          <w:sz w:val="18"/>
          <w:szCs w:val="20"/>
        </w:rPr>
        <w:t xml:space="preserve">      </w:t>
      </w:r>
      <w:r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</w:rPr>
        <w:t xml:space="preserve">Spracoval: </w:t>
      </w:r>
      <w:r>
        <w:rPr>
          <w:rFonts w:ascii="Arial" w:eastAsia="Times New Roman" w:hAnsi="Arial" w:cs="Arial"/>
          <w:color w:val="FFFFFF" w:themeColor="background1"/>
          <w:sz w:val="18"/>
          <w:szCs w:val="20"/>
        </w:rPr>
        <w:t>EuroTRADING EDU s.r.o. / www.eurotradingedu.sk</w:t>
      </w:r>
    </w:p>
    <w:p w14:paraId="60D8A7C1" w14:textId="77777777" w:rsidR="00EC20C6" w:rsidRDefault="00EC20C6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72A8912B" w14:textId="77777777" w:rsidR="00EC20C6" w:rsidRDefault="00EC20C6" w:rsidP="00F5192A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  <w:bdr w:val="none" w:sz="0" w:space="0" w:color="auto" w:frame="1"/>
        </w:rPr>
      </w:pPr>
    </w:p>
    <w:p w14:paraId="47D61AB4" w14:textId="77777777" w:rsidR="00EC20C6" w:rsidRDefault="00EC20C6" w:rsidP="00F5192A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</w:rPr>
      </w:pPr>
    </w:p>
    <w:p w14:paraId="0AC271FB" w14:textId="77777777" w:rsidR="00AE6662" w:rsidRDefault="00AE6662" w:rsidP="00AE666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ÚČTOVNÉ A DAŇOVÉ DOKLADY</w:t>
      </w:r>
    </w:p>
    <w:p w14:paraId="609B60E1" w14:textId="77777777" w:rsidR="00AE6662" w:rsidRDefault="00AE6662" w:rsidP="00AE666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účtovných dokladov a agendy spojenej s jej spracovaním.</w:t>
      </w:r>
    </w:p>
    <w:p w14:paraId="43E08881" w14:textId="77777777" w:rsidR="00AE6662" w:rsidRDefault="00AE6662" w:rsidP="00AE6662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17E1A4DE" w14:textId="77777777" w:rsidR="00AE6662" w:rsidRDefault="00AE6662" w:rsidP="00AE666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 xml:space="preserve">fyzické osoby – </w:t>
      </w:r>
      <w:r>
        <w:rPr>
          <w:rFonts w:ascii="Arial" w:eastAsia="Times New Roman" w:hAnsi="Arial" w:cs="Arial"/>
          <w:color w:val="151515"/>
          <w:sz w:val="20"/>
          <w:szCs w:val="20"/>
        </w:rPr>
        <w:t>klienti, zamestnanci</w:t>
      </w:r>
    </w:p>
    <w:p w14:paraId="467E909F" w14:textId="77777777" w:rsidR="00AE6662" w:rsidRDefault="00AE6662" w:rsidP="00AE666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07EF18B" w14:textId="77777777" w:rsidR="00AE6662" w:rsidRDefault="00AE6662" w:rsidP="00AE666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adresa trvalého pobytu, adresa prechodného pobytu, telefónne číslo, e-mailová adresa, dátum narodenia, druh a číslo dokladu totožnosti, podpis, číslo bankového účtu fyzickej osoby</w:t>
      </w:r>
    </w:p>
    <w:p w14:paraId="21050371" w14:textId="77777777" w:rsidR="00AE6662" w:rsidRDefault="00AE6662" w:rsidP="00AE6662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5861C464" w14:textId="49694AF5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20"/>
        </w:rPr>
        <w:t>zákon č. 431/2002 Z. z. o účtovníctve v znení neskorších predpisov, zákon č. 222/2004 Z. z. o dani z pridanej hodnoty v znení neskorších predpisov, zákon č. 40/1964 Zb. Občiansky zákonník v znení neskorších predpisov, zákon č. 152/1994 Z. z. o sociálnom fonde a o zmene a doplnení zákona č. 286/1992 Zb. o daniach z príjmov v znení neskorších predpisov, zákon č. 311/2001 Z. z. Zákonník práce v znení neskorších predpisov</w:t>
      </w:r>
      <w:r w:rsidR="00AD2194"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p w14:paraId="39B81A77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66DC1933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sociálna poisťovňa, zdravotné poisťovne, daňový úrad a subjekty, ktorým osobitný predpis zveruje právomoc rozhodovať o právach a povinnostiach fyzických osôb: súdy, orgány činné v trestnom konaní</w:t>
      </w:r>
    </w:p>
    <w:p w14:paraId="24BFAECB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68A15F7C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11D90BAA" w14:textId="77777777" w:rsidR="00AE6662" w:rsidRDefault="00AE6662" w:rsidP="00AE666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AE6662" w14:paraId="1D0812CA" w14:textId="77777777" w:rsidTr="002F7E24">
        <w:trPr>
          <w:trHeight w:val="20"/>
        </w:trPr>
        <w:tc>
          <w:tcPr>
            <w:tcW w:w="4644" w:type="dxa"/>
          </w:tcPr>
          <w:p w14:paraId="4EA136A6" w14:textId="77777777" w:rsidR="00AE6662" w:rsidRDefault="00AE6662" w:rsidP="002F7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Účtovné doklady</w:t>
            </w:r>
          </w:p>
        </w:tc>
        <w:tc>
          <w:tcPr>
            <w:tcW w:w="4678" w:type="dxa"/>
          </w:tcPr>
          <w:p w14:paraId="19BA597F" w14:textId="77777777" w:rsidR="00AE6662" w:rsidRDefault="00AE6662" w:rsidP="002F7E2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59C584F5" w14:textId="77777777" w:rsidR="00AE6662" w:rsidRDefault="00AE6662" w:rsidP="00AE666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098A7FFA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215C4C8D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CF16F92" w14:textId="77777777" w:rsidR="00AE6662" w:rsidRDefault="00AE6662" w:rsidP="00AE6662">
      <w:pPr>
        <w:spacing w:after="0" w:line="255" w:lineRule="atLeast"/>
        <w:jc w:val="center"/>
        <w:textAlignment w:val="baseline"/>
        <w:rPr>
          <w:rFonts w:ascii="Arial" w:hAnsi="Arial" w:cs="Arial"/>
          <w:b/>
          <w:color w:val="C00000"/>
          <w:sz w:val="24"/>
          <w:szCs w:val="24"/>
        </w:rPr>
      </w:pPr>
    </w:p>
    <w:p w14:paraId="055236A5" w14:textId="77777777" w:rsidR="00AE6662" w:rsidRDefault="00AE6662" w:rsidP="00AE666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POŠTA</w:t>
      </w:r>
    </w:p>
    <w:p w14:paraId="3E06FC22" w14:textId="77777777" w:rsidR="00AE6662" w:rsidRDefault="00AE6662" w:rsidP="00AE666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došlej a odoslanej pošty.</w:t>
      </w:r>
    </w:p>
    <w:p w14:paraId="2D0373ED" w14:textId="77777777" w:rsidR="00AE6662" w:rsidRDefault="00AE6662" w:rsidP="00AE6662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78832130" w14:textId="77777777" w:rsidR="00AE6662" w:rsidRDefault="00AE6662" w:rsidP="00AE666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adresáti.</w:t>
      </w:r>
    </w:p>
    <w:p w14:paraId="599D2353" w14:textId="77777777" w:rsidR="00AE6662" w:rsidRDefault="00AE6662" w:rsidP="00AE666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7C610EC6" w14:textId="77777777" w:rsidR="00AE6662" w:rsidRDefault="00AE6662" w:rsidP="00AE666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adresa, názov organizácie, pracovné zaradenie, e-mailová adresa, predmet a obsah pošty</w:t>
      </w:r>
    </w:p>
    <w:p w14:paraId="3280CA27" w14:textId="77777777" w:rsidR="00AE6662" w:rsidRDefault="00AE6662" w:rsidP="00AE6662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11D7F657" w14:textId="77777777" w:rsidR="00AE6662" w:rsidRDefault="00AE6662" w:rsidP="00AE6662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395/2002 Z.z. o archívoch a registratúrach a o doplnení niektorých </w:t>
      </w:r>
      <w:r>
        <w:rPr>
          <w:rFonts w:ascii="Arial" w:eastAsia="Times New Roman" w:hAnsi="Arial" w:cs="Arial"/>
          <w:sz w:val="20"/>
          <w:szCs w:val="20"/>
        </w:rPr>
        <w:t>zákonov v znení neskorších predpisov, zákon č. 305/2013 Z.z. o elektronickej podobe výkonu pôsobnosti orgánov verejnej moci a o zmene a doplnení niektorých zákonov ( zákon o e-Governmente) a zákon 596/2003 Z.z. o o štátnej správe v školstve a školskej samospráve a o zmene a doplnení niektorých zákonov, zákon 71/1967 Zb. o správnom konaní</w:t>
      </w:r>
    </w:p>
    <w:p w14:paraId="2512159D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41D3EFBE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 a sprostredkovatelia: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Google Slovakia, s. r. o., Karadžičova 8/A Bratislava 821 08, 45947597</w:t>
      </w:r>
    </w:p>
    <w:p w14:paraId="7AA11F57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13223F26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3DD5BEA" w14:textId="77777777" w:rsidR="00AE6662" w:rsidRDefault="00AE6662" w:rsidP="00AE666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AE6662" w14:paraId="3D69FA35" w14:textId="77777777" w:rsidTr="002F7E24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E1F1" w14:textId="77777777" w:rsidR="00AE6662" w:rsidRDefault="00AE6662" w:rsidP="002F7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Bežná korešpondencia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D4C3" w14:textId="77777777" w:rsidR="00AE6662" w:rsidRDefault="00AE6662" w:rsidP="002F7E2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roky</w:t>
            </w:r>
          </w:p>
        </w:tc>
      </w:tr>
      <w:tr w:rsidR="00AD2194" w14:paraId="52306596" w14:textId="77777777" w:rsidTr="002F7E24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37EC" w14:textId="638C3CE6" w:rsidR="00AD2194" w:rsidRDefault="00AD2194" w:rsidP="002F7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Registratúrny denník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43A9" w14:textId="2D268927" w:rsidR="00AD2194" w:rsidRDefault="00AD2194" w:rsidP="002F7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0EA9F504" w14:textId="77777777" w:rsidR="00E515CA" w:rsidRDefault="00E515CA" w:rsidP="00AE6662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25B09407" w14:textId="008BCFA7" w:rsidR="00AE6662" w:rsidRDefault="00AE6662" w:rsidP="00AE666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lastRenderedPageBreak/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022BA30B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5F1A8FF2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911248A" w14:textId="77777777" w:rsidR="00AE6662" w:rsidRDefault="00AE6662" w:rsidP="00AE6662">
      <w:pPr>
        <w:spacing w:after="0" w:line="255" w:lineRule="atLeast"/>
        <w:jc w:val="center"/>
        <w:textAlignment w:val="baseline"/>
        <w:rPr>
          <w:rFonts w:ascii="Arial" w:hAnsi="Arial" w:cs="Arial"/>
          <w:b/>
          <w:color w:val="C00000"/>
          <w:sz w:val="24"/>
          <w:szCs w:val="24"/>
        </w:rPr>
      </w:pPr>
    </w:p>
    <w:p w14:paraId="41B382A5" w14:textId="77777777" w:rsidR="00AE6662" w:rsidRDefault="00AE6662" w:rsidP="00AE666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EVIDENCIA DETÍ</w:t>
      </w:r>
    </w:p>
    <w:p w14:paraId="1EA7DCD8" w14:textId="77777777" w:rsidR="00AE6662" w:rsidRDefault="00AE6662" w:rsidP="00AE666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detí navštevujúcich školské zariadenia.</w:t>
      </w:r>
    </w:p>
    <w:p w14:paraId="28D00956" w14:textId="77777777" w:rsidR="00AE6662" w:rsidRDefault="00AE6662" w:rsidP="00AE6662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5002EAED" w14:textId="77777777" w:rsidR="00AE6662" w:rsidRDefault="00AE6662" w:rsidP="00AE666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 – deti, zákonní zástupcovia detí</w:t>
      </w:r>
    </w:p>
    <w:p w14:paraId="1AFB7944" w14:textId="77777777" w:rsidR="00AE6662" w:rsidRDefault="00AE6662" w:rsidP="00AE666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3C67E026" w14:textId="77777777" w:rsidR="00AE6662" w:rsidRDefault="00AE6662" w:rsidP="00AE666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dátum narodenia, bydlisko, informácie o zákonnom zástupcovi ( titul, meno, priezvisko, bydlisko, telefónne číslo, email)</w:t>
      </w:r>
    </w:p>
    <w:p w14:paraId="780EDF5A" w14:textId="77777777" w:rsidR="00AE6662" w:rsidRDefault="00AE6662" w:rsidP="00AE6662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6D9B7FD2" w14:textId="1E5148B3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z</w:t>
      </w:r>
      <w:r>
        <w:rPr>
          <w:rFonts w:ascii="Arial" w:eastAsia="Times New Roman" w:hAnsi="Arial" w:cs="Arial"/>
          <w:color w:val="151515"/>
          <w:sz w:val="20"/>
          <w:szCs w:val="18"/>
        </w:rPr>
        <w:t>ákon č. 245/2008 Z.z.  o výchove a vzdelávaní (školský zákon) a o zmene a doplnení niektorých zákonov v znení neskorších predpisov, zákon č. 596/2003 Z.z. o štátnej správe v školstve a školskej samospráve a zmene a o doplnení niektorých zákonov v znení neskorších predpisov, zákon č. 597/2003 Z.z. o financovaní základných škôl, stredných škôl a školských zariadení, zákona č. 345/2012 Z. z. o niektorých opatreniach v miestnej štátnej správe a o zmene a doplnení niektorých zákonov, zákon č. 184/2009 Z. z. o odbornom vzdelávaní a príprave a o zmene a doplnení niektorých zákonov, zákon č. 318/2019 Z.</w:t>
      </w:r>
      <w:r w:rsidR="00AD2194">
        <w:rPr>
          <w:rFonts w:ascii="Arial" w:eastAsia="Times New Roman" w:hAnsi="Arial" w:cs="Arial"/>
          <w:color w:val="151515"/>
          <w:sz w:val="20"/>
          <w:szCs w:val="18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18"/>
        </w:rPr>
        <w:t>z.  o pedagogických zamestnancoch a odborných zamestnancoch a o zmene a doplnení niektorých zákonov v znení neskorších predpisov, zákon 5/2004 Z. z. o službách zamestnanosti a o zmene a doplnení niektorých zákonov</w:t>
      </w:r>
    </w:p>
    <w:p w14:paraId="01838C83" w14:textId="77777777" w:rsidR="00AE6662" w:rsidRDefault="00AE6662" w:rsidP="00AE6662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2EB21C63" w14:textId="37BA836C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18"/>
        </w:rPr>
        <w:t xml:space="preserve">zriaďovateľ - zákon č. 596/2003 Z. z. o štátnej správe v školstve a školskej samospráve a zmene a o doplnení niektorých zákonov v znení neskorších predpisov, zákon č. 597/2003 Z. z. o financovaní základných škôl, stredných škôl a školských zariadení, zákon č. 345/2012 o niektorých opatreniach v miestnej štátnej správe a o zmene a doplnení niektorých zákonov, Ministerstvo školstva, vedy, výskumu a športu Slovenskej republiky, Dátové centrum rezortu školstva – Rezortný informačný systém, NÚCEM, Štátna školská inšpekcia - Príslušné zákony (zákon č. 597/2003 Z. z. o financovaní základných škôl, stredných škôl a školských zariadení, zákon č. 245/2008 Z. z.  o výchove a vzdelávaní (školský zákon) a o zmene a doplnení niektorých zákonov v znení neskorších predpisov, e)zákon č. 184/2009 Z. z. o odbornom vzdelávaní a príprave a o zmene a doplnení niektorých zákonov, zákon č. 318/2019 Z.z.  o pedagogických zamestnancoch a odborných zamestnancoch a o zmene a doplnení niektorých zákonov v znení neskorších predpisov) a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  <w:r w:rsidR="00C47F9A">
        <w:rPr>
          <w:rFonts w:ascii="Arial" w:eastAsia="Times New Roman" w:hAnsi="Arial" w:cs="Arial"/>
          <w:color w:val="151515"/>
          <w:sz w:val="20"/>
          <w:szCs w:val="20"/>
        </w:rPr>
        <w:t xml:space="preserve"> a sprostredkovatelia: </w:t>
      </w:r>
      <w:r w:rsidR="00C47F9A" w:rsidRPr="00C47F9A">
        <w:rPr>
          <w:rFonts w:ascii="Arial" w:eastAsia="Times New Roman" w:hAnsi="Arial" w:cs="Arial"/>
          <w:color w:val="151515"/>
          <w:sz w:val="20"/>
          <w:szCs w:val="20"/>
        </w:rPr>
        <w:t>ASC Applied Software Consultants, s.r.o.</w:t>
      </w:r>
      <w:r w:rsidR="00C47F9A">
        <w:rPr>
          <w:rFonts w:ascii="Arial" w:eastAsia="Times New Roman" w:hAnsi="Arial" w:cs="Arial"/>
          <w:color w:val="151515"/>
          <w:sz w:val="20"/>
          <w:szCs w:val="20"/>
        </w:rPr>
        <w:t xml:space="preserve">, </w:t>
      </w:r>
      <w:r w:rsidR="00C47F9A" w:rsidRPr="00C47F9A">
        <w:rPr>
          <w:rFonts w:ascii="Arial" w:eastAsia="Times New Roman" w:hAnsi="Arial" w:cs="Arial"/>
          <w:color w:val="151515"/>
          <w:sz w:val="20"/>
          <w:szCs w:val="20"/>
        </w:rPr>
        <w:t>Svoradova 7  Bratislava 811 03</w:t>
      </w:r>
      <w:r w:rsidR="00C47F9A">
        <w:rPr>
          <w:rFonts w:ascii="Arial" w:eastAsia="Times New Roman" w:hAnsi="Arial" w:cs="Arial"/>
          <w:color w:val="151515"/>
          <w:sz w:val="20"/>
          <w:szCs w:val="20"/>
        </w:rPr>
        <w:t xml:space="preserve">, IČO: </w:t>
      </w:r>
      <w:r w:rsidR="00C47F9A" w:rsidRPr="00C47F9A">
        <w:rPr>
          <w:rFonts w:ascii="Arial" w:eastAsia="Times New Roman" w:hAnsi="Arial" w:cs="Arial"/>
          <w:color w:val="151515"/>
          <w:sz w:val="20"/>
          <w:szCs w:val="20"/>
        </w:rPr>
        <w:t>31361161</w:t>
      </w:r>
    </w:p>
    <w:p w14:paraId="1ABB81E7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6733D1F" w14:textId="77777777" w:rsidR="00AE6662" w:rsidRDefault="00AE6662" w:rsidP="00AE666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AE6662" w14:paraId="126F97DA" w14:textId="77777777" w:rsidTr="002F7E24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97F5" w14:textId="77777777" w:rsidR="00AE6662" w:rsidRDefault="00AE6662" w:rsidP="002F7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Osobné spisy dieťaťa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4AFC" w14:textId="77777777" w:rsidR="00AE6662" w:rsidRDefault="00AE6662" w:rsidP="002F7E2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  <w:tr w:rsidR="00AE6662" w14:paraId="2E2A25CB" w14:textId="77777777" w:rsidTr="002F7E24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505F" w14:textId="77777777" w:rsidR="00AE6662" w:rsidRDefault="00AE6662" w:rsidP="002F7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Prihlášky, rozhodnutie, oznámenia o prijatí/neprijatí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45F9" w14:textId="77777777" w:rsidR="00AE6662" w:rsidRDefault="00AE6662" w:rsidP="002F7E2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  <w:tr w:rsidR="00AE6662" w14:paraId="7869D9E3" w14:textId="77777777" w:rsidTr="002F7E24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A966" w14:textId="77777777" w:rsidR="00AE6662" w:rsidRDefault="00AE6662" w:rsidP="002F7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Rozhodnutia o prerušení a o predčasnom ukončení dochádzky dieťaťa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80ED" w14:textId="77777777" w:rsidR="00AE6662" w:rsidRDefault="00AE6662" w:rsidP="002F7E2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  <w:tr w:rsidR="00AE6662" w14:paraId="60592656" w14:textId="77777777" w:rsidTr="002F7E24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D8D9" w14:textId="77777777" w:rsidR="00AE6662" w:rsidRDefault="00AE6662" w:rsidP="002F7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Dochádzka dieťaťa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A838" w14:textId="77777777" w:rsidR="00AE6662" w:rsidRDefault="00AE6662" w:rsidP="002F7E2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roky</w:t>
            </w:r>
          </w:p>
        </w:tc>
      </w:tr>
      <w:tr w:rsidR="00AE6662" w14:paraId="09CC2C59" w14:textId="77777777" w:rsidTr="002F7E24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A1B5" w14:textId="77777777" w:rsidR="00AE6662" w:rsidRDefault="00AE6662" w:rsidP="002F7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Splnomocnenie rodičov o prevzatí dieťaťa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8F3F" w14:textId="77777777" w:rsidR="00AE6662" w:rsidRDefault="00AE6662" w:rsidP="002F7E2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roky</w:t>
            </w:r>
          </w:p>
        </w:tc>
      </w:tr>
      <w:tr w:rsidR="00AE6662" w14:paraId="32891144" w14:textId="77777777" w:rsidTr="002F7E24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F83E" w14:textId="77777777" w:rsidR="00AE6662" w:rsidRDefault="00AE6662" w:rsidP="002F7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Potvrdenie o bezinfekčnosti dieťaťa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5F48" w14:textId="77777777" w:rsidR="00AE6662" w:rsidRDefault="00AE6662" w:rsidP="002F7E2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  <w:tr w:rsidR="00AE6662" w14:paraId="550C5BC7" w14:textId="77777777" w:rsidTr="002F7E24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3BD0" w14:textId="77777777" w:rsidR="00AE6662" w:rsidRDefault="00AE6662" w:rsidP="002F7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Záznamy o deťoch, pedagogická charakteristika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79CB" w14:textId="77777777" w:rsidR="00AE6662" w:rsidRDefault="00AE6662" w:rsidP="002F7E2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</w:tbl>
    <w:p w14:paraId="5629C506" w14:textId="77777777" w:rsidR="00AE6662" w:rsidRDefault="00AE6662" w:rsidP="00AE666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1B7847F4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706D2E22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78FCE08" w14:textId="77777777" w:rsidR="00AE6662" w:rsidRDefault="00AE6662" w:rsidP="00AE6662">
      <w:pPr>
        <w:spacing w:after="0" w:line="255" w:lineRule="atLeast"/>
        <w:jc w:val="center"/>
        <w:textAlignment w:val="baseline"/>
        <w:rPr>
          <w:rFonts w:ascii="Arial" w:hAnsi="Arial" w:cs="Arial"/>
          <w:b/>
          <w:color w:val="C00000"/>
          <w:sz w:val="24"/>
          <w:szCs w:val="24"/>
        </w:rPr>
      </w:pPr>
    </w:p>
    <w:p w14:paraId="76A4D607" w14:textId="77777777" w:rsidR="00AD2194" w:rsidRDefault="00AD2194" w:rsidP="00AD2194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SŤAŽNOSTI</w:t>
      </w:r>
    </w:p>
    <w:p w14:paraId="2CB3BA90" w14:textId="77777777" w:rsidR="00AD2194" w:rsidRDefault="00AD2194" w:rsidP="00AD2194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vybavovanie sťažností podľa zákona č. 9/2010 Z.z.</w:t>
      </w:r>
    </w:p>
    <w:p w14:paraId="0608EF12" w14:textId="77777777" w:rsidR="00AD2194" w:rsidRDefault="00AD2194" w:rsidP="00AD2194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1FC84754" w14:textId="77777777" w:rsidR="00AD2194" w:rsidRDefault="00AD2194" w:rsidP="00AD2194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sťažovateľ, fyzické osoby – zástupca sťažovateľa, iné fyzické osoby – ktorých osobné údaje sú nevyhnutné na vybavovanie sťažností</w:t>
      </w:r>
    </w:p>
    <w:p w14:paraId="6165276C" w14:textId="77777777" w:rsidR="00AD2194" w:rsidRDefault="00AD2194" w:rsidP="00AD2194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0A64623" w14:textId="77777777" w:rsidR="00AD2194" w:rsidRDefault="00AD2194" w:rsidP="00AD2194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 a adresa trvalého a prechodného pobytu sťažovateľa, adresa sťažovateľa na doručovanie v elektronickej forme, telefónne číslo, ďalšie osobné údaje zistené alebo predložené v priebehu vybavovania sťažnosti</w:t>
      </w:r>
    </w:p>
    <w:p w14:paraId="05DD4F69" w14:textId="77777777" w:rsidR="00AD2194" w:rsidRDefault="00AD2194" w:rsidP="00AD2194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163C2672" w14:textId="77777777" w:rsidR="00AD2194" w:rsidRDefault="00AD2194" w:rsidP="00AD2194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20"/>
        </w:rPr>
        <w:t>zákon č. 9/2010 Z.z o sťažnostiach</w:t>
      </w:r>
    </w:p>
    <w:p w14:paraId="1C9BA456" w14:textId="77777777" w:rsidR="00AD2194" w:rsidRDefault="00AD2194" w:rsidP="00AD219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19FC454D" w14:textId="77777777" w:rsidR="00AD2194" w:rsidRDefault="00AD2194" w:rsidP="00AD219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sťažovateľ a iné osoby, ktorých sa sťažnosť týka, orgány verejnej správy a iné osoby v rámci poskytovania súčinnosti podľa príslušných právnych predpisov, subjekty, ktorým osobitný predpis zveruje právomoc rozhodovať o právach a povinnostiach fyzických osôb: súdy, orgány činné v trestnom konaní</w:t>
      </w:r>
    </w:p>
    <w:p w14:paraId="7DFB60A7" w14:textId="77777777" w:rsidR="00AD2194" w:rsidRDefault="00AD2194" w:rsidP="00AD219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2FB7E406" w14:textId="77777777" w:rsidR="00AD2194" w:rsidRDefault="00AD2194" w:rsidP="00AD219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3CB38FAC" w14:textId="77777777" w:rsidR="00AD2194" w:rsidRDefault="00AD2194" w:rsidP="00AD2194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AD2194" w14:paraId="4E27DBF0" w14:textId="77777777" w:rsidTr="00AD2194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9CFD" w14:textId="77777777" w:rsidR="00AD2194" w:rsidRDefault="00AD2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Sťažnosti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7825" w14:textId="77777777" w:rsidR="00AD2194" w:rsidRDefault="00AD219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698A810F" w14:textId="77777777" w:rsidR="00AD2194" w:rsidRDefault="00AD2194" w:rsidP="00AD2194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018603C8" w14:textId="77777777" w:rsidR="00AD2194" w:rsidRDefault="00AD2194" w:rsidP="00AD219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6F41AB21" w14:textId="7CDB0EF6" w:rsidR="00AE6662" w:rsidRDefault="00AE6662" w:rsidP="00AD2194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</w:p>
    <w:p w14:paraId="7AD9FC2F" w14:textId="77777777" w:rsidR="00AD2194" w:rsidRDefault="00AD2194" w:rsidP="00AD2194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</w:p>
    <w:p w14:paraId="454F02F4" w14:textId="77777777" w:rsidR="00AE6662" w:rsidRDefault="00AE6662" w:rsidP="00AE666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FOTOGRAFIE</w:t>
      </w:r>
    </w:p>
    <w:p w14:paraId="03312F20" w14:textId="77777777" w:rsidR="00AE6662" w:rsidRDefault="00AE6662" w:rsidP="00AE666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</w:t>
      </w:r>
      <w:r w:rsidRPr="00A77A99">
        <w:rPr>
          <w:rFonts w:ascii="Arial" w:eastAsia="Times New Roman" w:hAnsi="Arial" w:cs="Arial"/>
        </w:rPr>
        <w:t>zverejňovanie fotografií na webovom sídle prevádzkovateľa a</w:t>
      </w:r>
      <w:r>
        <w:rPr>
          <w:rFonts w:ascii="Arial" w:eastAsia="Times New Roman" w:hAnsi="Arial" w:cs="Arial"/>
        </w:rPr>
        <w:t xml:space="preserve">lebo </w:t>
      </w:r>
      <w:r w:rsidRPr="00A77A99">
        <w:rPr>
          <w:rFonts w:ascii="Arial" w:eastAsia="Times New Roman" w:hAnsi="Arial" w:cs="Arial"/>
        </w:rPr>
        <w:t>na sociálnych sieťach</w:t>
      </w: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.</w:t>
      </w:r>
    </w:p>
    <w:p w14:paraId="10E981FF" w14:textId="77777777" w:rsidR="00AE6662" w:rsidRDefault="00AE6662" w:rsidP="00AE6662">
      <w:pPr>
        <w:pStyle w:val="Bezriadkovania"/>
        <w:jc w:val="center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692CBCEC" w14:textId="77777777" w:rsidR="00AE6662" w:rsidRDefault="00AE6662" w:rsidP="00AE666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 – z</w:t>
      </w:r>
      <w:r w:rsidRPr="00A77A99">
        <w:rPr>
          <w:rFonts w:ascii="Arial" w:hAnsi="Arial" w:cs="Arial"/>
          <w:sz w:val="20"/>
          <w:szCs w:val="20"/>
        </w:rPr>
        <w:t>amestnanci</w:t>
      </w:r>
      <w:r>
        <w:rPr>
          <w:rFonts w:ascii="Arial" w:hAnsi="Arial" w:cs="Arial"/>
          <w:sz w:val="20"/>
          <w:szCs w:val="20"/>
        </w:rPr>
        <w:t xml:space="preserve">, deti navštevujúce Mš, účastníci akcií </w:t>
      </w:r>
    </w:p>
    <w:p w14:paraId="74589DCC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6AA82D0" w14:textId="77777777" w:rsidR="00AE6662" w:rsidRDefault="00AE6662" w:rsidP="00AE666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fotografia</w:t>
      </w:r>
    </w:p>
    <w:p w14:paraId="56692806" w14:textId="77777777" w:rsidR="00AE6662" w:rsidRDefault="00AE6662" w:rsidP="00AE666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1B314C71" w14:textId="77777777" w:rsidR="00AE6662" w:rsidRDefault="00AE6662" w:rsidP="00AE666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20"/>
        </w:rPr>
        <w:t>súhlas dotknutej osoby</w:t>
      </w:r>
    </w:p>
    <w:p w14:paraId="4D4E51DC" w14:textId="77777777" w:rsidR="00AE6662" w:rsidRDefault="00AE6662" w:rsidP="00AE6662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391D07A9" w14:textId="54A1B9C9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subjekty, ktorým osobitný predpis zveruje právomoc rozhodovať o právach a povinnostiach fyzických osôb: súdy, orgány činné v trestnom konaní </w:t>
      </w:r>
    </w:p>
    <w:p w14:paraId="5B6139C5" w14:textId="77777777" w:rsidR="00AD2194" w:rsidRDefault="00AD2194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29BBC08D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2D6B91E" w14:textId="77777777" w:rsidR="00AE6662" w:rsidRDefault="00AE6662" w:rsidP="00AE666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AE6662" w14:paraId="5EF33DA4" w14:textId="77777777" w:rsidTr="002F7E24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69D9" w14:textId="3C756116" w:rsidR="00AE6662" w:rsidRDefault="00AD2194" w:rsidP="002F7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Fotografie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7B47" w14:textId="0D2A2853" w:rsidR="00AE6662" w:rsidRDefault="00AD2194" w:rsidP="002F7E2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dobu trvania </w:t>
            </w:r>
            <w:r w:rsidR="00E515CA">
              <w:rPr>
                <w:rFonts w:ascii="Arial" w:hAnsi="Arial" w:cs="Arial"/>
                <w:sz w:val="20"/>
                <w:szCs w:val="20"/>
              </w:rPr>
              <w:t xml:space="preserve">dochádzky dieťaťa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490972B" w14:textId="77777777" w:rsidR="00AE6662" w:rsidRDefault="00AE6662" w:rsidP="00AE666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A041740" w14:textId="77777777" w:rsidR="00AE6662" w:rsidRDefault="00AE6662" w:rsidP="00AE6662">
      <w:pPr>
        <w:spacing w:after="0" w:line="255" w:lineRule="atLeast"/>
        <w:textAlignment w:val="baseline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udelila. </w:t>
      </w:r>
    </w:p>
    <w:p w14:paraId="79FCC8CA" w14:textId="77777777" w:rsidR="00AE6662" w:rsidRDefault="00AE6662" w:rsidP="00AE6662">
      <w:pPr>
        <w:spacing w:after="0" w:line="255" w:lineRule="atLeast"/>
        <w:jc w:val="center"/>
        <w:textAlignment w:val="baseline"/>
        <w:rPr>
          <w:rFonts w:ascii="Arial" w:hAnsi="Arial" w:cs="Arial"/>
          <w:b/>
          <w:color w:val="C00000"/>
          <w:sz w:val="24"/>
          <w:szCs w:val="24"/>
        </w:rPr>
      </w:pPr>
    </w:p>
    <w:p w14:paraId="71AFE5B7" w14:textId="77777777" w:rsidR="00AE6662" w:rsidRDefault="00AE6662" w:rsidP="00AE6662">
      <w:pPr>
        <w:spacing w:after="0" w:line="255" w:lineRule="atLeast"/>
        <w:jc w:val="center"/>
        <w:textAlignment w:val="baseline"/>
        <w:rPr>
          <w:rFonts w:ascii="Arial" w:hAnsi="Arial" w:cs="Arial"/>
          <w:b/>
          <w:color w:val="C00000"/>
          <w:sz w:val="24"/>
          <w:szCs w:val="24"/>
        </w:rPr>
      </w:pPr>
    </w:p>
    <w:p w14:paraId="040C92E6" w14:textId="77777777" w:rsidR="00AE6662" w:rsidRDefault="00AE6662" w:rsidP="00AE666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UCHÁDZAČI O ZAMESTNANIE</w:t>
      </w:r>
    </w:p>
    <w:p w14:paraId="716C26F1" w14:textId="77777777" w:rsidR="00AE6662" w:rsidRDefault="00AE6662" w:rsidP="00AE666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uchádzačov o zamestnanie zasielajúci životopis a sprievodné dokumenty.</w:t>
      </w:r>
    </w:p>
    <w:p w14:paraId="5D1EDDE4" w14:textId="77777777" w:rsidR="00AE6662" w:rsidRDefault="00AE6662" w:rsidP="00AE6662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043354DD" w14:textId="77777777" w:rsidR="00AE6662" w:rsidRDefault="00AE6662" w:rsidP="00AE666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 – uchádzači o zamestnanie</w:t>
      </w:r>
    </w:p>
    <w:p w14:paraId="404B5E61" w14:textId="77777777" w:rsidR="00AE6662" w:rsidRDefault="00AE6662" w:rsidP="00AE666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26707CA4" w14:textId="77777777" w:rsidR="00AE6662" w:rsidRDefault="00AE6662" w:rsidP="00AE666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trvalý pobyt, prechodný pobyt, dátum narodenia, telefónne číslo, vzdelanie, prax, e-mailová adresa, ďalšie údaje v rozsahu životopisu, motivačného listu a žiadosti o zamestnanie</w:t>
      </w:r>
    </w:p>
    <w:p w14:paraId="446A6B68" w14:textId="77777777" w:rsidR="00AE6662" w:rsidRDefault="00AE6662" w:rsidP="00AE666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41A747BA" w14:textId="77777777" w:rsidR="00AE6662" w:rsidRDefault="00AE6662" w:rsidP="00AE6662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čl.6 ods.1 písm. a) Nariadenia</w:t>
      </w:r>
    </w:p>
    <w:p w14:paraId="49778755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098F9CC7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657E2A0D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3420118F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4D4E76D0" w14:textId="77777777" w:rsidR="00AE6662" w:rsidRDefault="00AE6662" w:rsidP="00AE666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AE6662" w14:paraId="377DC905" w14:textId="77777777" w:rsidTr="002F7E24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D790" w14:textId="77777777" w:rsidR="00AE6662" w:rsidRDefault="00AE6662" w:rsidP="002F7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Životopis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8C86" w14:textId="58E53CB2" w:rsidR="00AE6662" w:rsidRDefault="00AD2194" w:rsidP="002F7E2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</w:tbl>
    <w:p w14:paraId="6F95A492" w14:textId="77777777" w:rsidR="00AE6662" w:rsidRDefault="00AE6662" w:rsidP="00AE666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5AD77A7C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udelila.</w:t>
      </w:r>
    </w:p>
    <w:p w14:paraId="1782D438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11434C6" w14:textId="77777777" w:rsidR="00AE6662" w:rsidRDefault="00AE6662" w:rsidP="00AE6662">
      <w:pPr>
        <w:spacing w:after="0" w:line="255" w:lineRule="atLeast"/>
        <w:jc w:val="center"/>
        <w:textAlignment w:val="baseline"/>
        <w:rPr>
          <w:rFonts w:ascii="Arial" w:hAnsi="Arial" w:cs="Arial"/>
          <w:b/>
          <w:color w:val="C00000"/>
          <w:sz w:val="24"/>
          <w:szCs w:val="24"/>
        </w:rPr>
      </w:pPr>
    </w:p>
    <w:p w14:paraId="4F394DE5" w14:textId="77777777" w:rsidR="00AE6662" w:rsidRDefault="00AE6662" w:rsidP="00AE666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ZMLUVY S FYZICKÝMI OSOBAMI</w:t>
      </w:r>
    </w:p>
    <w:p w14:paraId="646E2C58" w14:textId="77777777" w:rsidR="00AE6662" w:rsidRDefault="00AE6662" w:rsidP="00AE666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príprava a uzatváranie zmlúv s fyzickými osobami.</w:t>
      </w:r>
    </w:p>
    <w:p w14:paraId="71A82A38" w14:textId="77777777" w:rsidR="00AE6662" w:rsidRDefault="00AE6662" w:rsidP="00AE6662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5B68A904" w14:textId="77777777" w:rsidR="00AE6662" w:rsidRDefault="00AE6662" w:rsidP="00AE666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 xml:space="preserve">fyzické osoby – zmluvná strana </w:t>
      </w:r>
    </w:p>
    <w:p w14:paraId="5928F643" w14:textId="77777777" w:rsidR="00AE6662" w:rsidRDefault="00AE6662" w:rsidP="00AE666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137C5331" w14:textId="77777777" w:rsidR="00AE6662" w:rsidRDefault="00AE6662" w:rsidP="00AE666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trvalý/prechodný pobyt, číslo účtu fyzickej osoby, názov banky, číslo občianskeho preukazu, údaje týkajúce sa predmetu zmluvy</w:t>
      </w:r>
    </w:p>
    <w:p w14:paraId="23903307" w14:textId="77777777" w:rsidR="00AE6662" w:rsidRDefault="00AE6662" w:rsidP="00AE666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6E025E2B" w14:textId="77777777" w:rsidR="00AE6662" w:rsidRDefault="00AE6662" w:rsidP="00AE6662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b) Nariadenia</w:t>
      </w:r>
    </w:p>
    <w:p w14:paraId="6BE39486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14C5D118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03F3354D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24508B90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4106DCD1" w14:textId="77777777" w:rsidR="00AE6662" w:rsidRDefault="00AE6662" w:rsidP="00AE666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AE6662" w14:paraId="00BF092A" w14:textId="77777777" w:rsidTr="002F7E24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1F09" w14:textId="77777777" w:rsidR="00AE6662" w:rsidRDefault="00AE6662" w:rsidP="002F7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Zmluvy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5F54" w14:textId="77777777" w:rsidR="00AE6662" w:rsidRDefault="00AE6662" w:rsidP="002F7E2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3BCF3619" w14:textId="77777777" w:rsidR="00AE6662" w:rsidRDefault="00AE6662" w:rsidP="00AE666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175B2C83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Z dôvodu dodržiavania zásady minimalizácie sú všetky Vami poskytnuté osobné údaje nevyhnutnou zmluvnou požiadavkou pre naplnenie účelu ich spracúvania.</w:t>
      </w:r>
    </w:p>
    <w:p w14:paraId="1FC74AD9" w14:textId="1599534B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361D12A1" w14:textId="77777777" w:rsidR="00AD2194" w:rsidRDefault="00AD2194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31E98A53" w14:textId="77777777" w:rsidR="00AD2194" w:rsidRDefault="00AD2194" w:rsidP="00AD2194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INFOZÁKON</w:t>
      </w:r>
    </w:p>
    <w:p w14:paraId="676C6C37" w14:textId="77777777" w:rsidR="00AD2194" w:rsidRDefault="00AD2194" w:rsidP="00AD2194">
      <w:pPr>
        <w:spacing w:after="0" w:line="255" w:lineRule="atLeast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 xml:space="preserve">Účel spracúvania osobných údajov </w:t>
      </w:r>
      <w:r>
        <w:rPr>
          <w:rFonts w:ascii="Arial" w:eastAsia="Times New Roman" w:hAnsi="Arial" w:cs="Arial"/>
          <w:bCs/>
          <w:bdr w:val="none" w:sz="0" w:space="0" w:color="auto" w:frame="1"/>
        </w:rPr>
        <w:t>je</w:t>
      </w:r>
      <w:r>
        <w:rPr>
          <w:rFonts w:ascii="Arial" w:eastAsia="Times New Roman" w:hAnsi="Arial" w:cs="Arial"/>
        </w:rPr>
        <w:t xml:space="preserve"> evidencia fyzických osôb, ktoré požiadali o sprístupnenie informácií.</w:t>
      </w:r>
    </w:p>
    <w:p w14:paraId="4580608F" w14:textId="77777777" w:rsidR="00AD2194" w:rsidRDefault="00AD2194" w:rsidP="00AD2194">
      <w:pPr>
        <w:pStyle w:val="Bezriadkovania"/>
        <w:jc w:val="center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69051AF9" w14:textId="77777777" w:rsidR="00AD2194" w:rsidRDefault="00AD2194" w:rsidP="00AD2194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fyzická osoba, ktorá požiadala o sprístupnenie informácií</w:t>
      </w:r>
    </w:p>
    <w:p w14:paraId="03E8B82C" w14:textId="77777777" w:rsidR="00AD2194" w:rsidRDefault="00AD2194" w:rsidP="00AD219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1EE312D" w14:textId="77777777" w:rsidR="00AD2194" w:rsidRDefault="00AD2194" w:rsidP="00AD2194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titul, meno, priezvisko, bydlisko, telefónne číslo, e-mail, podľa § 20 zákona 211/2000 Z.z. o slobodnom prístupe k informáciám</w:t>
      </w:r>
    </w:p>
    <w:p w14:paraId="79E13FDF" w14:textId="77777777" w:rsidR="00AD2194" w:rsidRDefault="00AD2194" w:rsidP="00AD2194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515C3483" w14:textId="77777777" w:rsidR="00AD2194" w:rsidRDefault="00AD2194" w:rsidP="00AD219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z</w:t>
      </w:r>
      <w:r>
        <w:rPr>
          <w:rFonts w:ascii="Arial" w:eastAsia="Times New Roman" w:hAnsi="Arial" w:cs="Arial"/>
          <w:color w:val="151515"/>
          <w:sz w:val="20"/>
          <w:szCs w:val="20"/>
        </w:rPr>
        <w:t>ákon č. 211/2000 Z. z. o slobodnom prístupe k informáciám</w:t>
      </w:r>
    </w:p>
    <w:p w14:paraId="59577203" w14:textId="77777777" w:rsidR="00AD2194" w:rsidRDefault="00AD2194" w:rsidP="00AD2194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</w:p>
    <w:p w14:paraId="0ABDB090" w14:textId="77777777" w:rsidR="00AD2194" w:rsidRDefault="00AD2194" w:rsidP="00AD219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2A2B4521" w14:textId="77777777" w:rsidR="00AD2194" w:rsidRDefault="00AD2194" w:rsidP="00AD219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5907BB09" w14:textId="77777777" w:rsidR="00AD2194" w:rsidRDefault="00AD2194" w:rsidP="00AD219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189F1D04" w14:textId="314B01B6" w:rsidR="00AD2194" w:rsidRDefault="00AD2194" w:rsidP="00AD2194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AD2194" w14:paraId="64A69940" w14:textId="77777777" w:rsidTr="002F7E24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9192" w14:textId="5DDC4590" w:rsidR="00AD2194" w:rsidRDefault="00AD2194" w:rsidP="002F7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Žiadosti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779D" w14:textId="77777777" w:rsidR="00AD2194" w:rsidRDefault="00AD2194" w:rsidP="002F7E2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2B28E6A4" w14:textId="77777777" w:rsidR="00AD2194" w:rsidRDefault="00AD2194" w:rsidP="00AD2194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5B24E04B" w14:textId="4B27E878" w:rsidR="00AD2194" w:rsidRDefault="00AD2194" w:rsidP="00AD219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iCs/>
          <w:color w:val="151515"/>
          <w:sz w:val="20"/>
          <w:szCs w:val="20"/>
        </w:rPr>
      </w:pPr>
      <w:r>
        <w:rPr>
          <w:rFonts w:ascii="Arial" w:eastAsia="Times New Roman" w:hAnsi="Arial" w:cs="Arial"/>
          <w:iCs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550E30EA" w14:textId="17AC8AFE" w:rsidR="00AD2194" w:rsidRDefault="00AD2194" w:rsidP="00AD219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iCs/>
          <w:color w:val="151515"/>
          <w:sz w:val="20"/>
          <w:szCs w:val="20"/>
        </w:rPr>
      </w:pPr>
    </w:p>
    <w:p w14:paraId="515CE5C0" w14:textId="77777777" w:rsidR="00AD2194" w:rsidRDefault="00AD2194" w:rsidP="00AD219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iCs/>
          <w:color w:val="151515"/>
          <w:sz w:val="20"/>
          <w:szCs w:val="20"/>
        </w:rPr>
      </w:pPr>
    </w:p>
    <w:p w14:paraId="6EEEA756" w14:textId="77777777" w:rsidR="00AD2194" w:rsidRDefault="00AD2194" w:rsidP="00AD2194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VŠEOBECNÁ AGENDA</w:t>
      </w:r>
    </w:p>
    <w:p w14:paraId="54967651" w14:textId="77777777" w:rsidR="00AD2194" w:rsidRDefault="00AD2194" w:rsidP="00AD2194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 xml:space="preserve">Účel spracúvania osobných údajov pri </w:t>
      </w:r>
      <w:r>
        <w:rPr>
          <w:rFonts w:ascii="Arial" w:eastAsia="Times New Roman" w:hAnsi="Arial" w:cs="Arial"/>
          <w:color w:val="151515"/>
        </w:rPr>
        <w:t>elektronickej komunikácii občanov s orgánmi verejnej moci.</w:t>
      </w:r>
    </w:p>
    <w:p w14:paraId="2B45E6CE" w14:textId="77777777" w:rsidR="00AD2194" w:rsidRDefault="00AD2194" w:rsidP="00AD2194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3B43D76" w14:textId="77777777" w:rsidR="00AD2194" w:rsidRDefault="00AD2194" w:rsidP="00AD2194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- občania</w:t>
      </w:r>
    </w:p>
    <w:p w14:paraId="24A69C6E" w14:textId="77777777" w:rsidR="00AD2194" w:rsidRDefault="00AD2194" w:rsidP="00AD2194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26CBE328" w14:textId="48BC5A25" w:rsidR="00AD2194" w:rsidRDefault="00AD2194" w:rsidP="00AD219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všeobecne použiteľný identifikátor – rodné číslo, </w:t>
      </w:r>
      <w:r>
        <w:rPr>
          <w:rFonts w:ascii="Arial" w:hAnsi="Arial" w:cs="Arial"/>
          <w:sz w:val="20"/>
          <w:szCs w:val="20"/>
        </w:rPr>
        <w:t>titul, meno a priezvisko, bydlisko, telefónne číslo, e-mail, číslo OP, dátum narodenia zaručený elektronický podpis</w:t>
      </w:r>
    </w:p>
    <w:p w14:paraId="76D63C09" w14:textId="77777777" w:rsidR="00AD2194" w:rsidRDefault="00AD2194" w:rsidP="00AD2194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13CA228D" w14:textId="77777777" w:rsidR="00AD2194" w:rsidRDefault="00AD2194" w:rsidP="00AD219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20"/>
        </w:rPr>
        <w:t>zákon č. 305/2013 Z.z. o elektronickej podobe výkonu pôsobnosti orgánov verejnej moci a o zmene a doplnení niektorých zákonov ( zákon o e-Govermente )</w:t>
      </w:r>
    </w:p>
    <w:p w14:paraId="4C9C49AC" w14:textId="77777777" w:rsidR="00AD2194" w:rsidRDefault="00AD2194" w:rsidP="00AD219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22C32C25" w14:textId="77777777" w:rsidR="00AD2194" w:rsidRDefault="00AD2194" w:rsidP="00AD219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Ústredný portál verejnej správy, ministerstvá a orgány štátnej správy, subjekty, ktorým osobitný predpis zveruje právomoc rozhodovať o právach a povinnostiach fyzických osôb (napr. súdy)</w:t>
      </w:r>
    </w:p>
    <w:p w14:paraId="3481470E" w14:textId="77777777" w:rsidR="00AD2194" w:rsidRDefault="00AD2194" w:rsidP="00AD219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5E8FC617" w14:textId="77777777" w:rsidR="00AD2194" w:rsidRDefault="00AD2194" w:rsidP="00AD219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lastRenderedPageBreak/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4CAF50AC" w14:textId="77777777" w:rsidR="00AD2194" w:rsidRDefault="00AD2194" w:rsidP="00AD2194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AD2194" w14:paraId="67B46B7B" w14:textId="77777777" w:rsidTr="00AD2194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BB09" w14:textId="77777777" w:rsidR="00AD2194" w:rsidRDefault="00AD2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všeobecná agenda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3F56" w14:textId="77777777" w:rsidR="00AD2194" w:rsidRDefault="00AD219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rokov </w:t>
            </w:r>
          </w:p>
        </w:tc>
      </w:tr>
    </w:tbl>
    <w:p w14:paraId="0F8C3217" w14:textId="77777777" w:rsidR="00AD2194" w:rsidRDefault="00AD2194" w:rsidP="00AD2194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106A5F1F" w14:textId="77777777" w:rsidR="00AD2194" w:rsidRDefault="00AD2194" w:rsidP="00AD219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iCs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29F9279A" w14:textId="77777777" w:rsidR="00AD2194" w:rsidRDefault="00AD2194" w:rsidP="00AD219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B8F3595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00076B4D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Dotknuté osoby, o ktorých sú spracúvané osobné údaje pre konkrétne vymedzené účely, si môžu uplatniť nasledovné práva:</w:t>
      </w:r>
    </w:p>
    <w:p w14:paraId="37AC181A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t.j. Úradu na ochranu osobných údajov SR.</w:t>
      </w:r>
    </w:p>
    <w:p w14:paraId="602580F3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14:paraId="19D0DA26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C4D9E8C" w14:textId="4049CE2D" w:rsidR="00AE6662" w:rsidRDefault="00AD2194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Materská škola, Puškinova 3A, Žilina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  <w:r w:rsidR="00AE6662">
        <w:rPr>
          <w:rFonts w:ascii="Arial" w:eastAsia="Times New Roman" w:hAnsi="Arial" w:cs="Arial"/>
          <w:color w:val="151515"/>
          <w:sz w:val="20"/>
          <w:szCs w:val="20"/>
        </w:rPr>
        <w:t>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14:paraId="48C84A49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Právne predpisy a s nimi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zásady starostlivo prečítali a pri ďalšej komunikácii s nami, resp. používaní našej webstránky tieto zásady pravidelne kontrolovali.</w:t>
      </w:r>
    </w:p>
    <w:p w14:paraId="46D69BE0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226B38C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máte akúkoľvek otázku ohľadne spracúvania Vašich osobných údajov, vrátane uplatnenia vyššie uvedených práv, môžete sa obrátiť na našu Zodpovednú osobu poskytovanú spoločnosťou EuroTRADING s.r.o. (www.eurotrading.sk), emailom na  zo@eurotrading.sk.  Všetky vaše podnety a sťažnosti riadne preveríme a zašleme Vám vyjadrenie.</w:t>
      </w:r>
    </w:p>
    <w:p w14:paraId="11C2CD2A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9458CC9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statny.dozor@pdp.gov.sk.</w:t>
      </w:r>
    </w:p>
    <w:p w14:paraId="7C36F4A0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415BAE6" w14:textId="77777777" w:rsidR="00EC20C6" w:rsidRDefault="00EC20C6" w:rsidP="0047336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BFE6C63" w14:textId="77777777" w:rsidR="00EC20C6" w:rsidRDefault="00EC20C6" w:rsidP="0047336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A90C9A4" w14:textId="77777777" w:rsidR="00EC20C6" w:rsidRDefault="00EC20C6" w:rsidP="0047336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sectPr w:rsidR="00EC20C6" w:rsidSect="005C6128">
      <w:foot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521F9" w14:textId="77777777" w:rsidR="009155D1" w:rsidRDefault="009155D1" w:rsidP="0047336D">
      <w:pPr>
        <w:spacing w:after="0" w:line="240" w:lineRule="auto"/>
      </w:pPr>
      <w:r>
        <w:separator/>
      </w:r>
    </w:p>
  </w:endnote>
  <w:endnote w:type="continuationSeparator" w:id="0">
    <w:p w14:paraId="2A9D4597" w14:textId="77777777" w:rsidR="009155D1" w:rsidRDefault="009155D1" w:rsidP="0047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68BD9" w14:textId="1A9E63D9" w:rsidR="00EC20C6" w:rsidRDefault="00B7035D" w:rsidP="00CF0696">
    <w:pPr>
      <w:pBdr>
        <w:top w:val="single" w:sz="4" w:space="1" w:color="auto"/>
      </w:pBdr>
      <w:spacing w:after="0" w:line="255" w:lineRule="atLeast"/>
      <w:jc w:val="center"/>
      <w:textAlignment w:val="baseline"/>
      <w:rPr>
        <w:rFonts w:ascii="Arial" w:eastAsia="Times New Roman" w:hAnsi="Arial" w:cs="Arial"/>
        <w:color w:val="151515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Prevádzkovateľ: </w:t>
    </w:r>
    <w:r w:rsidR="00E515CA" w:rsidRPr="00E515CA">
      <w:rPr>
        <w:rFonts w:ascii="Arial" w:hAnsi="Arial" w:cs="Arial"/>
        <w:bCs/>
        <w:sz w:val="20"/>
        <w:szCs w:val="20"/>
      </w:rPr>
      <w:t>Materská škola, Gôtovany 60, 032 14 Gôtovany</w:t>
    </w:r>
    <w:r>
      <w:rPr>
        <w:rFonts w:ascii="Arial" w:hAnsi="Arial" w:cs="Arial"/>
        <w:sz w:val="20"/>
        <w:szCs w:val="20"/>
      </w:rPr>
      <w:t xml:space="preserve">, IČO: </w:t>
    </w:r>
    <w:r w:rsidR="00E515CA">
      <w:rPr>
        <w:rFonts w:ascii="Arial" w:hAnsi="Arial" w:cs="Arial"/>
        <w:sz w:val="20"/>
        <w:szCs w:val="20"/>
      </w:rPr>
      <w:t>42 213 894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B7A1D" w14:textId="77777777" w:rsidR="009155D1" w:rsidRDefault="009155D1" w:rsidP="0047336D">
      <w:pPr>
        <w:spacing w:after="0" w:line="240" w:lineRule="auto"/>
      </w:pPr>
      <w:r>
        <w:separator/>
      </w:r>
    </w:p>
  </w:footnote>
  <w:footnote w:type="continuationSeparator" w:id="0">
    <w:p w14:paraId="7A66B6AE" w14:textId="77777777" w:rsidR="009155D1" w:rsidRDefault="009155D1" w:rsidP="00473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5B"/>
    <w:rsid w:val="00005486"/>
    <w:rsid w:val="00064E45"/>
    <w:rsid w:val="00071DBF"/>
    <w:rsid w:val="000C4A33"/>
    <w:rsid w:val="000F5106"/>
    <w:rsid w:val="00134626"/>
    <w:rsid w:val="00186C54"/>
    <w:rsid w:val="001B4E3F"/>
    <w:rsid w:val="001C5817"/>
    <w:rsid w:val="001C7E2B"/>
    <w:rsid w:val="002704FD"/>
    <w:rsid w:val="0032495B"/>
    <w:rsid w:val="00391DDE"/>
    <w:rsid w:val="00392BA9"/>
    <w:rsid w:val="00454A94"/>
    <w:rsid w:val="0047336D"/>
    <w:rsid w:val="004906CB"/>
    <w:rsid w:val="00493F57"/>
    <w:rsid w:val="004B4C58"/>
    <w:rsid w:val="004C56F3"/>
    <w:rsid w:val="00500DEF"/>
    <w:rsid w:val="00547E19"/>
    <w:rsid w:val="005637AE"/>
    <w:rsid w:val="00564D85"/>
    <w:rsid w:val="005C6128"/>
    <w:rsid w:val="005D2A65"/>
    <w:rsid w:val="00607089"/>
    <w:rsid w:val="00632EA9"/>
    <w:rsid w:val="00691E8C"/>
    <w:rsid w:val="006948D9"/>
    <w:rsid w:val="006B46E0"/>
    <w:rsid w:val="00805993"/>
    <w:rsid w:val="00875635"/>
    <w:rsid w:val="00884455"/>
    <w:rsid w:val="008D3F99"/>
    <w:rsid w:val="008D6EFA"/>
    <w:rsid w:val="009155D1"/>
    <w:rsid w:val="00992815"/>
    <w:rsid w:val="009C2CF1"/>
    <w:rsid w:val="009C5FAE"/>
    <w:rsid w:val="009D7ABA"/>
    <w:rsid w:val="009E75F2"/>
    <w:rsid w:val="00A44EDC"/>
    <w:rsid w:val="00A73FBD"/>
    <w:rsid w:val="00AB6412"/>
    <w:rsid w:val="00AC0D48"/>
    <w:rsid w:val="00AD2194"/>
    <w:rsid w:val="00AE1BC2"/>
    <w:rsid w:val="00AE6662"/>
    <w:rsid w:val="00B140BC"/>
    <w:rsid w:val="00B7035D"/>
    <w:rsid w:val="00B706E4"/>
    <w:rsid w:val="00C0208E"/>
    <w:rsid w:val="00C14585"/>
    <w:rsid w:val="00C47F9A"/>
    <w:rsid w:val="00C55BBD"/>
    <w:rsid w:val="00C74BFE"/>
    <w:rsid w:val="00C91510"/>
    <w:rsid w:val="00CF0696"/>
    <w:rsid w:val="00D23C88"/>
    <w:rsid w:val="00DB03A4"/>
    <w:rsid w:val="00DE66E3"/>
    <w:rsid w:val="00E515CA"/>
    <w:rsid w:val="00E76725"/>
    <w:rsid w:val="00EC20C6"/>
    <w:rsid w:val="00F27454"/>
    <w:rsid w:val="00F5192A"/>
    <w:rsid w:val="00F7142B"/>
    <w:rsid w:val="00F77F16"/>
    <w:rsid w:val="00F811CA"/>
    <w:rsid w:val="00FA212D"/>
    <w:rsid w:val="00FA3206"/>
    <w:rsid w:val="00FB7D4D"/>
    <w:rsid w:val="00FD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BCDE"/>
  <w15:docId w15:val="{11CAC9E6-C537-48EA-BD86-8C7DE1D2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E75F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336D"/>
  </w:style>
  <w:style w:type="paragraph" w:styleId="Pta">
    <w:name w:val="footer"/>
    <w:basedOn w:val="Normlny"/>
    <w:link w:val="Pta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336D"/>
  </w:style>
  <w:style w:type="character" w:styleId="Hypertextovprepojenie">
    <w:name w:val="Hyperlink"/>
    <w:basedOn w:val="Predvolenpsmoodseku"/>
    <w:uiPriority w:val="99"/>
    <w:unhideWhenUsed/>
    <w:rsid w:val="00473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Danka;OpenTBS 1.9.4</dc:creator>
  <cp:lastModifiedBy>EuroTRADING</cp:lastModifiedBy>
  <cp:revision>7</cp:revision>
  <dcterms:created xsi:type="dcterms:W3CDTF">2021-04-28T12:47:00Z</dcterms:created>
  <dcterms:modified xsi:type="dcterms:W3CDTF">2022-07-13T06:52:00Z</dcterms:modified>
</cp:coreProperties>
</file>