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84B2" w14:textId="2C216042" w:rsidR="007A3071" w:rsidRPr="00911F10" w:rsidRDefault="007A3071" w:rsidP="00F743A7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  <w:r w:rsidRPr="00911F10">
        <w:tab/>
      </w:r>
      <w:r w:rsidR="00DB0B62">
        <w:rPr>
          <w:sz w:val="20"/>
          <w:szCs w:val="20"/>
        </w:rPr>
        <w:t>Gdańsk</w:t>
      </w:r>
      <w:r w:rsidR="00654E8C" w:rsidRPr="00911F10">
        <w:rPr>
          <w:sz w:val="20"/>
          <w:szCs w:val="20"/>
        </w:rPr>
        <w:t>,</w:t>
      </w:r>
      <w:r w:rsidR="008F12D8">
        <w:rPr>
          <w:sz w:val="20"/>
          <w:szCs w:val="20"/>
        </w:rPr>
        <w:t xml:space="preserve"> </w:t>
      </w:r>
      <w:r w:rsidR="00C804AB">
        <w:rPr>
          <w:sz w:val="20"/>
          <w:szCs w:val="20"/>
        </w:rPr>
        <w:t>10</w:t>
      </w:r>
      <w:r w:rsidR="00EA7A25">
        <w:rPr>
          <w:sz w:val="20"/>
          <w:szCs w:val="20"/>
        </w:rPr>
        <w:t>.0</w:t>
      </w:r>
      <w:r w:rsidR="00C804AB">
        <w:rPr>
          <w:sz w:val="20"/>
          <w:szCs w:val="20"/>
        </w:rPr>
        <w:t>9</w:t>
      </w:r>
      <w:r w:rsidR="00A84027">
        <w:rPr>
          <w:sz w:val="20"/>
          <w:szCs w:val="20"/>
        </w:rPr>
        <w:t>.</w:t>
      </w:r>
      <w:r w:rsidR="00195AEC">
        <w:rPr>
          <w:sz w:val="20"/>
          <w:szCs w:val="20"/>
        </w:rPr>
        <w:t>20</w:t>
      </w:r>
      <w:r w:rsidR="00A2641B">
        <w:rPr>
          <w:sz w:val="20"/>
          <w:szCs w:val="20"/>
        </w:rPr>
        <w:t>2</w:t>
      </w:r>
      <w:r w:rsidR="00EA7A25">
        <w:rPr>
          <w:sz w:val="20"/>
          <w:szCs w:val="20"/>
        </w:rPr>
        <w:t>3</w:t>
      </w:r>
      <w:r w:rsidR="00195AEC">
        <w:rPr>
          <w:sz w:val="20"/>
          <w:szCs w:val="20"/>
        </w:rPr>
        <w:t>r.</w:t>
      </w:r>
    </w:p>
    <w:p w14:paraId="56126EBD" w14:textId="77777777"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14:paraId="1C2F2CD7" w14:textId="77777777"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14:paraId="58D80853" w14:textId="04E35F08" w:rsidR="00343710" w:rsidRDefault="00343710" w:rsidP="00343710">
      <w:pPr>
        <w:tabs>
          <w:tab w:val="left" w:pos="4536"/>
        </w:tabs>
        <w:spacing w:before="0" w:after="0"/>
        <w:jc w:val="left"/>
      </w:pPr>
    </w:p>
    <w:p w14:paraId="5D15CDC3" w14:textId="67AED34F" w:rsidR="00193B22" w:rsidRDefault="00193B22" w:rsidP="00193B22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="00462DDB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14:paraId="0F5CB86F" w14:textId="77777777" w:rsidR="001A30A9" w:rsidRDefault="001A30A9" w:rsidP="00D50DA3">
      <w:pPr>
        <w:ind w:left="284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530CD" w14:textId="0BA7F0B6" w:rsidR="00823F01" w:rsidRPr="00EC266E" w:rsidRDefault="00462DDB" w:rsidP="00D50DA3">
      <w:pPr>
        <w:ind w:left="284"/>
        <w:jc w:val="left"/>
        <w:rPr>
          <w:rFonts w:cstheme="minorHAnsi"/>
          <w:b/>
          <w:bCs/>
          <w:noProof/>
          <w:sz w:val="22"/>
          <w:szCs w:val="22"/>
          <w:lang w:eastAsia="pl-PL"/>
        </w:rPr>
      </w:pPr>
      <w:r w:rsidRPr="00D50DA3">
        <w:rPr>
          <w:rFonts w:asciiTheme="minorHAnsi" w:hAnsiTheme="minorHAnsi" w:cstheme="minorHAnsi"/>
          <w:b/>
          <w:bCs/>
          <w:sz w:val="22"/>
          <w:szCs w:val="22"/>
        </w:rPr>
        <w:t xml:space="preserve">Zgoda na przetwarzanie danych osobowych </w:t>
      </w:r>
      <w:r w:rsidRPr="00823F01">
        <w:rPr>
          <w:rFonts w:asciiTheme="minorHAnsi" w:hAnsiTheme="minorHAnsi" w:cstheme="minorHAnsi"/>
          <w:b/>
          <w:bCs/>
          <w:sz w:val="22"/>
          <w:szCs w:val="22"/>
        </w:rPr>
        <w:t xml:space="preserve">Uczestnika konkursu </w:t>
      </w:r>
      <w:r w:rsidR="00823F01" w:rsidRPr="00823F01">
        <w:rPr>
          <w:rFonts w:cstheme="minorHAnsi"/>
          <w:b/>
          <w:bCs/>
          <w:noProof/>
          <w:sz w:val="22"/>
          <w:szCs w:val="22"/>
          <w:lang w:eastAsia="pl-PL"/>
        </w:rPr>
        <w:t>„</w:t>
      </w:r>
      <w:r w:rsidR="00EC266E" w:rsidRPr="00EC266E">
        <w:rPr>
          <w:rFonts w:cstheme="minorHAnsi"/>
          <w:b/>
          <w:bCs/>
          <w:noProof/>
          <w:sz w:val="22"/>
          <w:szCs w:val="22"/>
          <w:lang w:eastAsia="pl-PL"/>
        </w:rPr>
        <w:t>Wodn</w:t>
      </w:r>
      <w:r w:rsidR="00C804AB">
        <w:rPr>
          <w:rFonts w:cstheme="minorHAnsi"/>
          <w:b/>
          <w:bCs/>
          <w:noProof/>
          <w:sz w:val="22"/>
          <w:szCs w:val="22"/>
          <w:lang w:eastAsia="pl-PL"/>
        </w:rPr>
        <w:t>y kalendarz 2024</w:t>
      </w:r>
      <w:r w:rsidR="00823F01" w:rsidRPr="00EC266E">
        <w:rPr>
          <w:rFonts w:cstheme="minorHAnsi"/>
          <w:b/>
          <w:bCs/>
          <w:color w:val="464646"/>
          <w:sz w:val="22"/>
          <w:szCs w:val="22"/>
          <w:shd w:val="clear" w:color="auto" w:fill="FFFFFF"/>
        </w:rPr>
        <w:t>”</w:t>
      </w:r>
    </w:p>
    <w:p w14:paraId="0D0B3205" w14:textId="63E5BFF8" w:rsidR="00EC266E" w:rsidRPr="00EC266E" w:rsidRDefault="003B2EFE" w:rsidP="00943F7F">
      <w:pPr>
        <w:ind w:left="284"/>
        <w:rPr>
          <w:rFonts w:cstheme="minorHAnsi"/>
          <w:b/>
          <w:bCs/>
          <w:noProof/>
          <w:sz w:val="22"/>
          <w:szCs w:val="22"/>
          <w:lang w:eastAsia="pl-PL"/>
        </w:rPr>
      </w:pPr>
      <w:r>
        <w:rPr>
          <w:rFonts w:cs="Arial"/>
        </w:rPr>
        <w:t>Z</w:t>
      </w:r>
      <w:r w:rsidRPr="00F730CE">
        <w:rPr>
          <w:rFonts w:cs="Arial"/>
        </w:rPr>
        <w:t>godnie z</w:t>
      </w:r>
      <w:r>
        <w:rPr>
          <w:rFonts w:cs="Arial"/>
        </w:rPr>
        <w:t> </w:t>
      </w:r>
      <w:r w:rsidRPr="00F730CE">
        <w:rPr>
          <w:rFonts w:cs="Arial"/>
        </w:rPr>
        <w:t>art.</w:t>
      </w:r>
      <w:r>
        <w:rPr>
          <w:rFonts w:cs="Arial"/>
        </w:rPr>
        <w:t> </w:t>
      </w:r>
      <w:r w:rsidRPr="00F730CE">
        <w:rPr>
          <w:rFonts w:cs="Arial"/>
        </w:rPr>
        <w:t>6 ust.</w:t>
      </w:r>
      <w:r>
        <w:rPr>
          <w:rFonts w:cs="Arial"/>
        </w:rPr>
        <w:t> </w:t>
      </w:r>
      <w:r w:rsidRPr="00F730CE">
        <w:rPr>
          <w:rFonts w:cs="Arial"/>
        </w:rPr>
        <w:t>1 lit.</w:t>
      </w:r>
      <w:r>
        <w:rPr>
          <w:rFonts w:cs="Arial"/>
        </w:rPr>
        <w:t> </w:t>
      </w:r>
      <w:r w:rsidRPr="00F730CE">
        <w:rPr>
          <w:rFonts w:cs="Arial"/>
        </w:rPr>
        <w:t xml:space="preserve">a </w:t>
      </w:r>
      <w:r w:rsidRPr="00872DF4">
        <w:rPr>
          <w:rFonts w:cstheme="minorHAnsi"/>
        </w:rPr>
        <w:t>rozporządzeni</w:t>
      </w:r>
      <w:r>
        <w:rPr>
          <w:rFonts w:cstheme="minorHAnsi"/>
        </w:rPr>
        <w:t>a</w:t>
      </w:r>
      <w:r w:rsidRPr="00872DF4">
        <w:rPr>
          <w:rFonts w:cstheme="minorHAnsi"/>
        </w:rPr>
        <w:t xml:space="preserve"> Parlamentu Europejskiego i</w:t>
      </w:r>
      <w:r>
        <w:rPr>
          <w:rFonts w:cstheme="minorHAnsi"/>
        </w:rPr>
        <w:t> </w:t>
      </w:r>
      <w:r w:rsidRPr="00872DF4">
        <w:rPr>
          <w:rFonts w:cstheme="minorHAnsi"/>
        </w:rPr>
        <w:t>Rady (UE) 2016/679 z</w:t>
      </w:r>
      <w:r>
        <w:rPr>
          <w:rFonts w:cstheme="minorHAnsi"/>
        </w:rPr>
        <w:t> </w:t>
      </w:r>
      <w:r w:rsidRPr="00872DF4">
        <w:rPr>
          <w:rFonts w:cstheme="minorHAnsi"/>
        </w:rPr>
        <w:t>dnia 27</w:t>
      </w:r>
      <w:r>
        <w:rPr>
          <w:rFonts w:cstheme="minorHAnsi"/>
        </w:rPr>
        <w:t> </w:t>
      </w:r>
      <w:r w:rsidRPr="00872DF4">
        <w:rPr>
          <w:rFonts w:cstheme="minorHAnsi"/>
        </w:rPr>
        <w:t>kwietnia</w:t>
      </w:r>
      <w:r>
        <w:rPr>
          <w:rFonts w:cstheme="minorHAnsi"/>
        </w:rPr>
        <w:t> </w:t>
      </w:r>
      <w:r w:rsidRPr="00872DF4">
        <w:rPr>
          <w:rFonts w:cstheme="minorHAnsi"/>
        </w:rPr>
        <w:t>2016</w:t>
      </w:r>
      <w:r>
        <w:rPr>
          <w:rFonts w:cstheme="minorHAnsi"/>
        </w:rPr>
        <w:t> </w:t>
      </w:r>
      <w:r w:rsidRPr="00872DF4">
        <w:rPr>
          <w:rFonts w:cstheme="minorHAnsi"/>
        </w:rPr>
        <w:t>r. w</w:t>
      </w:r>
      <w:r>
        <w:rPr>
          <w:rFonts w:cstheme="minorHAnsi"/>
        </w:rPr>
        <w:t> </w:t>
      </w:r>
      <w:r w:rsidRPr="00872DF4">
        <w:rPr>
          <w:rFonts w:cstheme="minorHAnsi"/>
        </w:rPr>
        <w:t>sprawie ochrony osób fizycznych w</w:t>
      </w:r>
      <w:r>
        <w:rPr>
          <w:rFonts w:cstheme="minorHAnsi"/>
        </w:rPr>
        <w:t> </w:t>
      </w:r>
      <w:r w:rsidRPr="00872DF4">
        <w:rPr>
          <w:rFonts w:cstheme="minorHAnsi"/>
        </w:rPr>
        <w:t>związku z</w:t>
      </w:r>
      <w:r>
        <w:rPr>
          <w:rFonts w:cstheme="minorHAnsi"/>
        </w:rPr>
        <w:t> </w:t>
      </w:r>
      <w:r w:rsidRPr="00872DF4">
        <w:rPr>
          <w:rFonts w:cstheme="minorHAnsi"/>
        </w:rPr>
        <w:t>przetwarzaniem danych osobowych i</w:t>
      </w:r>
      <w:r>
        <w:rPr>
          <w:rFonts w:cstheme="minorHAnsi"/>
        </w:rPr>
        <w:t> </w:t>
      </w:r>
      <w:r w:rsidRPr="00872DF4">
        <w:rPr>
          <w:rFonts w:cstheme="minorHAnsi"/>
        </w:rPr>
        <w:t>w</w:t>
      </w:r>
      <w:r>
        <w:rPr>
          <w:rFonts w:cstheme="minorHAnsi"/>
        </w:rPr>
        <w:t> </w:t>
      </w:r>
      <w:r w:rsidRPr="00872DF4">
        <w:rPr>
          <w:rFonts w:cstheme="minorHAnsi"/>
        </w:rPr>
        <w:t>sprawie swobodnego przepływu takich danych oraz uchylenia dyrektywy 95/46/WE (ogólne rozporządzenie o</w:t>
      </w:r>
      <w:r>
        <w:rPr>
          <w:rFonts w:cstheme="minorHAnsi"/>
        </w:rPr>
        <w:t> </w:t>
      </w:r>
      <w:r w:rsidRPr="00872DF4">
        <w:rPr>
          <w:rFonts w:cstheme="minorHAnsi"/>
        </w:rPr>
        <w:t>ochronie danych)</w:t>
      </w:r>
      <w:r>
        <w:rPr>
          <w:rFonts w:cstheme="minorHAnsi"/>
        </w:rPr>
        <w:t xml:space="preserve"> (</w:t>
      </w:r>
      <w:r>
        <w:rPr>
          <w:shd w:val="clear" w:color="auto" w:fill="FFFFFF"/>
        </w:rPr>
        <w:t>Dz. Urz. UE L 119 z 04.05.2016, str. 1 z 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 xml:space="preserve">. zm.) </w:t>
      </w:r>
      <w:r>
        <w:t>w</w:t>
      </w:r>
      <w:r w:rsidRPr="00F730CE">
        <w:t>yrażam zgodę na</w:t>
      </w:r>
      <w:r>
        <w:t> </w:t>
      </w:r>
      <w:r w:rsidRPr="00F730CE">
        <w:t xml:space="preserve">przetwarzanie </w:t>
      </w:r>
      <w:r w:rsidRPr="00F730CE">
        <w:rPr>
          <w:rFonts w:eastAsiaTheme="minorEastAsia" w:cs="Calibri"/>
          <w:lang w:eastAsia="pl-PL"/>
        </w:rPr>
        <w:t>przez Państwowe Gospodarstwo Wodne Wody Polskie</w:t>
      </w:r>
      <w:r>
        <w:rPr>
          <w:rFonts w:eastAsiaTheme="minorEastAsia" w:cs="Calibri"/>
          <w:lang w:eastAsia="pl-PL"/>
        </w:rPr>
        <w:t xml:space="preserve"> </w:t>
      </w:r>
      <w:r w:rsidRPr="00F730CE">
        <w:t>danych osobowych</w:t>
      </w:r>
      <w:r>
        <w:t xml:space="preserve"> mojego dziecka </w:t>
      </w:r>
      <w:r w:rsidR="005C776A">
        <w:t>(imię, nazwisko, adres, nazwa szkoły)</w:t>
      </w:r>
      <w:r w:rsidR="00226255">
        <w:t xml:space="preserve"> na potrzeby związane z uczestnictwem w </w:t>
      </w:r>
      <w:r>
        <w:t>konkursie</w:t>
      </w:r>
      <w:r w:rsidR="0090505D">
        <w:t xml:space="preserve"> </w:t>
      </w:r>
      <w:r w:rsidR="00DE48A8">
        <w:t>„</w:t>
      </w:r>
      <w:r w:rsidR="00C804AB" w:rsidRPr="00EC266E">
        <w:rPr>
          <w:rFonts w:cstheme="minorHAnsi"/>
          <w:b/>
          <w:bCs/>
          <w:noProof/>
          <w:sz w:val="22"/>
          <w:szCs w:val="22"/>
          <w:lang w:eastAsia="pl-PL"/>
        </w:rPr>
        <w:t>Wodn</w:t>
      </w:r>
      <w:r w:rsidR="00C804AB">
        <w:rPr>
          <w:rFonts w:cstheme="minorHAnsi"/>
          <w:b/>
          <w:bCs/>
          <w:noProof/>
          <w:sz w:val="22"/>
          <w:szCs w:val="22"/>
          <w:lang w:eastAsia="pl-PL"/>
        </w:rPr>
        <w:t>y kalendarz 2024</w:t>
      </w:r>
      <w:r w:rsidR="009520F1">
        <w:rPr>
          <w:rFonts w:cstheme="minorHAnsi"/>
          <w:b/>
          <w:bCs/>
          <w:noProof/>
          <w:sz w:val="22"/>
          <w:szCs w:val="22"/>
          <w:lang w:eastAsia="pl-PL"/>
        </w:rPr>
        <w:t>”</w:t>
      </w:r>
    </w:p>
    <w:p w14:paraId="30421F3C" w14:textId="21EF31BD" w:rsidR="003B2EFE" w:rsidRDefault="003B2EFE" w:rsidP="00DE48A8">
      <w:pPr>
        <w:jc w:val="left"/>
      </w:pPr>
    </w:p>
    <w:p w14:paraId="1127B77B" w14:textId="25EDD647" w:rsidR="00462DDB" w:rsidRPr="00D50DA3" w:rsidRDefault="00462DDB" w:rsidP="00D50DA3">
      <w:pPr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Ja niżej podpisany/-a</w:t>
      </w:r>
    </w:p>
    <w:p w14:paraId="3BB6B357" w14:textId="78D65EB8" w:rsidR="00462DDB" w:rsidRPr="00D50DA3" w:rsidRDefault="00462DDB" w:rsidP="00462DDB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5B310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D50DA3">
        <w:rPr>
          <w:rFonts w:asciiTheme="minorHAnsi" w:hAnsiTheme="minorHAnsi" w:cstheme="minorHAnsi"/>
          <w:sz w:val="22"/>
          <w:szCs w:val="22"/>
        </w:rPr>
        <w:t>.</w:t>
      </w:r>
    </w:p>
    <w:p w14:paraId="6B0AD949" w14:textId="77777777" w:rsidR="00462DDB" w:rsidRPr="00D50DA3" w:rsidRDefault="00462DDB" w:rsidP="00462DDB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(imię i nazwisko osoby sprawującej władzę rodzicielską lub opiekę nad uczestnikiem)</w:t>
      </w:r>
    </w:p>
    <w:p w14:paraId="708E117E" w14:textId="0136B3D7" w:rsidR="00462DDB" w:rsidRPr="00D50DA3" w:rsidRDefault="00462DDB" w:rsidP="00462DDB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wyrażam zgodę na przetwarzanie danych osobowych dziecka</w:t>
      </w:r>
      <w:r w:rsidR="00C11076">
        <w:rPr>
          <w:rFonts w:asciiTheme="minorHAnsi" w:hAnsiTheme="minorHAnsi" w:cstheme="minorHAnsi"/>
          <w:sz w:val="22"/>
          <w:szCs w:val="22"/>
        </w:rPr>
        <w:t>, w tym publikowanie wizerunku</w:t>
      </w:r>
      <w:r w:rsidR="00A818CA">
        <w:rPr>
          <w:rFonts w:asciiTheme="minorHAnsi" w:hAnsiTheme="minorHAnsi" w:cstheme="minorHAnsi"/>
          <w:sz w:val="22"/>
          <w:szCs w:val="22"/>
        </w:rPr>
        <w:t xml:space="preserve"> uczestnika konkursu w środkach masowej komunikacji (prasa, </w:t>
      </w:r>
      <w:proofErr w:type="spellStart"/>
      <w:r w:rsidR="0016300B">
        <w:rPr>
          <w:rFonts w:asciiTheme="minorHAnsi" w:hAnsiTheme="minorHAnsi" w:cstheme="minorHAnsi"/>
          <w:sz w:val="22"/>
          <w:szCs w:val="22"/>
        </w:rPr>
        <w:t>internet</w:t>
      </w:r>
      <w:proofErr w:type="spellEnd"/>
      <w:r w:rsidR="00A818CA">
        <w:rPr>
          <w:rFonts w:asciiTheme="minorHAnsi" w:hAnsiTheme="minorHAnsi" w:cstheme="minorHAnsi"/>
          <w:sz w:val="22"/>
          <w:szCs w:val="22"/>
        </w:rPr>
        <w:t>, TV</w:t>
      </w:r>
      <w:r w:rsidR="0016300B">
        <w:rPr>
          <w:rFonts w:asciiTheme="minorHAnsi" w:hAnsiTheme="minorHAnsi" w:cstheme="minorHAnsi"/>
          <w:sz w:val="22"/>
          <w:szCs w:val="22"/>
        </w:rPr>
        <w:t>)</w:t>
      </w:r>
      <w:r w:rsidRPr="00D50DA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5420144" w14:textId="33E85C20" w:rsidR="00462DDB" w:rsidRPr="00D50DA3" w:rsidRDefault="00462DDB" w:rsidP="00462DDB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5B310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0375629" w14:textId="132DC946" w:rsidR="00462DDB" w:rsidRDefault="00462DDB" w:rsidP="00462DDB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(imię i nazwisko dziecka – uczestnika konkursu)</w:t>
      </w:r>
    </w:p>
    <w:p w14:paraId="5E8F31DC" w14:textId="77777777" w:rsidR="0090505D" w:rsidRPr="00D50DA3" w:rsidRDefault="0090505D" w:rsidP="00462DDB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78C793D" w14:textId="77777777" w:rsidR="003B2EFE" w:rsidRDefault="003B2EFE" w:rsidP="00EC6E8F">
      <w:pPr>
        <w:spacing w:line="360" w:lineRule="auto"/>
        <w:ind w:left="284"/>
        <w:rPr>
          <w:shd w:val="clear" w:color="auto" w:fill="FFFFFF"/>
        </w:rPr>
      </w:pPr>
      <w:r>
        <w:rPr>
          <w:shd w:val="clear" w:color="auto" w:fill="FFFFFF"/>
        </w:rPr>
        <w:t>Jednocześnie zostałam/em poinformowana/y o prawie do wycofania zgody na przetwarzanie danych osobowych, co jednak nie ma wpływu na </w:t>
      </w:r>
      <w:r w:rsidRPr="00B23842">
        <w:rPr>
          <w:lang w:eastAsia="pl-PL"/>
        </w:rPr>
        <w:t>zgodność z</w:t>
      </w:r>
      <w:r>
        <w:rPr>
          <w:lang w:eastAsia="pl-PL"/>
        </w:rPr>
        <w:t> </w:t>
      </w:r>
      <w:r w:rsidRPr="00B23842">
        <w:rPr>
          <w:lang w:eastAsia="pl-PL"/>
        </w:rPr>
        <w:t>prawem przetwarzania, którego dokonano na</w:t>
      </w:r>
      <w:r>
        <w:rPr>
          <w:lang w:eastAsia="pl-PL"/>
        </w:rPr>
        <w:t> </w:t>
      </w:r>
      <w:r w:rsidRPr="00B23842">
        <w:rPr>
          <w:lang w:eastAsia="pl-PL"/>
        </w:rPr>
        <w:t>podstawie zgody przed jej wycofaniem</w:t>
      </w:r>
      <w:r>
        <w:rPr>
          <w:lang w:eastAsia="pl-PL"/>
        </w:rPr>
        <w:t>.</w:t>
      </w:r>
    </w:p>
    <w:p w14:paraId="42519393" w14:textId="77777777" w:rsidR="00B56A38" w:rsidRDefault="00462DDB" w:rsidP="003B2EFE">
      <w:pPr>
        <w:ind w:left="2127" w:firstLine="709"/>
        <w:rPr>
          <w:sz w:val="22"/>
          <w:szCs w:val="22"/>
        </w:rPr>
      </w:pPr>
      <w:r w:rsidRPr="00D50DA3">
        <w:rPr>
          <w:sz w:val="22"/>
          <w:szCs w:val="22"/>
        </w:rPr>
        <w:t xml:space="preserve">..………………………………………………………………………………… </w:t>
      </w:r>
    </w:p>
    <w:p w14:paraId="60EDDB56" w14:textId="15BE5863" w:rsidR="00193B22" w:rsidRPr="00D50DA3" w:rsidRDefault="00462DDB" w:rsidP="00462DDB">
      <w:pPr>
        <w:ind w:left="284"/>
        <w:rPr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(data i czytelny podpis Opiekuna prawnego</w:t>
      </w:r>
      <w:r w:rsidR="00B56A38">
        <w:rPr>
          <w:rFonts w:asciiTheme="minorHAnsi" w:hAnsiTheme="minorHAnsi" w:cstheme="minorHAnsi"/>
          <w:sz w:val="22"/>
          <w:szCs w:val="22"/>
        </w:rPr>
        <w:t xml:space="preserve"> lub osoby sprawującej władzę rodzicielską</w:t>
      </w:r>
      <w:r w:rsidRPr="00D50DA3">
        <w:rPr>
          <w:rFonts w:asciiTheme="minorHAnsi" w:hAnsiTheme="minorHAnsi" w:cstheme="minorHAnsi"/>
          <w:sz w:val="22"/>
          <w:szCs w:val="22"/>
        </w:rPr>
        <w:t xml:space="preserve">) </w:t>
      </w:r>
      <w:r w:rsidR="00193B22" w:rsidRPr="00D50DA3">
        <w:rPr>
          <w:rFonts w:cs="Calibri"/>
          <w:sz w:val="22"/>
          <w:szCs w:val="22"/>
        </w:rPr>
        <w:t xml:space="preserve">. </w:t>
      </w:r>
    </w:p>
    <w:sectPr w:rsidR="00193B22" w:rsidRPr="00D50DA3" w:rsidSect="00195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5228" w14:textId="77777777" w:rsidR="005D4DF7" w:rsidRDefault="005D4DF7" w:rsidP="00BA6736">
      <w:r>
        <w:separator/>
      </w:r>
    </w:p>
  </w:endnote>
  <w:endnote w:type="continuationSeparator" w:id="0">
    <w:p w14:paraId="367B0A62" w14:textId="77777777" w:rsidR="005D4DF7" w:rsidRDefault="005D4DF7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920B" w14:textId="77777777" w:rsidR="000C7477" w:rsidRDefault="000C74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0C7477" w:rsidRPr="00E17232" w14:paraId="3DB337D7" w14:textId="77777777" w:rsidTr="00111B62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5690C87C" w14:textId="77777777" w:rsidR="000C7477" w:rsidRPr="00C83A41" w:rsidRDefault="000C7477" w:rsidP="00111B62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0B682F04" w14:textId="77777777" w:rsidR="000C7477" w:rsidRPr="00E17232" w:rsidRDefault="000C7477" w:rsidP="00111B62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Gdańsku</w:t>
          </w:r>
        </w:p>
        <w:p w14:paraId="36E06A7F" w14:textId="77777777" w:rsidR="000C7477" w:rsidRPr="00CD6512" w:rsidRDefault="000C7477" w:rsidP="00111B62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ks.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Franciszka Rog</w:t>
          </w:r>
          <w:r>
            <w:rPr>
              <w:rFonts w:ascii="Lato" w:hAnsi="Lato"/>
              <w:color w:val="195F8A"/>
              <w:sz w:val="18"/>
              <w:szCs w:val="18"/>
            </w:rPr>
            <w:t>aczewskiego 9/19, 80-804 Gdańsk</w:t>
          </w:r>
        </w:p>
        <w:p w14:paraId="5A624CE6" w14:textId="77777777" w:rsidR="000C7477" w:rsidRPr="00E17232" w:rsidRDefault="000C7477" w:rsidP="00111B62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>
            <w:rPr>
              <w:rFonts w:ascii="Lato" w:hAnsi="Lato"/>
              <w:color w:val="195F8A"/>
              <w:sz w:val="18"/>
              <w:szCs w:val="18"/>
            </w:rPr>
            <w:t>48 58 326 1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8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88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faks: +</w:t>
          </w:r>
          <w:r>
            <w:rPr>
              <w:rFonts w:ascii="Lato" w:hAnsi="Lato"/>
              <w:color w:val="195F8A"/>
              <w:sz w:val="18"/>
              <w:szCs w:val="18"/>
            </w:rPr>
            <w:t>48 58 326 18 89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>
            <w:rPr>
              <w:rFonts w:ascii="Lato" w:hAnsi="Lato"/>
              <w:color w:val="195F8A"/>
              <w:sz w:val="18"/>
              <w:szCs w:val="18"/>
            </w:rPr>
            <w:t>gdansk@wody.gov.p</w:t>
          </w:r>
          <w:r w:rsidRPr="00CD6512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14:paraId="082CE754" w14:textId="77777777" w:rsidR="000C7477" w:rsidRPr="00E17232" w:rsidRDefault="000C7477" w:rsidP="00111B62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sdt>
    <w:sdtPr>
      <w:id w:val="-2043199484"/>
      <w:docPartObj>
        <w:docPartGallery w:val="Page Numbers (Bottom of Page)"/>
        <w:docPartUnique/>
      </w:docPartObj>
    </w:sdtPr>
    <w:sdtEndPr>
      <w:rPr>
        <w:rFonts w:ascii="Lato" w:hAnsi="Lato"/>
        <w:color w:val="195F8A"/>
        <w:sz w:val="18"/>
        <w:szCs w:val="18"/>
      </w:rPr>
    </w:sdtEndPr>
    <w:sdtContent>
      <w:p w14:paraId="1F720109" w14:textId="77777777" w:rsidR="006E3ADA" w:rsidRPr="000C7477" w:rsidRDefault="000C7477" w:rsidP="000C7477">
        <w:pPr>
          <w:pStyle w:val="Stopka"/>
          <w:jc w:val="right"/>
          <w:rPr>
            <w:rFonts w:ascii="Lato" w:hAnsi="Lato"/>
            <w:color w:val="195F8A"/>
            <w:sz w:val="18"/>
            <w:szCs w:val="18"/>
          </w:rPr>
        </w:pPr>
        <w:r w:rsidRPr="000C7477">
          <w:rPr>
            <w:rFonts w:ascii="Lato" w:hAnsi="Lato"/>
            <w:color w:val="195F8A"/>
            <w:sz w:val="18"/>
            <w:szCs w:val="18"/>
          </w:rPr>
          <w:fldChar w:fldCharType="begin"/>
        </w:r>
        <w:r w:rsidRPr="000C7477">
          <w:rPr>
            <w:rFonts w:ascii="Lato" w:hAnsi="Lato"/>
            <w:color w:val="195F8A"/>
            <w:sz w:val="18"/>
            <w:szCs w:val="18"/>
          </w:rPr>
          <w:instrText>PAGE   \* MERGEFORMAT</w:instrTex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separate"/>
        </w:r>
        <w:r w:rsidR="00002A6C">
          <w:rPr>
            <w:rFonts w:ascii="Lato" w:hAnsi="Lato"/>
            <w:noProof/>
            <w:color w:val="195F8A"/>
            <w:sz w:val="18"/>
            <w:szCs w:val="18"/>
          </w:rPr>
          <w:t>2</w: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8820BB" w:rsidRPr="00E17232" w14:paraId="1709D790" w14:textId="77777777" w:rsidTr="00C83A41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59063A57" w14:textId="77777777" w:rsidR="005A0398" w:rsidRPr="00C83A41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5EF8EEB3" w14:textId="77777777" w:rsidR="006E3ADA" w:rsidRPr="00E17232" w:rsidRDefault="00C130EE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 xml:space="preserve">Regionalny Zarząd Gospodarki Wodnej w 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Gdańsku</w:t>
          </w:r>
        </w:p>
        <w:p w14:paraId="0EEA33BB" w14:textId="77777777" w:rsidR="0077763A" w:rsidRPr="0014004D" w:rsidRDefault="0077763A" w:rsidP="0077763A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ks.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Franciszka Rogaczewskiego 9/19, 80-804 Gdańsk</w:t>
          </w:r>
        </w:p>
        <w:p w14:paraId="49CF3339" w14:textId="77777777" w:rsidR="005A0398" w:rsidRPr="00E17232" w:rsidRDefault="005A0398" w:rsidP="00C130EE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48 58 326 1</w:t>
          </w:r>
          <w:r w:rsidR="0077763A" w:rsidRPr="0014004D">
            <w:rPr>
              <w:rFonts w:ascii="Lato" w:hAnsi="Lato"/>
              <w:color w:val="195F8A"/>
              <w:sz w:val="18"/>
              <w:szCs w:val="18"/>
            </w:rPr>
            <w:t>8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77763A" w:rsidRPr="0014004D">
            <w:rPr>
              <w:rFonts w:ascii="Lato" w:hAnsi="Lato"/>
              <w:color w:val="195F8A"/>
              <w:sz w:val="18"/>
              <w:szCs w:val="18"/>
            </w:rPr>
            <w:t>88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8820BB" w:rsidRPr="00E17232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</w:t>
          </w:r>
          <w:r w:rsidR="00D33EF5" w:rsidRPr="00E17232">
            <w:rPr>
              <w:rFonts w:ascii="Lato" w:hAnsi="Lato"/>
              <w:color w:val="195F8A"/>
              <w:sz w:val="18"/>
              <w:szCs w:val="18"/>
            </w:rPr>
            <w:t>ks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48 58 326 18 89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8820BB" w:rsidRPr="00E17232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gdansk@wody.gov.p</w:t>
          </w:r>
          <w:r w:rsidR="0077763A" w:rsidRPr="00CD6512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14:paraId="2CECE494" w14:textId="77777777" w:rsidR="005A0398" w:rsidRPr="00E17232" w:rsidRDefault="005A0398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6F9F61F6" w14:textId="77777777" w:rsidR="005A0398" w:rsidRPr="00E17232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C509" w14:textId="77777777" w:rsidR="005D4DF7" w:rsidRDefault="005D4DF7" w:rsidP="00BA6736">
      <w:r>
        <w:separator/>
      </w:r>
    </w:p>
  </w:footnote>
  <w:footnote w:type="continuationSeparator" w:id="0">
    <w:p w14:paraId="0606E0C5" w14:textId="77777777" w:rsidR="005D4DF7" w:rsidRDefault="005D4DF7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DD8F" w14:textId="77777777" w:rsidR="000C7477" w:rsidRDefault="000C74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45E4" w14:textId="77777777" w:rsidR="0044662E" w:rsidRDefault="0044662E" w:rsidP="000B20D3">
    <w:pPr>
      <w:pStyle w:val="Nagwek"/>
      <w:spacing w:before="0" w:after="0"/>
    </w:pPr>
  </w:p>
  <w:p w14:paraId="77FC167D" w14:textId="77777777" w:rsidR="0044662E" w:rsidRDefault="0044662E" w:rsidP="000B20D3">
    <w:pPr>
      <w:pStyle w:val="Nagwek"/>
      <w:spacing w:before="0" w:after="0"/>
    </w:pPr>
  </w:p>
  <w:p w14:paraId="1CF7B15F" w14:textId="77777777" w:rsidR="0044662E" w:rsidRDefault="0044662E" w:rsidP="000B20D3">
    <w:pPr>
      <w:pStyle w:val="Nagwek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C45" w14:textId="77777777" w:rsidR="0044662E" w:rsidRDefault="0037424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49B1672F" wp14:editId="35D06472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19.8pt" o:bullet="t">
        <v:imagedata r:id="rId1" o:title="bulet_green"/>
      </v:shape>
    </w:pict>
  </w:numPicBullet>
  <w:abstractNum w:abstractNumId="0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12D77753"/>
    <w:multiLevelType w:val="hybridMultilevel"/>
    <w:tmpl w:val="2D7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3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3237">
    <w:abstractNumId w:val="10"/>
  </w:num>
  <w:num w:numId="2" w16cid:durableId="368840202">
    <w:abstractNumId w:val="10"/>
  </w:num>
  <w:num w:numId="3" w16cid:durableId="1950506764">
    <w:abstractNumId w:val="9"/>
  </w:num>
  <w:num w:numId="4" w16cid:durableId="1496149782">
    <w:abstractNumId w:val="9"/>
  </w:num>
  <w:num w:numId="5" w16cid:durableId="66194188">
    <w:abstractNumId w:val="9"/>
  </w:num>
  <w:num w:numId="6" w16cid:durableId="395591701">
    <w:abstractNumId w:val="0"/>
  </w:num>
  <w:num w:numId="7" w16cid:durableId="1514489066">
    <w:abstractNumId w:val="0"/>
  </w:num>
  <w:num w:numId="8" w16cid:durableId="210309762">
    <w:abstractNumId w:val="9"/>
  </w:num>
  <w:num w:numId="9" w16cid:durableId="2126268596">
    <w:abstractNumId w:val="12"/>
  </w:num>
  <w:num w:numId="10" w16cid:durableId="138963386">
    <w:abstractNumId w:val="12"/>
  </w:num>
  <w:num w:numId="11" w16cid:durableId="147213214">
    <w:abstractNumId w:val="11"/>
  </w:num>
  <w:num w:numId="12" w16cid:durableId="783839767">
    <w:abstractNumId w:val="12"/>
  </w:num>
  <w:num w:numId="13" w16cid:durableId="1110465270">
    <w:abstractNumId w:val="11"/>
  </w:num>
  <w:num w:numId="14" w16cid:durableId="2072582046">
    <w:abstractNumId w:val="3"/>
  </w:num>
  <w:num w:numId="15" w16cid:durableId="680280896">
    <w:abstractNumId w:val="9"/>
  </w:num>
  <w:num w:numId="16" w16cid:durableId="868108130">
    <w:abstractNumId w:val="9"/>
  </w:num>
  <w:num w:numId="17" w16cid:durableId="1103191263">
    <w:abstractNumId w:val="9"/>
  </w:num>
  <w:num w:numId="18" w16cid:durableId="200092914">
    <w:abstractNumId w:val="9"/>
  </w:num>
  <w:num w:numId="19" w16cid:durableId="1907109132">
    <w:abstractNumId w:val="12"/>
  </w:num>
  <w:num w:numId="20" w16cid:durableId="836773371">
    <w:abstractNumId w:val="11"/>
  </w:num>
  <w:num w:numId="21" w16cid:durableId="214657793">
    <w:abstractNumId w:val="9"/>
  </w:num>
  <w:num w:numId="22" w16cid:durableId="1245526497">
    <w:abstractNumId w:val="9"/>
  </w:num>
  <w:num w:numId="23" w16cid:durableId="1656105857">
    <w:abstractNumId w:val="12"/>
  </w:num>
  <w:num w:numId="24" w16cid:durableId="1998341641">
    <w:abstractNumId w:val="11"/>
  </w:num>
  <w:num w:numId="25" w16cid:durableId="1819690870">
    <w:abstractNumId w:val="8"/>
  </w:num>
  <w:num w:numId="26" w16cid:durableId="1058631141">
    <w:abstractNumId w:val="2"/>
  </w:num>
  <w:num w:numId="27" w16cid:durableId="89745252">
    <w:abstractNumId w:val="2"/>
  </w:num>
  <w:num w:numId="28" w16cid:durableId="65684627">
    <w:abstractNumId w:val="9"/>
  </w:num>
  <w:num w:numId="29" w16cid:durableId="1571766530">
    <w:abstractNumId w:val="9"/>
  </w:num>
  <w:num w:numId="30" w16cid:durableId="2061901339">
    <w:abstractNumId w:val="5"/>
  </w:num>
  <w:num w:numId="31" w16cid:durableId="140971377">
    <w:abstractNumId w:val="5"/>
  </w:num>
  <w:num w:numId="32" w16cid:durableId="1737514245">
    <w:abstractNumId w:val="9"/>
  </w:num>
  <w:num w:numId="33" w16cid:durableId="2007247543">
    <w:abstractNumId w:val="12"/>
  </w:num>
  <w:num w:numId="34" w16cid:durableId="616644418">
    <w:abstractNumId w:val="2"/>
  </w:num>
  <w:num w:numId="35" w16cid:durableId="375661668">
    <w:abstractNumId w:val="5"/>
  </w:num>
  <w:num w:numId="36" w16cid:durableId="849755643">
    <w:abstractNumId w:val="6"/>
  </w:num>
  <w:num w:numId="37" w16cid:durableId="1969313245">
    <w:abstractNumId w:val="6"/>
  </w:num>
  <w:num w:numId="38" w16cid:durableId="1701856334">
    <w:abstractNumId w:val="4"/>
  </w:num>
  <w:num w:numId="39" w16cid:durableId="752894411">
    <w:abstractNumId w:val="13"/>
  </w:num>
  <w:num w:numId="40" w16cid:durableId="1867985835">
    <w:abstractNumId w:val="7"/>
  </w:num>
  <w:num w:numId="41" w16cid:durableId="167772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8"/>
    <w:rsid w:val="00002A6C"/>
    <w:rsid w:val="00024D9F"/>
    <w:rsid w:val="00025D43"/>
    <w:rsid w:val="00025E02"/>
    <w:rsid w:val="00051323"/>
    <w:rsid w:val="0005743E"/>
    <w:rsid w:val="00067CE9"/>
    <w:rsid w:val="000905F8"/>
    <w:rsid w:val="00090E4D"/>
    <w:rsid w:val="000A40D2"/>
    <w:rsid w:val="000B20D3"/>
    <w:rsid w:val="000B2AFD"/>
    <w:rsid w:val="000B3662"/>
    <w:rsid w:val="000B7446"/>
    <w:rsid w:val="000C7477"/>
    <w:rsid w:val="000E5BD3"/>
    <w:rsid w:val="0010437A"/>
    <w:rsid w:val="00111EE8"/>
    <w:rsid w:val="0012082D"/>
    <w:rsid w:val="001274BC"/>
    <w:rsid w:val="00133B3D"/>
    <w:rsid w:val="001446B4"/>
    <w:rsid w:val="00146741"/>
    <w:rsid w:val="0016300B"/>
    <w:rsid w:val="00185522"/>
    <w:rsid w:val="00185E39"/>
    <w:rsid w:val="00190C02"/>
    <w:rsid w:val="00193B22"/>
    <w:rsid w:val="00195AEC"/>
    <w:rsid w:val="001A30A9"/>
    <w:rsid w:val="001C5CCD"/>
    <w:rsid w:val="001D421E"/>
    <w:rsid w:val="001F1B2B"/>
    <w:rsid w:val="001F6C36"/>
    <w:rsid w:val="00213B7C"/>
    <w:rsid w:val="002219B6"/>
    <w:rsid w:val="0022361F"/>
    <w:rsid w:val="002236F2"/>
    <w:rsid w:val="00225731"/>
    <w:rsid w:val="00226255"/>
    <w:rsid w:val="00236BFF"/>
    <w:rsid w:val="00246960"/>
    <w:rsid w:val="00250DEC"/>
    <w:rsid w:val="00254A6C"/>
    <w:rsid w:val="00277771"/>
    <w:rsid w:val="00283C45"/>
    <w:rsid w:val="00284886"/>
    <w:rsid w:val="002958C5"/>
    <w:rsid w:val="002A0B01"/>
    <w:rsid w:val="002B6A92"/>
    <w:rsid w:val="002C2C5B"/>
    <w:rsid w:val="002C471B"/>
    <w:rsid w:val="002E2446"/>
    <w:rsid w:val="002F5E4B"/>
    <w:rsid w:val="00316727"/>
    <w:rsid w:val="003260A2"/>
    <w:rsid w:val="00330F37"/>
    <w:rsid w:val="00343710"/>
    <w:rsid w:val="003574E9"/>
    <w:rsid w:val="00360ADD"/>
    <w:rsid w:val="00360BB8"/>
    <w:rsid w:val="0036305C"/>
    <w:rsid w:val="00364391"/>
    <w:rsid w:val="0037424F"/>
    <w:rsid w:val="00377280"/>
    <w:rsid w:val="0038159E"/>
    <w:rsid w:val="003931C3"/>
    <w:rsid w:val="00397C6C"/>
    <w:rsid w:val="003A4160"/>
    <w:rsid w:val="003B0619"/>
    <w:rsid w:val="003B2EFE"/>
    <w:rsid w:val="003C1239"/>
    <w:rsid w:val="003C220E"/>
    <w:rsid w:val="003C6A89"/>
    <w:rsid w:val="003D339D"/>
    <w:rsid w:val="003E48D8"/>
    <w:rsid w:val="003E6AAF"/>
    <w:rsid w:val="003F3358"/>
    <w:rsid w:val="003F60CE"/>
    <w:rsid w:val="0042137C"/>
    <w:rsid w:val="004246ED"/>
    <w:rsid w:val="00424D9F"/>
    <w:rsid w:val="004400D0"/>
    <w:rsid w:val="0044662E"/>
    <w:rsid w:val="00462DDB"/>
    <w:rsid w:val="00467013"/>
    <w:rsid w:val="00481B2A"/>
    <w:rsid w:val="004976ED"/>
    <w:rsid w:val="004A1542"/>
    <w:rsid w:val="004A6980"/>
    <w:rsid w:val="004A7945"/>
    <w:rsid w:val="004A7D08"/>
    <w:rsid w:val="004C03D8"/>
    <w:rsid w:val="0050570C"/>
    <w:rsid w:val="00514C54"/>
    <w:rsid w:val="00527AB7"/>
    <w:rsid w:val="005309DF"/>
    <w:rsid w:val="005317E4"/>
    <w:rsid w:val="00540732"/>
    <w:rsid w:val="00554B24"/>
    <w:rsid w:val="005732FD"/>
    <w:rsid w:val="00574457"/>
    <w:rsid w:val="00575BD8"/>
    <w:rsid w:val="005842F6"/>
    <w:rsid w:val="00584F09"/>
    <w:rsid w:val="00591619"/>
    <w:rsid w:val="005A0398"/>
    <w:rsid w:val="005B1FE5"/>
    <w:rsid w:val="005B310B"/>
    <w:rsid w:val="005B57C5"/>
    <w:rsid w:val="005C34B5"/>
    <w:rsid w:val="005C3F93"/>
    <w:rsid w:val="005C549C"/>
    <w:rsid w:val="005C776A"/>
    <w:rsid w:val="005D4DF7"/>
    <w:rsid w:val="005E1916"/>
    <w:rsid w:val="005F0258"/>
    <w:rsid w:val="005F072B"/>
    <w:rsid w:val="005F0D0F"/>
    <w:rsid w:val="005F47A2"/>
    <w:rsid w:val="00603396"/>
    <w:rsid w:val="00617797"/>
    <w:rsid w:val="00634C89"/>
    <w:rsid w:val="0063769B"/>
    <w:rsid w:val="00650B38"/>
    <w:rsid w:val="00654E8C"/>
    <w:rsid w:val="00677F1F"/>
    <w:rsid w:val="0068705E"/>
    <w:rsid w:val="00693570"/>
    <w:rsid w:val="00693FBE"/>
    <w:rsid w:val="00694345"/>
    <w:rsid w:val="0069648F"/>
    <w:rsid w:val="00697B58"/>
    <w:rsid w:val="006A0366"/>
    <w:rsid w:val="006A1821"/>
    <w:rsid w:val="006A1FFC"/>
    <w:rsid w:val="006A2A16"/>
    <w:rsid w:val="006B2D7F"/>
    <w:rsid w:val="006E3ADA"/>
    <w:rsid w:val="006F6532"/>
    <w:rsid w:val="007003FD"/>
    <w:rsid w:val="0071332F"/>
    <w:rsid w:val="00720C5B"/>
    <w:rsid w:val="007466F4"/>
    <w:rsid w:val="007544F3"/>
    <w:rsid w:val="00765834"/>
    <w:rsid w:val="0077251B"/>
    <w:rsid w:val="00776FE4"/>
    <w:rsid w:val="0077763A"/>
    <w:rsid w:val="00782C00"/>
    <w:rsid w:val="0079046A"/>
    <w:rsid w:val="00790F90"/>
    <w:rsid w:val="00795CEB"/>
    <w:rsid w:val="007A3071"/>
    <w:rsid w:val="007B5804"/>
    <w:rsid w:val="007C04D4"/>
    <w:rsid w:val="00807B9A"/>
    <w:rsid w:val="00823F01"/>
    <w:rsid w:val="008252E2"/>
    <w:rsid w:val="00825598"/>
    <w:rsid w:val="00841F1A"/>
    <w:rsid w:val="00847B56"/>
    <w:rsid w:val="008524F7"/>
    <w:rsid w:val="008820BB"/>
    <w:rsid w:val="008853C3"/>
    <w:rsid w:val="008A065F"/>
    <w:rsid w:val="008B06A7"/>
    <w:rsid w:val="008B0B9E"/>
    <w:rsid w:val="008B210F"/>
    <w:rsid w:val="008B23A4"/>
    <w:rsid w:val="008D2114"/>
    <w:rsid w:val="008D32A5"/>
    <w:rsid w:val="008D73AD"/>
    <w:rsid w:val="008F12D8"/>
    <w:rsid w:val="00901465"/>
    <w:rsid w:val="0090505D"/>
    <w:rsid w:val="00911F10"/>
    <w:rsid w:val="00915F1D"/>
    <w:rsid w:val="00921E91"/>
    <w:rsid w:val="00924179"/>
    <w:rsid w:val="00943F7F"/>
    <w:rsid w:val="009520F1"/>
    <w:rsid w:val="009601D4"/>
    <w:rsid w:val="00973365"/>
    <w:rsid w:val="009752AC"/>
    <w:rsid w:val="009A6EBA"/>
    <w:rsid w:val="009B3BF0"/>
    <w:rsid w:val="009D70BE"/>
    <w:rsid w:val="00A07B4D"/>
    <w:rsid w:val="00A124C2"/>
    <w:rsid w:val="00A2641B"/>
    <w:rsid w:val="00A30C15"/>
    <w:rsid w:val="00A32710"/>
    <w:rsid w:val="00A352B4"/>
    <w:rsid w:val="00A4319D"/>
    <w:rsid w:val="00A66ECC"/>
    <w:rsid w:val="00A7029E"/>
    <w:rsid w:val="00A71B10"/>
    <w:rsid w:val="00A808C7"/>
    <w:rsid w:val="00A818CA"/>
    <w:rsid w:val="00A84027"/>
    <w:rsid w:val="00AA1423"/>
    <w:rsid w:val="00AB75E7"/>
    <w:rsid w:val="00AC0305"/>
    <w:rsid w:val="00AC03AF"/>
    <w:rsid w:val="00AC49EC"/>
    <w:rsid w:val="00AC4AAC"/>
    <w:rsid w:val="00B0381D"/>
    <w:rsid w:val="00B16D64"/>
    <w:rsid w:val="00B32E72"/>
    <w:rsid w:val="00B36587"/>
    <w:rsid w:val="00B56A38"/>
    <w:rsid w:val="00B65380"/>
    <w:rsid w:val="00B857A7"/>
    <w:rsid w:val="00B86E46"/>
    <w:rsid w:val="00B91D3C"/>
    <w:rsid w:val="00BA6736"/>
    <w:rsid w:val="00BA7745"/>
    <w:rsid w:val="00BB42D8"/>
    <w:rsid w:val="00BC45C1"/>
    <w:rsid w:val="00BE0E20"/>
    <w:rsid w:val="00BE349D"/>
    <w:rsid w:val="00BF3C50"/>
    <w:rsid w:val="00C06534"/>
    <w:rsid w:val="00C11076"/>
    <w:rsid w:val="00C130EE"/>
    <w:rsid w:val="00C20DCA"/>
    <w:rsid w:val="00C22C9E"/>
    <w:rsid w:val="00C56DFB"/>
    <w:rsid w:val="00C74CDB"/>
    <w:rsid w:val="00C755B2"/>
    <w:rsid w:val="00C804AB"/>
    <w:rsid w:val="00C83A41"/>
    <w:rsid w:val="00CA1A14"/>
    <w:rsid w:val="00CB24F5"/>
    <w:rsid w:val="00CC7058"/>
    <w:rsid w:val="00CE488F"/>
    <w:rsid w:val="00D02988"/>
    <w:rsid w:val="00D0432D"/>
    <w:rsid w:val="00D05008"/>
    <w:rsid w:val="00D05A08"/>
    <w:rsid w:val="00D07813"/>
    <w:rsid w:val="00D114A9"/>
    <w:rsid w:val="00D118E3"/>
    <w:rsid w:val="00D12167"/>
    <w:rsid w:val="00D172D3"/>
    <w:rsid w:val="00D20EEE"/>
    <w:rsid w:val="00D33EF5"/>
    <w:rsid w:val="00D43ED5"/>
    <w:rsid w:val="00D442E6"/>
    <w:rsid w:val="00D465EE"/>
    <w:rsid w:val="00D50DA3"/>
    <w:rsid w:val="00D52218"/>
    <w:rsid w:val="00D61A7B"/>
    <w:rsid w:val="00D6568F"/>
    <w:rsid w:val="00D70DE4"/>
    <w:rsid w:val="00D76DBD"/>
    <w:rsid w:val="00D8407D"/>
    <w:rsid w:val="00D93A2A"/>
    <w:rsid w:val="00D95ED4"/>
    <w:rsid w:val="00D977BA"/>
    <w:rsid w:val="00DA3E3C"/>
    <w:rsid w:val="00DA61BB"/>
    <w:rsid w:val="00DB0B62"/>
    <w:rsid w:val="00DB1A0A"/>
    <w:rsid w:val="00DD2EE1"/>
    <w:rsid w:val="00DE48A8"/>
    <w:rsid w:val="00E00CC1"/>
    <w:rsid w:val="00E17232"/>
    <w:rsid w:val="00E21A0F"/>
    <w:rsid w:val="00E26A0B"/>
    <w:rsid w:val="00E27360"/>
    <w:rsid w:val="00E3447F"/>
    <w:rsid w:val="00E52B5C"/>
    <w:rsid w:val="00E561DD"/>
    <w:rsid w:val="00E56300"/>
    <w:rsid w:val="00E57305"/>
    <w:rsid w:val="00E64745"/>
    <w:rsid w:val="00E816FA"/>
    <w:rsid w:val="00E941FC"/>
    <w:rsid w:val="00EA7A25"/>
    <w:rsid w:val="00EC266E"/>
    <w:rsid w:val="00EC26F2"/>
    <w:rsid w:val="00EC69B7"/>
    <w:rsid w:val="00EC6E8F"/>
    <w:rsid w:val="00ED0468"/>
    <w:rsid w:val="00ED660B"/>
    <w:rsid w:val="00ED762E"/>
    <w:rsid w:val="00EE380A"/>
    <w:rsid w:val="00EE4EF3"/>
    <w:rsid w:val="00EE7B73"/>
    <w:rsid w:val="00EF772D"/>
    <w:rsid w:val="00F15D0B"/>
    <w:rsid w:val="00F25210"/>
    <w:rsid w:val="00F743A7"/>
    <w:rsid w:val="00F7642D"/>
    <w:rsid w:val="00F80562"/>
    <w:rsid w:val="00F900F7"/>
    <w:rsid w:val="00F9661B"/>
    <w:rsid w:val="00FA1BAC"/>
    <w:rsid w:val="00FA6307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1A5663A5"/>
  <w15:docId w15:val="{7EE164E1-0E6E-4E23-BFA9-0B24B02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62DD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3B2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uslaw\Documents\PGW%20Wody%20Polskie\szablony_papiery_firmowe\Szablon_papier_RZ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FC3F-1CFC-45C2-989E-714DCCAF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</Template>
  <TotalTime>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Pinkiewicz</dc:creator>
  <cp:lastModifiedBy>Ewa Wiśniewska (RZGW Gdańsk)</cp:lastModifiedBy>
  <cp:revision>8</cp:revision>
  <cp:lastPrinted>2020-01-30T12:21:00Z</cp:lastPrinted>
  <dcterms:created xsi:type="dcterms:W3CDTF">2023-08-02T07:31:00Z</dcterms:created>
  <dcterms:modified xsi:type="dcterms:W3CDTF">2023-09-13T07:38:00Z</dcterms:modified>
</cp:coreProperties>
</file>