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F9" w:rsidRPr="00781900" w:rsidRDefault="002515F9" w:rsidP="002515F9">
      <w:pPr>
        <w:ind w:left="5"/>
        <w:rPr>
          <w:b/>
          <w:sz w:val="26"/>
          <w:szCs w:val="26"/>
        </w:rPr>
      </w:pPr>
      <w:r w:rsidRPr="00781900">
        <w:rPr>
          <w:b/>
          <w:sz w:val="26"/>
          <w:szCs w:val="26"/>
        </w:rPr>
        <w:t>Výzva na zapojenie</w:t>
      </w:r>
      <w:r w:rsidRPr="00781900">
        <w:rPr>
          <w:b/>
          <w:sz w:val="26"/>
          <w:szCs w:val="26"/>
        </w:rPr>
        <w:t xml:space="preserve"> sa do </w:t>
      </w:r>
      <w:r w:rsidRPr="00781900">
        <w:rPr>
          <w:b/>
          <w:sz w:val="26"/>
          <w:szCs w:val="26"/>
        </w:rPr>
        <w:t>národného projektu „Digitálny príspevok pre žiakov SR”</w:t>
      </w:r>
    </w:p>
    <w:p w:rsidR="002515F9" w:rsidRDefault="002515F9" w:rsidP="002515F9">
      <w:pPr>
        <w:ind w:left="5"/>
      </w:pPr>
      <w:r>
        <w:t>Vážení zákonní zástupcovia,</w:t>
      </w:r>
    </w:p>
    <w:p w:rsidR="002515F9" w:rsidRPr="002515F9" w:rsidRDefault="002515F9" w:rsidP="002515F9">
      <w:pPr>
        <w:ind w:left="-5" w:firstLine="691"/>
      </w:pPr>
      <w:r>
        <w:t>dovoľujeme</w:t>
      </w:r>
      <w:r>
        <w:t xml:space="preserve"> si Vás touto cestou požiadať o Vaše aktívne zapojenie pri realizácii národného projektu „Digitálny príspevok pre žiakov SR”, </w:t>
      </w:r>
      <w:r>
        <w:t>ďalej</w:t>
      </w:r>
      <w:r>
        <w:t xml:space="preserve"> uvádzaný pod názvom „Digitálny žiak”. Tento projekt svojím zámerom predpokladá</w:t>
      </w:r>
      <w:r>
        <w:t xml:space="preserve"> </w:t>
      </w:r>
      <w:r>
        <w:t>zabezpečenie dostupnosti digitálnej techniky priamo žiakom, na ich vlastné použitie</w:t>
      </w:r>
      <w:r>
        <w:t>.</w:t>
      </w:r>
      <w:r>
        <w:t xml:space="preserve"> Vybavením </w:t>
      </w:r>
      <w:r>
        <w:t>cieľových</w:t>
      </w:r>
      <w:r>
        <w:t xml:space="preserve"> skupín potrebným digitálnym vybavením a softvérom sa podporí rozvoj digitálnych zručností žiakov ako aj </w:t>
      </w:r>
      <w:r>
        <w:t>možnosť</w:t>
      </w:r>
      <w:r>
        <w:t>' využitia digitálnych technológií vo vzdelávacom procese. Projekt Digitálny Žiak</w:t>
      </w:r>
      <w:r>
        <w:t xml:space="preserve"> </w:t>
      </w:r>
      <w:r>
        <w:t xml:space="preserve">je určený nasledujúcim </w:t>
      </w:r>
      <w:r>
        <w:t>cieľovým</w:t>
      </w:r>
      <w:r>
        <w:t xml:space="preserve"> skupinám:</w:t>
      </w:r>
    </w:p>
    <w:p w:rsidR="002515F9" w:rsidRPr="002515F9" w:rsidRDefault="002515F9" w:rsidP="002515F9">
      <w:pPr>
        <w:numPr>
          <w:ilvl w:val="0"/>
          <w:numId w:val="1"/>
        </w:numPr>
        <w:spacing w:after="223" w:line="252" w:lineRule="auto"/>
        <w:ind w:firstLine="696"/>
      </w:pPr>
      <w:r w:rsidRPr="002515F9">
        <w:t>Žiaci, ktorí sú členmi domácnosti v hmotnej núdzi (príjem členov domácnosti nedosahuje sumy životného minima);</w:t>
      </w:r>
    </w:p>
    <w:p w:rsidR="002515F9" w:rsidRPr="002515F9" w:rsidRDefault="002515F9" w:rsidP="002515F9">
      <w:pPr>
        <w:numPr>
          <w:ilvl w:val="0"/>
          <w:numId w:val="1"/>
        </w:numPr>
        <w:spacing w:after="151"/>
        <w:ind w:firstLine="696"/>
      </w:pPr>
      <w:r w:rsidRPr="002515F9">
        <w:t>Žiaci, ktorí majú vyjadrenie zariadenia poradenstva a prevencie o tom, že ich špeciálne výchovno-vzdelávacie potreby vyplývajú výlučne z ich vývinu v sociálne znevýhodnenom prostredí;</w:t>
      </w:r>
    </w:p>
    <w:p w:rsidR="002515F9" w:rsidRDefault="002515F9" w:rsidP="002515F9">
      <w:pPr>
        <w:numPr>
          <w:ilvl w:val="0"/>
          <w:numId w:val="1"/>
        </w:numPr>
        <w:spacing w:after="258" w:line="252" w:lineRule="auto"/>
        <w:ind w:firstLine="696"/>
      </w:pPr>
      <w:r w:rsidRPr="002515F9">
        <w:t>Žiaci, ktorí sú členmi domácností, ktoré neprekračujú 60% medián príjmu (na základe potvrdenia o Výške príjmu, resp. doklad o nevykonávaní zárobkovej činnosti (napr. potvrdenie o nezamestnanej osobe);</w:t>
      </w:r>
    </w:p>
    <w:p w:rsidR="00781900" w:rsidRDefault="00781900" w:rsidP="00781900">
      <w:pPr>
        <w:numPr>
          <w:ilvl w:val="0"/>
          <w:numId w:val="1"/>
        </w:numPr>
        <w:spacing w:after="502"/>
        <w:ind w:firstLine="696"/>
      </w:pPr>
      <w:r>
        <w:t xml:space="preserve">Žiaci prvého ročníka stredných </w:t>
      </w:r>
      <w:r>
        <w:t>škôl</w:t>
      </w:r>
      <w:r>
        <w:t xml:space="preserve"> (pre rok 2022/2023).</w:t>
      </w:r>
    </w:p>
    <w:p w:rsidR="00781900" w:rsidRDefault="00266872" w:rsidP="00781900">
      <w:pPr>
        <w:pStyle w:val="Odsekzoznamu"/>
        <w:spacing w:after="383"/>
        <w:ind w:left="0" w:firstLine="0"/>
      </w:pPr>
      <w:r>
        <w:t>P</w:t>
      </w:r>
      <w:r w:rsidR="00781900">
        <w:t xml:space="preserve">odklady a metodiky, ktoré slúžia na poskytnutie informácii o tomto projekte vám </w:t>
      </w:r>
      <w:r>
        <w:t>poskytne</w:t>
      </w:r>
      <w:r w:rsidR="00781900">
        <w:t xml:space="preserve"> realizátor projektu </w:t>
      </w:r>
      <w:r w:rsidR="00781900" w:rsidRPr="00781900">
        <w:rPr>
          <w:u w:val="single"/>
        </w:rPr>
        <w:t>Digitálna koalícia</w:t>
      </w:r>
      <w:r w:rsidR="00781900">
        <w:t xml:space="preserve"> prostredníctvom vlastných koordinátorov, </w:t>
      </w:r>
      <w:r w:rsidR="00781900">
        <w:t>zriaďovateľov</w:t>
      </w:r>
      <w:r w:rsidR="00781900">
        <w:t xml:space="preserve"> a príslušných školských asociácií a</w:t>
      </w:r>
      <w:r w:rsidR="00781900">
        <w:t xml:space="preserve">  </w:t>
      </w:r>
      <w:r w:rsidR="00781900">
        <w:t xml:space="preserve">združení. </w:t>
      </w:r>
    </w:p>
    <w:p w:rsidR="00781900" w:rsidRDefault="00781900" w:rsidP="00781900">
      <w:pPr>
        <w:pStyle w:val="Odsekzoznamu"/>
        <w:spacing w:after="383"/>
        <w:ind w:left="0" w:firstLine="0"/>
      </w:pPr>
    </w:p>
    <w:p w:rsidR="00781900" w:rsidRPr="00266872" w:rsidRDefault="00781900" w:rsidP="00781900">
      <w:pPr>
        <w:pStyle w:val="Odsekzoznamu"/>
        <w:spacing w:after="383"/>
        <w:ind w:left="0" w:firstLine="0"/>
        <w:rPr>
          <w:b/>
          <w:sz w:val="28"/>
          <w:szCs w:val="28"/>
        </w:rPr>
      </w:pPr>
      <w:r w:rsidRPr="00266872">
        <w:rPr>
          <w:b/>
          <w:sz w:val="28"/>
          <w:szCs w:val="28"/>
        </w:rPr>
        <w:t>Všetky informácie o projekte sú k</w:t>
      </w:r>
      <w:r w:rsidRPr="00266872">
        <w:rPr>
          <w:b/>
          <w:sz w:val="28"/>
          <w:szCs w:val="28"/>
        </w:rPr>
        <w:t xml:space="preserve"> </w:t>
      </w:r>
      <w:r w:rsidRPr="00266872">
        <w:rPr>
          <w:b/>
          <w:sz w:val="28"/>
          <w:szCs w:val="28"/>
        </w:rPr>
        <w:t xml:space="preserve">dispozícii aj na stránke </w:t>
      </w:r>
      <w:hyperlink r:id="rId5" w:history="1">
        <w:r w:rsidRPr="00266872">
          <w:rPr>
            <w:rStyle w:val="Hypertextovprepojenie"/>
            <w:b/>
            <w:sz w:val="28"/>
            <w:szCs w:val="28"/>
            <w:u w:color="000000"/>
          </w:rPr>
          <w:t>www.digitalnyziak.sk</w:t>
        </w:r>
      </w:hyperlink>
      <w:r w:rsidRPr="00266872">
        <w:rPr>
          <w:b/>
          <w:sz w:val="28"/>
          <w:szCs w:val="28"/>
        </w:rPr>
        <w:t>.</w:t>
      </w:r>
    </w:p>
    <w:p w:rsidR="00781900" w:rsidRPr="00266872" w:rsidRDefault="00781900" w:rsidP="00781900">
      <w:pPr>
        <w:pStyle w:val="Odsekzoznamu"/>
        <w:spacing w:after="383"/>
        <w:ind w:left="0" w:firstLine="0"/>
        <w:rPr>
          <w:b/>
          <w:sz w:val="28"/>
          <w:szCs w:val="28"/>
        </w:rPr>
      </w:pPr>
      <w:r w:rsidRPr="00266872">
        <w:rPr>
          <w:b/>
          <w:sz w:val="28"/>
          <w:szCs w:val="28"/>
        </w:rPr>
        <w:t xml:space="preserve">Registráciu je potrebné vykonať do </w:t>
      </w:r>
      <w:r w:rsidRPr="00266872">
        <w:rPr>
          <w:b/>
          <w:sz w:val="28"/>
          <w:szCs w:val="28"/>
          <w:u w:val="single"/>
        </w:rPr>
        <w:t>30.06.2023</w:t>
      </w:r>
    </w:p>
    <w:p w:rsidR="002515F9" w:rsidRDefault="00266872" w:rsidP="00266872">
      <w:pPr>
        <w:tabs>
          <w:tab w:val="left" w:pos="6645"/>
        </w:tabs>
        <w:spacing w:after="0" w:line="262" w:lineRule="auto"/>
        <w:ind w:left="-6" w:firstLine="692"/>
      </w:pPr>
      <w:r>
        <w:t xml:space="preserve"> </w:t>
      </w:r>
      <w:r>
        <w:tab/>
        <w:t>Mgr. Štefan Rimák</w:t>
      </w:r>
    </w:p>
    <w:p w:rsidR="00266872" w:rsidRDefault="00266872" w:rsidP="00266872">
      <w:pPr>
        <w:tabs>
          <w:tab w:val="left" w:pos="6645"/>
        </w:tabs>
        <w:spacing w:after="0" w:line="262" w:lineRule="auto"/>
        <w:ind w:left="-6" w:firstLine="692"/>
      </w:pPr>
      <w: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t xml:space="preserve"> riaditeľ školy</w:t>
      </w:r>
    </w:p>
    <w:p w:rsidR="002515F9" w:rsidRDefault="002515F9" w:rsidP="002515F9">
      <w:pPr>
        <w:ind w:left="5"/>
      </w:pPr>
    </w:p>
    <w:p w:rsidR="00B716F6" w:rsidRDefault="00B716F6"/>
    <w:sectPr w:rsidR="00B7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E65C4"/>
    <w:multiLevelType w:val="hybridMultilevel"/>
    <w:tmpl w:val="C4187B4E"/>
    <w:lvl w:ilvl="0" w:tplc="FE3CF326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5E87822">
      <w:start w:val="1"/>
      <w:numFmt w:val="bullet"/>
      <w:lvlText w:val="o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539609F8">
      <w:start w:val="1"/>
      <w:numFmt w:val="bullet"/>
      <w:lvlText w:val="▪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D90E6F3E">
      <w:start w:val="1"/>
      <w:numFmt w:val="bullet"/>
      <w:lvlText w:val="•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2B46793A">
      <w:start w:val="1"/>
      <w:numFmt w:val="bullet"/>
      <w:lvlText w:val="o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199CF88E">
      <w:start w:val="1"/>
      <w:numFmt w:val="bullet"/>
      <w:lvlText w:val="▪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01BCE3DA">
      <w:start w:val="1"/>
      <w:numFmt w:val="bullet"/>
      <w:lvlText w:val="•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E0AEF9E8">
      <w:start w:val="1"/>
      <w:numFmt w:val="bullet"/>
      <w:lvlText w:val="o"/>
      <w:lvlJc w:val="left"/>
      <w:pPr>
        <w:ind w:left="6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F7228B3A">
      <w:start w:val="1"/>
      <w:numFmt w:val="bullet"/>
      <w:lvlText w:val="▪"/>
      <w:lvlJc w:val="left"/>
      <w:pPr>
        <w:ind w:left="6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F9"/>
    <w:rsid w:val="002515F9"/>
    <w:rsid w:val="00266872"/>
    <w:rsid w:val="00781900"/>
    <w:rsid w:val="00B7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75D8"/>
  <w15:chartTrackingRefBased/>
  <w15:docId w15:val="{F27158EA-F324-444F-8DDF-62D0EE8D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15F9"/>
    <w:pPr>
      <w:spacing w:after="246" w:line="261" w:lineRule="auto"/>
      <w:ind w:left="560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15F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81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gitalnyzia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2023-05-11T07:41:00Z</dcterms:created>
  <dcterms:modified xsi:type="dcterms:W3CDTF">2023-05-11T08:05:00Z</dcterms:modified>
</cp:coreProperties>
</file>