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821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Svet práce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Človek a svet práce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757E9B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siedmy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C7511E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</w:t>
            </w:r>
            <w:r w:rsidR="00584435">
              <w:rPr>
                <w:rFonts w:ascii="Arial" w:hAnsi="Arial" w:cs="Arial"/>
                <w:b/>
                <w:lang w:val="sk-SK"/>
              </w:rPr>
              <w:t>2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ŠkVP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8D7C8A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757E9B" w:rsidP="00757E9B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 + 2</w:t>
            </w:r>
            <w:r w:rsidR="009C1001">
              <w:rPr>
                <w:rFonts w:ascii="Arial" w:hAnsi="Arial" w:cs="Arial"/>
                <w:b/>
                <w:lang w:val="sk-SK"/>
              </w:rPr>
              <w:t xml:space="preserve"> hodiny týždenne</w:t>
            </w:r>
            <w:r w:rsidR="00D3797C">
              <w:rPr>
                <w:rFonts w:ascii="Arial" w:hAnsi="Arial" w:cs="Arial"/>
                <w:b/>
                <w:lang w:val="sk-SK"/>
              </w:rPr>
              <w:t xml:space="preserve">/ </w:t>
            </w:r>
            <w:r>
              <w:rPr>
                <w:rFonts w:ascii="Arial" w:hAnsi="Arial" w:cs="Arial"/>
                <w:b/>
                <w:lang w:val="sk-SK"/>
              </w:rPr>
              <w:t>0+66</w:t>
            </w:r>
            <w:r w:rsidR="00D517EE">
              <w:rPr>
                <w:rFonts w:ascii="Arial" w:hAnsi="Arial" w:cs="Arial"/>
                <w:b/>
                <w:lang w:val="sk-SK"/>
              </w:rPr>
              <w:t xml:space="preserve"> hodín ročne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>Charakteristika predmetu</w:t>
      </w:r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AC1908" w:rsidRPr="00013671" w:rsidRDefault="00AC1908" w:rsidP="00AC1908">
      <w:pPr>
        <w:spacing w:before="120" w:line="360" w:lineRule="auto"/>
        <w:ind w:firstLine="708"/>
        <w:jc w:val="both"/>
        <w:rPr>
          <w:b/>
        </w:rPr>
      </w:pPr>
      <w:r w:rsidRPr="00013671">
        <w:t xml:space="preserve"> Prostredníctvom predmetu Svet práce žiaci nadobúdajú vzťah k práci, riešia otázky výberu povolania. </w:t>
      </w:r>
      <w:r>
        <w:t>V predmete  sa zameriavame</w:t>
      </w:r>
      <w:r w:rsidRPr="00013671">
        <w:t xml:space="preserve"> na praktické pracovné návyky a </w:t>
      </w:r>
      <w:r>
        <w:t xml:space="preserve">predmet </w:t>
      </w:r>
      <w:r w:rsidRPr="00013671">
        <w:t>dopĺňa celé základné vzdelávanie o dôležitú zložku nevyhnutnú pre uplatnenie človeka v ďalšom živote a v spoločnosti.</w:t>
      </w:r>
    </w:p>
    <w:p w:rsidR="00A85E71" w:rsidRPr="00670AD1" w:rsidRDefault="00A85E71" w:rsidP="00A85E71">
      <w:pPr>
        <w:jc w:val="both"/>
        <w:rPr>
          <w:b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 xml:space="preserve">Výchovno-vzdelávacie ciele a obsah </w:t>
      </w:r>
      <w:r w:rsidR="00A358AE" w:rsidRPr="00BA0F5F">
        <w:rPr>
          <w:b/>
          <w:sz w:val="28"/>
          <w:szCs w:val="28"/>
        </w:rPr>
        <w:t>vzdelávania</w:t>
      </w:r>
    </w:p>
    <w:p w:rsidR="00A358AE" w:rsidRPr="00670AD1" w:rsidRDefault="00A358AE" w:rsidP="00A358AE">
      <w:pPr>
        <w:rPr>
          <w:b/>
          <w:sz w:val="28"/>
          <w:szCs w:val="28"/>
        </w:rPr>
      </w:pPr>
    </w:p>
    <w:p w:rsidR="00AC1908" w:rsidRPr="00BA0F5F" w:rsidRDefault="00AC1908" w:rsidP="00AC1908">
      <w:pPr>
        <w:spacing w:before="120" w:line="360" w:lineRule="auto"/>
        <w:ind w:firstLine="708"/>
        <w:jc w:val="both"/>
      </w:pPr>
      <w:r w:rsidRPr="00BA0F5F">
        <w:t>Cieľom je pripraviť žiakov na život v praxi, na to, aby sa v budúcnosti dokázali uplatniť na trhu (napr. dokázali dodržiavať pravidlá, povinnosti a záväzky, aby sa vedeli adaptovať na zmenené pracovné podmienky). Ob</w:t>
      </w:r>
      <w:r>
        <w:t>sah</w:t>
      </w:r>
      <w:r w:rsidRPr="00BA0F5F">
        <w:t xml:space="preserve"> vzdelávania sa sústreďuje na to, aby žiaci dokázali pristupovať k výsledkom pracovnej činnosti nielen z hľadiska kvality, ale aj funkčnosti, hospodárnosti a spoločenského významu.</w:t>
      </w:r>
    </w:p>
    <w:p w:rsidR="00013671" w:rsidRDefault="00BA0F5F" w:rsidP="00013671">
      <w:pPr>
        <w:spacing w:before="120" w:line="360" w:lineRule="auto"/>
        <w:ind w:firstLine="708"/>
        <w:jc w:val="both"/>
      </w:pPr>
      <w:r w:rsidRPr="00BA0F5F">
        <w:t>Vzdelávanie v tejto oblasti smeruje k vytváraniu a rozvíjaniu kľúčových kompetencií</w:t>
      </w:r>
      <w:r w:rsidR="00013671">
        <w:t xml:space="preserve"> žiakov tým, že vedie žiakov k</w:t>
      </w:r>
      <w:r w:rsidRPr="00BA0F5F">
        <w:t>: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pozitívnemu vzťahu k práci a k zodpovednosti za kvalitu svojich i spoločných výsledkov práce,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osvojeniu základných pracovných zručností a návykov v rôznych pracovných oblastiach, k organizácii a plánovaniu práce a k používaniu vhodných nástrojov, náradia a pomôcok pri práci i v bežnom živote,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vytrvalosti a sústavnosti pri plnení zadaných úloh, k uplatňovaniu tvorivosti a vlastných nápadov pri pracovnej činnosti a k vynakladaniu úsilia na dosiahnutie kvalitného výsledku,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autentickému a objektívnemu poznávaniu okolitého sveta, k potrebnej sebadôvere, k novému postoju a hodnotám vo vzťahu k práci človeka, technike a životnému prostrediu,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lastRenderedPageBreak/>
        <w:t>chápaniu práce a pracovnej činnosti ako príležitosti k sebarealizácii, sebavzdelávania a k rozvíjaniu podnikateľského myslenia,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orientácii v rôznych oboroch ľudskej činnosti, formách fyzickej a duševnej práce a osvojeniu potrebných poznatkov a zručností významných pre možnosť uplatnenia, pre voľbu vlastného profesijného zamerania a pre ďalšiu životnú a profesijnú orientáciu,</w:t>
      </w:r>
    </w:p>
    <w:p w:rsidR="00013671" w:rsidRPr="00013671" w:rsidRDefault="00013671" w:rsidP="00013671">
      <w:pPr>
        <w:pStyle w:val="Normlnywebov"/>
        <w:numPr>
          <w:ilvl w:val="0"/>
          <w:numId w:val="8"/>
        </w:numPr>
        <w:spacing w:before="0" w:beforeAutospacing="0" w:after="0" w:afterAutospacing="0" w:line="390" w:lineRule="atLeast"/>
        <w:ind w:left="0"/>
        <w:jc w:val="both"/>
        <w:rPr>
          <w:color w:val="000000"/>
        </w:rPr>
      </w:pPr>
      <w:r w:rsidRPr="00013671">
        <w:rPr>
          <w:color w:val="000000"/>
        </w:rPr>
        <w:t>k rešpektovaniu environmentálnych hodnôt a chápaniu recyklácie materiálov a produktov.</w:t>
      </w:r>
    </w:p>
    <w:p w:rsidR="00013671" w:rsidRPr="00BA0F5F" w:rsidRDefault="00013671" w:rsidP="00BA0F5F">
      <w:pPr>
        <w:spacing w:before="120"/>
        <w:ind w:firstLine="708"/>
        <w:jc w:val="both"/>
        <w:rPr>
          <w:b/>
        </w:rPr>
      </w:pPr>
    </w:p>
    <w:p w:rsidR="003D68ED" w:rsidRPr="00BA0F5F" w:rsidRDefault="003D68ED" w:rsidP="00655A12">
      <w:pPr>
        <w:pStyle w:val="Default"/>
        <w:jc w:val="both"/>
        <w:rPr>
          <w:b/>
          <w:bCs/>
        </w:rPr>
      </w:pPr>
    </w:p>
    <w:p w:rsidR="00D05CE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607B2E" w:rsidRDefault="00607B2E" w:rsidP="00655A12">
      <w:pPr>
        <w:pStyle w:val="Default"/>
        <w:jc w:val="both"/>
        <w:rPr>
          <w:b/>
          <w:bCs/>
          <w:sz w:val="28"/>
          <w:szCs w:val="28"/>
        </w:rPr>
      </w:pPr>
    </w:p>
    <w:p w:rsidR="00607B2E" w:rsidRDefault="00607B2E" w:rsidP="00607B2E">
      <w:pPr>
        <w:pStyle w:val="Default"/>
        <w:ind w:firstLine="708"/>
        <w:jc w:val="both"/>
      </w:pPr>
      <w:r>
        <w:t xml:space="preserve">Svet práce  napriek svojmu špecifickému zameraniu prispieva k rozvoju kľúčových kompetencií: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komunikačné kompetencie:</w:t>
      </w:r>
      <w:r>
        <w:t xml:space="preserve"> </w:t>
      </w:r>
      <w:r>
        <w:sym w:font="Symbol" w:char="F0B7"/>
      </w:r>
      <w:r>
        <w:t xml:space="preserve"> schopnosť porozumieť inej osobe a adekvátne reagovať, </w:t>
      </w:r>
      <w:r>
        <w:sym w:font="Symbol" w:char="F0B7"/>
      </w:r>
      <w:r>
        <w:t xml:space="preserve"> schopnosť vysvetliť a byť pochopený, </w:t>
      </w:r>
      <w:r>
        <w:sym w:font="Symbol" w:char="F0B7"/>
      </w:r>
      <w:r>
        <w:t xml:space="preserve"> schopnosť zúčastniť sa verejnej diskusie v rámci športových aktivít, </w:t>
      </w:r>
      <w:r>
        <w:sym w:font="Symbol" w:char="F0B7"/>
      </w:r>
      <w:r>
        <w:t xml:space="preserve"> schopnosti spolupracovať s ostatnými,</w:t>
      </w:r>
    </w:p>
    <w:p w:rsidR="00607B2E" w:rsidRDefault="00013671" w:rsidP="00655A12">
      <w:pPr>
        <w:pStyle w:val="Default"/>
        <w:jc w:val="both"/>
      </w:pPr>
      <w:r w:rsidRPr="00013671">
        <w:rPr>
          <w:b/>
        </w:rPr>
        <w:t>kompetencia riešiť problémy</w:t>
      </w:r>
      <w:r>
        <w:t xml:space="preserve"> </w:t>
      </w:r>
      <w:r w:rsidR="00607B2E">
        <w:t xml:space="preserve"> </w:t>
      </w:r>
      <w:r w:rsidR="00607B2E">
        <w:sym w:font="Symbol" w:char="F0B7"/>
      </w:r>
      <w:r w:rsidR="00607B2E">
        <w:t xml:space="preserve"> uplatňuje pri riešení problémov vhodné metódy založené na analyticko-kritickom a tvorivom myslení, </w:t>
      </w:r>
      <w:r w:rsidR="00607B2E">
        <w:sym w:font="Symbol" w:char="F0B7"/>
      </w:r>
      <w:r w:rsidR="00607B2E">
        <w:t xml:space="preserve"> je otvorený (pri riešení problémov) získavaniu a využívaniu rôznych, aj inovatívnych postupov, formuluje argumenty a dôkazy na obhájenie svojich výsledkov, </w:t>
      </w:r>
      <w:r w:rsidR="00607B2E">
        <w:sym w:font="Symbol" w:char="F0B7"/>
      </w:r>
      <w:r w:rsidR="00607B2E">
        <w:t xml:space="preserve"> dokáže spoznávať pri jednotlivých riešeniach ich klady i zápory a uvedomuje si aj potrebu zvažovať úrovne ich rizika, </w:t>
      </w:r>
      <w:r w:rsidR="00607B2E">
        <w:sym w:font="Symbol" w:char="F0B7"/>
      </w:r>
      <w:r w:rsidR="00607B2E">
        <w:t xml:space="preserve"> má predpoklady na konštruktívne a kooperatívne riešenie konfliktov,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kompetencia v oblasti informačných a komunikačných technológií</w:t>
      </w:r>
      <w:r>
        <w:t xml:space="preserve"> </w:t>
      </w:r>
      <w:r>
        <w:sym w:font="Symbol" w:char="F0B7"/>
      </w:r>
      <w:r>
        <w:t xml:space="preserve"> kreatívne, inovatívne a kritické myslenie, </w:t>
      </w:r>
      <w:r>
        <w:sym w:font="Symbol" w:char="F0B7"/>
      </w:r>
      <w:r>
        <w:t xml:space="preserve"> schopnosť pripraviť stratégiu, </w:t>
      </w:r>
      <w:r>
        <w:sym w:font="Symbol" w:char="F0B7"/>
      </w:r>
      <w:r>
        <w:t xml:space="preserve"> schopnosť predvídať a reflektovať na zmeny </w:t>
      </w:r>
      <w:r>
        <w:sym w:font="Symbol" w:char="F0B7"/>
      </w:r>
      <w:r>
        <w:t xml:space="preserve"> využívať IKT k získavaniu informácií o témach súvisiacich s pohybom a zdravím, </w:t>
      </w:r>
      <w:r>
        <w:sym w:font="Symbol" w:char="F0B7"/>
      </w:r>
      <w:r>
        <w:t xml:space="preserve"> poznať a využívať aplikácie pre podporu pravidelnej pohybovej aktivity, </w:t>
      </w:r>
    </w:p>
    <w:p w:rsidR="00607B2E" w:rsidRDefault="00607B2E" w:rsidP="00655A12">
      <w:pPr>
        <w:pStyle w:val="Default"/>
        <w:jc w:val="both"/>
      </w:pPr>
      <w:r>
        <w:t xml:space="preserve">kompetencia k celoživotnému učeniu sa – učiť sa učiť </w:t>
      </w:r>
      <w:r>
        <w:sym w:font="Symbol" w:char="F0B7"/>
      </w:r>
      <w:r>
        <w:t xml:space="preserve"> uvedomuje si potrebu svojho autonómneho učenia sa ako prostriedku sebarealizácie a osobného rozvoja, </w:t>
      </w:r>
      <w:r>
        <w:sym w:font="Symbol" w:char="F0B7"/>
      </w:r>
      <w:r>
        <w:t xml:space="preserve"> dokáže reflektovať proces vlastného motorického učenia, </w:t>
      </w:r>
      <w:r>
        <w:sym w:font="Symbol" w:char="F0B7"/>
      </w:r>
      <w:r>
        <w:t xml:space="preserve"> kriticky hodnotí svoj pokrok, prijíma spätnú väzbu a uvedomuje si svoje ďalšie rozvojové možnosti,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kompetencie sociálne a personálne</w:t>
      </w:r>
      <w:r>
        <w:t xml:space="preserve"> </w:t>
      </w:r>
      <w:r>
        <w:sym w:font="Symbol" w:char="F0B7"/>
      </w:r>
      <w:r>
        <w:t xml:space="preserve"> dokáže na primeranej úrovni reflektovať vlastnú identitu a budovať si vlastnú samostatnosť/nezávislosť ako člen celku/tímu, </w:t>
      </w:r>
      <w:r>
        <w:sym w:font="Symbol" w:char="F0B7"/>
      </w:r>
      <w:r>
        <w:t xml:space="preserve"> vie si svoje ciele a priority stanoviť v súlade so svojimi reálnymi schopnosťami, záujmami a potrebami, </w:t>
      </w:r>
      <w:r>
        <w:sym w:font="Symbol" w:char="F0B7"/>
      </w:r>
      <w:r>
        <w:t xml:space="preserve"> osvojil si základné postupy efektívnej spolupráce v skupine/tíme </w:t>
      </w:r>
      <w:r>
        <w:sym w:font="Symbol" w:char="F02D"/>
      </w:r>
      <w:r>
        <w:t xml:space="preserve"> uvedomuje si svoju zodpovednosť v tíme, kde dokáže tvorivo prispievať pri dosahovaní spoločných cieľov, </w:t>
      </w:r>
      <w:r>
        <w:sym w:font="Symbol" w:char="F0B7"/>
      </w:r>
      <w:r>
        <w:t xml:space="preserve"> dokáže odhadnúť a korigovať dôsledky vlastného správania a konania a uplatňovať sociálne prospešné </w:t>
      </w:r>
      <w:r w:rsidR="00AC1908">
        <w:t>zmeny v medziosobných vzťahoch,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 xml:space="preserve"> kompetencie pracovné</w:t>
      </w:r>
      <w:r>
        <w:t xml:space="preserve"> </w:t>
      </w:r>
      <w:r>
        <w:sym w:font="Symbol" w:char="F0B7"/>
      </w:r>
      <w:r>
        <w:t xml:space="preserve"> dokáže si stanoviť ciele s ohľadom na svoje profesijné záujmy, kriticky hodnotí svoje výsledky a aktívne pristupuje k uskutočneniu svojich cieľov, </w:t>
      </w:r>
      <w:r>
        <w:sym w:font="Symbol" w:char="F0B7"/>
      </w:r>
      <w:r>
        <w:t xml:space="preserve"> je flexibilný a schopný prijať a zvládať inovatívne zmeny, </w:t>
      </w:r>
    </w:p>
    <w:p w:rsidR="00D05CE4" w:rsidRDefault="00607B2E" w:rsidP="00655A12">
      <w:pPr>
        <w:pStyle w:val="Default"/>
        <w:jc w:val="both"/>
      </w:pPr>
      <w:r w:rsidRPr="008311EF">
        <w:rPr>
          <w:b/>
        </w:rPr>
        <w:t>kompetencie smerujúce k iniciatívnosti a podnikavosti</w:t>
      </w:r>
      <w:r>
        <w:t xml:space="preserve"> </w:t>
      </w:r>
      <w:r>
        <w:sym w:font="Symbol" w:char="F0B7"/>
      </w:r>
      <w:r>
        <w:t xml:space="preserve"> dokáže inovovať zaužívané postupy pri riešení úloh, plánovať a riadiť pohybovú činnosť so zámerom dosiahnuť ciele</w:t>
      </w:r>
    </w:p>
    <w:p w:rsidR="008311EF" w:rsidRDefault="008311EF" w:rsidP="00655A12">
      <w:pPr>
        <w:pStyle w:val="Default"/>
        <w:jc w:val="both"/>
        <w:rPr>
          <w:b/>
          <w:bCs/>
        </w:rPr>
      </w:pPr>
    </w:p>
    <w:p w:rsidR="00D05CE4" w:rsidRDefault="00D05CE4" w:rsidP="00D05CE4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celky: </w:t>
      </w:r>
    </w:p>
    <w:p w:rsidR="00CD1431" w:rsidRPr="00E46212" w:rsidRDefault="00CD1431" w:rsidP="003D68ED">
      <w:pPr>
        <w:pStyle w:val="Default"/>
        <w:numPr>
          <w:ilvl w:val="0"/>
          <w:numId w:val="4"/>
        </w:numPr>
        <w:rPr>
          <w:b/>
        </w:rPr>
      </w:pPr>
      <w:r w:rsidRPr="00E46212">
        <w:rPr>
          <w:b/>
        </w:rPr>
        <w:t xml:space="preserve">rozvoj polytechnických zručností </w:t>
      </w:r>
      <w:r w:rsidR="009C6893">
        <w:rPr>
          <w:b/>
        </w:rPr>
        <w:t>(0+33</w:t>
      </w:r>
      <w:r w:rsidR="00E46212" w:rsidRPr="00E46212">
        <w:rPr>
          <w:b/>
        </w:rPr>
        <w:t>)</w:t>
      </w:r>
    </w:p>
    <w:p w:rsidR="005D5245" w:rsidRPr="009C6893" w:rsidRDefault="00CD1431" w:rsidP="006D2A41">
      <w:pPr>
        <w:pStyle w:val="Default"/>
        <w:numPr>
          <w:ilvl w:val="0"/>
          <w:numId w:val="4"/>
        </w:numPr>
        <w:rPr>
          <w:b/>
        </w:rPr>
      </w:pPr>
      <w:r w:rsidRPr="00E46212">
        <w:rPr>
          <w:b/>
        </w:rPr>
        <w:t>tvorivé činnosti</w:t>
      </w:r>
      <w:r w:rsidR="009C6893">
        <w:rPr>
          <w:b/>
        </w:rPr>
        <w:t xml:space="preserve"> (0+33</w:t>
      </w:r>
      <w:r w:rsidR="00E46212" w:rsidRPr="00E46212">
        <w:rPr>
          <w:b/>
        </w:rPr>
        <w:t>)</w:t>
      </w:r>
    </w:p>
    <w:p w:rsidR="00EA2F04" w:rsidRDefault="00EA2F04" w:rsidP="00A85E71">
      <w:pPr>
        <w:pStyle w:val="Default"/>
        <w:rPr>
          <w:b/>
        </w:rPr>
      </w:pPr>
    </w:p>
    <w:p w:rsidR="00904C1A" w:rsidRPr="003D68ED" w:rsidRDefault="009C6893" w:rsidP="003D68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904C1A" w:rsidRPr="003D68ED">
        <w:rPr>
          <w:b/>
          <w:sz w:val="28"/>
          <w:szCs w:val="28"/>
        </w:rPr>
        <w:t xml:space="preserve">. </w:t>
      </w:r>
      <w:r w:rsidR="003D68ED" w:rsidRPr="003D68ED">
        <w:rPr>
          <w:b/>
          <w:sz w:val="28"/>
          <w:szCs w:val="28"/>
        </w:rPr>
        <w:t xml:space="preserve">rozvoj polytechnických zručností </w:t>
      </w:r>
    </w:p>
    <w:p w:rsidR="00904C1A" w:rsidRDefault="003D68ED" w:rsidP="00433B8A">
      <w:pPr>
        <w:pStyle w:val="Default"/>
        <w:jc w:val="both"/>
        <w:rPr>
          <w:b/>
        </w:rPr>
      </w:pPr>
      <w:r>
        <w:rPr>
          <w:b/>
        </w:rPr>
        <w:t>Počet DH</w:t>
      </w:r>
      <w:r w:rsidR="005D5245">
        <w:rPr>
          <w:b/>
        </w:rPr>
        <w:t xml:space="preserve"> ŠkVP</w:t>
      </w:r>
      <w:r w:rsidR="009C6893">
        <w:rPr>
          <w:b/>
        </w:rPr>
        <w:t>: 33</w:t>
      </w:r>
    </w:p>
    <w:p w:rsidR="00904C1A" w:rsidRDefault="00904C1A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C1A" w:rsidTr="00904C1A"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904C1A" w:rsidTr="00904C1A">
        <w:tc>
          <w:tcPr>
            <w:tcW w:w="4606" w:type="dxa"/>
          </w:tcPr>
          <w:p w:rsidR="00904C1A" w:rsidRPr="005534BA" w:rsidRDefault="009C6893" w:rsidP="00433B8A">
            <w:pPr>
              <w:pStyle w:val="Default"/>
              <w:jc w:val="both"/>
              <w:rPr>
                <w:b/>
              </w:rPr>
            </w:pPr>
            <w:r w:rsidRPr="005534BA">
              <w:rPr>
                <w:b/>
              </w:rPr>
              <w:t>Žiak na konci 7</w:t>
            </w:r>
            <w:r w:rsidR="00904C1A" w:rsidRPr="005534BA">
              <w:rPr>
                <w:b/>
              </w:rPr>
              <w:t>.ročníka ZŠ vie/dokáže:</w:t>
            </w:r>
          </w:p>
          <w:p w:rsidR="005534BA" w:rsidRDefault="005534BA" w:rsidP="005534BA">
            <w:pPr>
              <w:pStyle w:val="Default"/>
              <w:numPr>
                <w:ilvl w:val="0"/>
                <w:numId w:val="9"/>
              </w:numPr>
              <w:jc w:val="both"/>
            </w:pPr>
            <w:r>
              <w:t>prakticky si precvičiť (podľa možností a vybavenia školy) a osvojiť jednotlivé elementárne zručnosti,</w:t>
            </w:r>
          </w:p>
          <w:p w:rsidR="005534BA" w:rsidRDefault="005534BA" w:rsidP="005534BA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manipulovať s rôznymi predmetmi, </w:t>
            </w:r>
          </w:p>
          <w:p w:rsidR="005534BA" w:rsidRPr="00904C1A" w:rsidRDefault="005534BA" w:rsidP="005534BA">
            <w:pPr>
              <w:pStyle w:val="Default"/>
              <w:ind w:left="720"/>
              <w:jc w:val="both"/>
            </w:pPr>
          </w:p>
        </w:tc>
        <w:tc>
          <w:tcPr>
            <w:tcW w:w="4606" w:type="dxa"/>
          </w:tcPr>
          <w:p w:rsidR="005534BA" w:rsidRDefault="005534BA" w:rsidP="001C64C4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>Základy jednoduchého – ručného obrábania technických materiálov.</w:t>
            </w:r>
          </w:p>
          <w:p w:rsidR="005534BA" w:rsidRPr="00FF39E8" w:rsidRDefault="005534BA" w:rsidP="001C64C4">
            <w:pPr>
              <w:pStyle w:val="Default"/>
              <w:numPr>
                <w:ilvl w:val="0"/>
                <w:numId w:val="13"/>
              </w:numPr>
              <w:jc w:val="both"/>
            </w:pPr>
            <w:r>
              <w:t>Základy jednoduchej manipulácie s rôznymi druhmi materiálov a predmetov.</w:t>
            </w:r>
          </w:p>
        </w:tc>
      </w:tr>
    </w:tbl>
    <w:p w:rsidR="00904C1A" w:rsidRPr="00904C1A" w:rsidRDefault="00904C1A" w:rsidP="00433B8A">
      <w:pPr>
        <w:pStyle w:val="Default"/>
        <w:jc w:val="both"/>
        <w:rPr>
          <w:b/>
        </w:rPr>
      </w:pPr>
    </w:p>
    <w:p w:rsidR="00FF39E8" w:rsidRPr="003D68ED" w:rsidRDefault="008701F8" w:rsidP="003D68E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D68ED" w:rsidRPr="003D68ED">
        <w:rPr>
          <w:b/>
          <w:sz w:val="28"/>
          <w:szCs w:val="28"/>
        </w:rPr>
        <w:t>. tvorivé činnosti</w:t>
      </w:r>
    </w:p>
    <w:p w:rsidR="00FF39E8" w:rsidRDefault="00E46212" w:rsidP="00433B8A">
      <w:pPr>
        <w:pStyle w:val="Default"/>
        <w:jc w:val="both"/>
        <w:rPr>
          <w:b/>
        </w:rPr>
      </w:pPr>
      <w:r>
        <w:rPr>
          <w:b/>
        </w:rPr>
        <w:t xml:space="preserve">Počet </w:t>
      </w:r>
      <w:r w:rsidR="005D5245">
        <w:rPr>
          <w:b/>
        </w:rPr>
        <w:t>D</w:t>
      </w:r>
      <w:r>
        <w:rPr>
          <w:b/>
        </w:rPr>
        <w:t>H Š</w:t>
      </w:r>
      <w:r w:rsidR="005D5245">
        <w:rPr>
          <w:b/>
        </w:rPr>
        <w:t>k</w:t>
      </w:r>
      <w:r w:rsidR="009C6893">
        <w:rPr>
          <w:b/>
        </w:rPr>
        <w:t>VP: 33</w:t>
      </w:r>
      <w:r w:rsidR="00FF39E8">
        <w:rPr>
          <w:b/>
        </w:rPr>
        <w:t xml:space="preserve"> </w:t>
      </w:r>
    </w:p>
    <w:p w:rsidR="00FF39E8" w:rsidRDefault="00FF39E8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9E8" w:rsidTr="00FF39E8"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FF39E8" w:rsidTr="00FF39E8">
        <w:tc>
          <w:tcPr>
            <w:tcW w:w="4606" w:type="dxa"/>
          </w:tcPr>
          <w:p w:rsidR="00A720EC" w:rsidRPr="005534BA" w:rsidRDefault="009C6893" w:rsidP="003D68ED">
            <w:pPr>
              <w:pStyle w:val="Default"/>
              <w:rPr>
                <w:b/>
              </w:rPr>
            </w:pPr>
            <w:r w:rsidRPr="005534BA">
              <w:rPr>
                <w:b/>
              </w:rPr>
              <w:t>Žiak na konci 7</w:t>
            </w:r>
            <w:r w:rsidR="00795FE8" w:rsidRPr="005534BA">
              <w:rPr>
                <w:b/>
              </w:rPr>
              <w:t xml:space="preserve">.ročníka vie/dokáže: </w:t>
            </w:r>
          </w:p>
          <w:p w:rsidR="005534BA" w:rsidRDefault="001C64C4" w:rsidP="005534BA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p</w:t>
            </w:r>
            <w:r w:rsidR="00A720EC">
              <w:t>ochopiť jednoduchý technický náčrt</w:t>
            </w:r>
            <w:r w:rsidR="005534BA">
              <w:t xml:space="preserve"> a technické označenie</w:t>
            </w:r>
            <w:r>
              <w:t>,</w:t>
            </w:r>
          </w:p>
          <w:p w:rsidR="00A720EC" w:rsidRDefault="001C64C4" w:rsidP="005534BA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p</w:t>
            </w:r>
            <w:r w:rsidR="00A720EC">
              <w:t>odľa znázorneného technického postupu vie zhotoviť daný predmet</w:t>
            </w:r>
            <w:r>
              <w:t>,</w:t>
            </w:r>
          </w:p>
          <w:p w:rsidR="00A720EC" w:rsidRDefault="001C64C4" w:rsidP="005534BA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p</w:t>
            </w:r>
            <w:r w:rsidR="00A720EC">
              <w:t>odľa predlohy zloží z častí celok</w:t>
            </w:r>
            <w:r>
              <w:t>,</w:t>
            </w:r>
          </w:p>
          <w:p w:rsidR="00A720EC" w:rsidRDefault="001C64C4" w:rsidP="005534BA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v</w:t>
            </w:r>
            <w:r w:rsidR="00A720EC">
              <w:t>ytvorí predmet zo stavebnice</w:t>
            </w:r>
            <w:r w:rsidR="005534BA">
              <w:t xml:space="preserve"> Lego</w:t>
            </w:r>
            <w:r w:rsidR="00A720EC">
              <w:t xml:space="preserve"> podľa vlastnej fantázie</w:t>
            </w:r>
            <w:r>
              <w:t>,</w:t>
            </w:r>
          </w:p>
          <w:p w:rsidR="00A720EC" w:rsidRDefault="001C64C4" w:rsidP="005534BA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m</w:t>
            </w:r>
            <w:r w:rsidR="00A720EC">
              <w:t>anipuluje s drobnými predmetmi a</w:t>
            </w:r>
            <w:r>
              <w:t> </w:t>
            </w:r>
            <w:r w:rsidR="00A720EC">
              <w:t>materiálmi</w:t>
            </w:r>
            <w:r>
              <w:t>.</w:t>
            </w:r>
          </w:p>
          <w:p w:rsidR="00C83F75" w:rsidRPr="00795FE8" w:rsidRDefault="00C83F75" w:rsidP="002713E7">
            <w:pPr>
              <w:pStyle w:val="Default"/>
              <w:ind w:left="720"/>
              <w:jc w:val="both"/>
            </w:pP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Identifikuje podľa náčrtu aký predmet je na obrázku</w:t>
            </w:r>
            <w:r w:rsidR="001C64C4">
              <w:t>,</w:t>
            </w:r>
          </w:p>
          <w:p w:rsidR="00A720EC" w:rsidRDefault="001C64C4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</w:t>
            </w:r>
            <w:r w:rsidR="00A720EC">
              <w:t xml:space="preserve">odľa </w:t>
            </w:r>
            <w:r w:rsidR="002713E7">
              <w:t>technického náčrtu</w:t>
            </w:r>
            <w:r w:rsidR="00A720EC">
              <w:t xml:space="preserve"> zloží jednoduchý predmet ( napr.</w:t>
            </w:r>
            <w:r w:rsidR="00957E0E">
              <w:t>auto</w:t>
            </w:r>
            <w:r w:rsidR="00A720EC">
              <w:t xml:space="preserve"> z papiera</w:t>
            </w:r>
            <w:r w:rsidR="00957E0E">
              <w:t>, lietadlo, budovu...</w:t>
            </w:r>
            <w:r w:rsidR="00A720EC">
              <w:t>)</w:t>
            </w:r>
            <w:r>
              <w:t>,</w:t>
            </w:r>
          </w:p>
          <w:p w:rsidR="00A720EC" w:rsidRDefault="001C64C4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</w:t>
            </w:r>
            <w:r w:rsidR="00A720EC">
              <w:t xml:space="preserve">odľa </w:t>
            </w:r>
            <w:r w:rsidR="002713E7">
              <w:t xml:space="preserve">technického náčrtu </w:t>
            </w:r>
            <w:r w:rsidR="00A720EC">
              <w:t xml:space="preserve"> zloží z častí celok</w:t>
            </w:r>
            <w:r>
              <w:t>,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manipul</w:t>
            </w:r>
            <w:r w:rsidR="002713E7">
              <w:t xml:space="preserve">ačné činnosti na rozvoj </w:t>
            </w:r>
            <w:r>
              <w:t xml:space="preserve"> pozornosti, trpezlivosti</w:t>
            </w:r>
            <w:r w:rsidR="001C64C4">
              <w:t>,</w:t>
            </w:r>
          </w:p>
          <w:p w:rsidR="00C83F75" w:rsidRPr="00C83F75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jednoduché konštrukčné činnosti</w:t>
            </w:r>
            <w:r w:rsidR="001C64C4">
              <w:t>.</w:t>
            </w:r>
          </w:p>
        </w:tc>
      </w:tr>
    </w:tbl>
    <w:p w:rsidR="00FF39E8" w:rsidRPr="00FF39E8" w:rsidRDefault="00FF39E8" w:rsidP="00433B8A">
      <w:pPr>
        <w:pStyle w:val="Default"/>
        <w:jc w:val="both"/>
        <w:rPr>
          <w:b/>
        </w:rPr>
      </w:pPr>
    </w:p>
    <w:p w:rsidR="00363D67" w:rsidRPr="00363D67" w:rsidRDefault="00363D67" w:rsidP="00433B8A">
      <w:pPr>
        <w:pStyle w:val="Default"/>
        <w:jc w:val="both"/>
        <w:rPr>
          <w:b/>
          <w:bCs/>
        </w:rPr>
      </w:pPr>
    </w:p>
    <w:p w:rsidR="00433B8A" w:rsidRPr="001955BC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433B8A" w:rsidRDefault="00433B8A" w:rsidP="00433B8A">
      <w:pPr>
        <w:pStyle w:val="Default"/>
        <w:jc w:val="both"/>
        <w:rPr>
          <w:b/>
          <w:bCs/>
        </w:rPr>
      </w:pPr>
    </w:p>
    <w:p w:rsidR="00D4721B" w:rsidRDefault="00D4721B" w:rsidP="0013782C">
      <w:pPr>
        <w:pStyle w:val="Default"/>
        <w:spacing w:line="360" w:lineRule="auto"/>
        <w:jc w:val="both"/>
        <w:rPr>
          <w:bCs/>
        </w:rPr>
      </w:pPr>
      <w:r>
        <w:rPr>
          <w:bCs/>
        </w:rPr>
        <w:t>Pri edukačnom procese budú p</w:t>
      </w:r>
      <w:r w:rsidR="00F60D96">
        <w:rPr>
          <w:bCs/>
        </w:rPr>
        <w:t xml:space="preserve">oužité tieto vyučovacie metódy </w:t>
      </w:r>
      <w:r>
        <w:rPr>
          <w:bCs/>
        </w:rPr>
        <w:t xml:space="preserve">: 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reproduktívne metódy, aby si žiaci vytvorili zručnosti a návyky pri práci s výtvarným materiálom,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rozvíjania tvorivosti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produktívne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slovné, hovorené slovo, monológ, dialóg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názorné, používanie ilustrácií, náčrtov, demonštrácia, modelovanie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praktické metódy, maľovanie, kreslenie, strihanie, lepenie a iné...</w:t>
      </w:r>
    </w:p>
    <w:p w:rsidR="00F60D96" w:rsidRDefault="00F60D96" w:rsidP="0013782C">
      <w:pPr>
        <w:spacing w:line="360" w:lineRule="auto"/>
        <w:jc w:val="both"/>
        <w:rPr>
          <w:rFonts w:eastAsiaTheme="minorHAnsi"/>
          <w:bCs/>
          <w:color w:val="000000"/>
          <w:lang w:val="sk-SK" w:eastAsia="en-US"/>
        </w:rPr>
      </w:pPr>
      <w:r>
        <w:rPr>
          <w:rFonts w:eastAsiaTheme="minorHAnsi"/>
          <w:bCs/>
          <w:color w:val="000000"/>
          <w:lang w:val="sk-SK" w:eastAsia="en-US"/>
        </w:rPr>
        <w:t>Ako didaktické formy vyučovania budeme využívať:</w:t>
      </w:r>
    </w:p>
    <w:p w:rsidR="00F60D96" w:rsidRDefault="00F60D96" w:rsidP="0013782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vyučovaciu hodinu v triede</w:t>
      </w:r>
    </w:p>
    <w:p w:rsidR="00F60D96" w:rsidRDefault="00F60D96" w:rsidP="0013782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exkurziu</w:t>
      </w:r>
    </w:p>
    <w:p w:rsidR="008360C6" w:rsidRDefault="00F60D96" w:rsidP="0013782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Na vyučovacej hodine budeme používať skupinovú formu práce a prácu vo dvojiciach. Tieto formy práce učia žiakov pracovať v kolektíve, rozvíjajú aktivitu a súťaživosť. Samostatnú prácu</w:t>
      </w:r>
      <w:r w:rsidR="00D517EE">
        <w:rPr>
          <w:bCs/>
          <w:lang w:val="sk-SK"/>
        </w:rPr>
        <w:t>, pri ktorej budú žiaci uplatňovať svoju fantáziu a tvorivosť.</w:t>
      </w:r>
    </w:p>
    <w:p w:rsidR="008360C6" w:rsidRPr="00F60D96" w:rsidRDefault="008360C6" w:rsidP="00F60D96">
      <w:pPr>
        <w:jc w:val="both"/>
        <w:rPr>
          <w:bCs/>
          <w:lang w:val="sk-SK"/>
        </w:rPr>
      </w:pPr>
    </w:p>
    <w:p w:rsidR="00670AD1" w:rsidRPr="0013782C" w:rsidRDefault="00506328" w:rsidP="00CF4EF0">
      <w:pPr>
        <w:jc w:val="both"/>
        <w:rPr>
          <w:b/>
          <w:bCs/>
          <w:sz w:val="28"/>
          <w:szCs w:val="28"/>
          <w:lang w:val="sk-SK"/>
        </w:rPr>
      </w:pPr>
      <w:r w:rsidRPr="00C62BDC">
        <w:rPr>
          <w:b/>
          <w:bCs/>
          <w:sz w:val="28"/>
          <w:szCs w:val="28"/>
          <w:lang w:val="sk-SK"/>
        </w:rPr>
        <w:t>E/ Prierezové témy</w:t>
      </w:r>
      <w:r w:rsidR="00D517EE" w:rsidRPr="00C62BDC">
        <w:rPr>
          <w:b/>
          <w:bCs/>
          <w:sz w:val="28"/>
          <w:szCs w:val="28"/>
          <w:lang w:val="sk-SK"/>
        </w:rPr>
        <w:t xml:space="preserve"> </w:t>
      </w:r>
    </w:p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18"/>
        <w:gridCol w:w="3762"/>
      </w:tblGrid>
      <w:tr w:rsidR="002713E7" w:rsidTr="00FF2B06">
        <w:trPr>
          <w:trHeight w:val="53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FF2B06">
            <w:pPr>
              <w:pStyle w:val="Default"/>
              <w:jc w:val="both"/>
            </w:pPr>
            <w:r>
              <w:rPr>
                <w:b/>
                <w:bCs/>
              </w:rPr>
              <w:t xml:space="preserve">Prierezová téma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FF2B06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2713E7" w:rsidRDefault="002713E7" w:rsidP="00FF2B06">
            <w:pPr>
              <w:jc w:val="both"/>
            </w:pPr>
          </w:p>
        </w:tc>
      </w:tr>
      <w:tr w:rsidR="002713E7" w:rsidTr="00FF2B06">
        <w:trPr>
          <w:trHeight w:val="29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FF2B06">
            <w:pPr>
              <w:pStyle w:val="Default"/>
              <w:jc w:val="both"/>
            </w:pPr>
            <w:r>
              <w:t xml:space="preserve">Osobnostný a sociálny rozvoj </w:t>
            </w:r>
          </w:p>
          <w:p w:rsidR="002713E7" w:rsidRDefault="002713E7" w:rsidP="00FF2B06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FF2B06">
            <w:pPr>
              <w:jc w:val="both"/>
            </w:pPr>
            <w:r>
              <w:t>Všetky TC</w:t>
            </w:r>
          </w:p>
        </w:tc>
      </w:tr>
      <w:tr w:rsidR="002713E7" w:rsidTr="00FF2B06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FF2B06">
            <w:pPr>
              <w:pStyle w:val="Default"/>
              <w:jc w:val="both"/>
            </w:pPr>
            <w:r>
              <w:t xml:space="preserve">Mediálna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A1384" w:rsidRDefault="002713E7" w:rsidP="00FF2B06">
            <w:pPr>
              <w:jc w:val="both"/>
            </w:pPr>
          </w:p>
        </w:tc>
      </w:tr>
      <w:tr w:rsidR="002713E7" w:rsidTr="00FF2B06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FF2B06">
            <w:pPr>
              <w:pStyle w:val="Default"/>
              <w:jc w:val="both"/>
            </w:pPr>
            <w:r>
              <w:t xml:space="preserve">Multikultúrna výchova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Pr="00D21249" w:rsidRDefault="002713E7" w:rsidP="00FF2B06"/>
        </w:tc>
      </w:tr>
      <w:tr w:rsidR="002713E7" w:rsidTr="00FF2B06">
        <w:trPr>
          <w:trHeight w:val="27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2713E7" w:rsidP="00FF2B06">
            <w:pPr>
              <w:pStyle w:val="Default"/>
              <w:jc w:val="both"/>
            </w:pPr>
            <w:r>
              <w:t>Výchova k manželstvu a rodičovstvu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D47967" w:rsidP="00FF2B06">
            <w:r>
              <w:t>Tvorivé činnosti</w:t>
            </w:r>
          </w:p>
        </w:tc>
      </w:tr>
      <w:tr w:rsidR="002713E7" w:rsidTr="00FF2B06">
        <w:trPr>
          <w:trHeight w:val="5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7" w:rsidRDefault="002713E7" w:rsidP="00FF2B06">
            <w:pPr>
              <w:jc w:val="both"/>
            </w:pPr>
            <w:r>
              <w:t>Ochrana života a zdravia</w:t>
            </w:r>
          </w:p>
          <w:p w:rsidR="002713E7" w:rsidRDefault="002713E7" w:rsidP="00FF2B06">
            <w:pPr>
              <w:jc w:val="both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7" w:rsidRDefault="00D47967" w:rsidP="00FF2B06">
            <w:pPr>
              <w:jc w:val="both"/>
            </w:pPr>
            <w:r>
              <w:t>Všetky TC</w:t>
            </w: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13782C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C81533">
        <w:rPr>
          <w:b/>
          <w:bCs/>
          <w:sz w:val="28"/>
          <w:szCs w:val="28"/>
          <w:lang w:val="sk-SK"/>
        </w:rPr>
        <w:t xml:space="preserve">F/ </w:t>
      </w:r>
      <w:r w:rsidR="00CF4EF0" w:rsidRPr="00C81533">
        <w:rPr>
          <w:b/>
          <w:bCs/>
          <w:sz w:val="28"/>
          <w:szCs w:val="28"/>
          <w:lang w:val="sk-SK"/>
        </w:rPr>
        <w:t xml:space="preserve">Učebné zdroje 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>odborné publikácie k daným témam</w:t>
      </w:r>
    </w:p>
    <w:p w:rsidR="003C5991" w:rsidRPr="002713E7" w:rsidRDefault="003C5991" w:rsidP="002713E7">
      <w:pPr>
        <w:pStyle w:val="Odsekzoznamu"/>
        <w:numPr>
          <w:ilvl w:val="0"/>
          <w:numId w:val="11"/>
        </w:numPr>
        <w:spacing w:line="360" w:lineRule="auto"/>
        <w:jc w:val="both"/>
        <w:rPr>
          <w:bCs/>
          <w:lang w:val="sk-SK"/>
        </w:rPr>
      </w:pPr>
      <w:r w:rsidRPr="002713E7">
        <w:rPr>
          <w:bCs/>
          <w:lang w:val="sk-SK"/>
        </w:rPr>
        <w:t>encyklopédie, webové stránky</w:t>
      </w:r>
    </w:p>
    <w:p w:rsidR="00CF4EF0" w:rsidRDefault="00CF4EF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2713E7" w:rsidRDefault="002713E7" w:rsidP="002713E7">
      <w:pPr>
        <w:pStyle w:val="Default"/>
        <w:spacing w:after="27" w:line="360" w:lineRule="auto"/>
        <w:ind w:left="360"/>
        <w:jc w:val="both"/>
      </w:pPr>
    </w:p>
    <w:p w:rsidR="002713E7" w:rsidRPr="00261DDE" w:rsidRDefault="002713E7" w:rsidP="002713E7">
      <w:pPr>
        <w:pStyle w:val="Default"/>
        <w:spacing w:after="27" w:line="360" w:lineRule="auto"/>
        <w:ind w:left="360"/>
        <w:jc w:val="both"/>
      </w:pPr>
      <w:r w:rsidRPr="00261DDE">
        <w:t>Osobitná pozornosť sa kladie na medzipredmetové vzťahy hlave s predmetmi: fyzika, matematika,  informatika.</w:t>
      </w:r>
    </w:p>
    <w:p w:rsidR="00EA2F04" w:rsidRDefault="00EA2F04" w:rsidP="00CF4EF0">
      <w:pPr>
        <w:pStyle w:val="Default"/>
        <w:jc w:val="both"/>
        <w:rPr>
          <w:b/>
          <w:sz w:val="28"/>
          <w:szCs w:val="28"/>
        </w:rPr>
      </w:pPr>
    </w:p>
    <w:p w:rsidR="00CF4EF0" w:rsidRDefault="00506328" w:rsidP="0013782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CF4EF0" w:rsidRPr="001955BC">
        <w:rPr>
          <w:b/>
          <w:sz w:val="28"/>
          <w:szCs w:val="28"/>
        </w:rPr>
        <w:t>Hodnotenie predmetu</w:t>
      </w:r>
    </w:p>
    <w:p w:rsidR="002713E7" w:rsidRPr="00E5794B" w:rsidRDefault="002713E7" w:rsidP="002713E7">
      <w:pPr>
        <w:pStyle w:val="Default"/>
        <w:spacing w:line="360" w:lineRule="auto"/>
        <w:ind w:firstLine="708"/>
        <w:jc w:val="both"/>
      </w:pPr>
      <w:r w:rsidRPr="00DC7DA2">
        <w:t xml:space="preserve">Na vyučovacom predmete </w:t>
      </w:r>
      <w:r w:rsidR="006E35D4">
        <w:t>Svet práce</w:t>
      </w:r>
      <w:r w:rsidRPr="00DC7DA2">
        <w:t xml:space="preserve"> </w:t>
      </w:r>
      <w:r w:rsidRPr="00E5794B">
        <w:t>sa žiaci hodnotia podľa Metodického pokynu č. 22/2011 na hodnotenie žiakov základnej školy</w:t>
      </w:r>
      <w:r>
        <w:t xml:space="preserve"> a Systému hodnotenia žiakov ZŠ Horný Vadičov</w:t>
      </w:r>
      <w:r w:rsidRPr="00E5794B">
        <w:t>. Hodnotenie žiaka sa vykonáva klasifikáciou. Žiaci budú počas celého školského roku priebežne hodnotení a klasifikovaní za svoje výkony. Na hodinách budeme používať aj slovné hodnotenie na povzbudenie žiaka. Na konci každého klasifikačného obdobia (I. a II. polrok) budú klasifikovaní jednou súhrnnou známkou, ktorá bude vyjadrením ich celkovej práce za dané klasifikačné obdobie.</w:t>
      </w:r>
    </w:p>
    <w:p w:rsidR="002713E7" w:rsidRPr="00805D14" w:rsidRDefault="002713E7" w:rsidP="002713E7">
      <w:pPr>
        <w:spacing w:line="360" w:lineRule="auto"/>
        <w:jc w:val="both"/>
        <w:rPr>
          <w:bCs/>
        </w:rPr>
      </w:pPr>
      <w:r w:rsidRPr="00805D14">
        <w:rPr>
          <w:bCs/>
        </w:rPr>
        <w:t xml:space="preserve">Taktiež rozvíjame u žiakov správne sebahodnotenie i hodnotenie navzájom. Pri hodnotení a klasifikácii žiaka posudzujeme získané kompetencie v súlade so školským vzdelávacím programom. </w:t>
      </w:r>
    </w:p>
    <w:p w:rsidR="002713E7" w:rsidRDefault="002713E7" w:rsidP="002713E7">
      <w:pPr>
        <w:pStyle w:val="Default"/>
        <w:spacing w:line="360" w:lineRule="auto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2713E7" w:rsidRDefault="002713E7" w:rsidP="002713E7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s poruchou aktivity a pozornosti </w:t>
      </w:r>
    </w:p>
    <w:p w:rsidR="002713E7" w:rsidRDefault="002713E7" w:rsidP="002713E7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Vzdelávací program pre žiakov chorých, zdravotne oslabených </w:t>
      </w:r>
    </w:p>
    <w:p w:rsidR="002713E7" w:rsidRPr="005D2E91" w:rsidRDefault="002713E7" w:rsidP="002713E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t>Vzdelávací program pre žiakov s vývinovými poruchami učenia</w:t>
      </w:r>
    </w:p>
    <w:p w:rsidR="00CF4EF0" w:rsidRPr="009F79D2" w:rsidRDefault="00CF4EF0" w:rsidP="00662C47">
      <w:pPr>
        <w:pStyle w:val="Default"/>
        <w:tabs>
          <w:tab w:val="left" w:pos="7110"/>
        </w:tabs>
        <w:ind w:firstLine="708"/>
        <w:jc w:val="both"/>
      </w:pPr>
    </w:p>
    <w:p w:rsidR="00CF4EF0" w:rsidRPr="00A85E71" w:rsidRDefault="00CF4EF0" w:rsidP="00A85E71">
      <w:pPr>
        <w:pStyle w:val="Default"/>
      </w:pPr>
    </w:p>
    <w:sectPr w:rsidR="00CF4EF0" w:rsidRPr="00A85E71" w:rsidSect="002736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D" w:rsidRDefault="00FE6C6D" w:rsidP="00CC2CFD">
      <w:r>
        <w:separator/>
      </w:r>
    </w:p>
  </w:endnote>
  <w:endnote w:type="continuationSeparator" w:id="0">
    <w:p w:rsidR="00FE6C6D" w:rsidRDefault="00FE6C6D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4186"/>
      <w:docPartObj>
        <w:docPartGallery w:val="Page Numbers (Bottom of Page)"/>
        <w:docPartUnique/>
      </w:docPartObj>
    </w:sdtPr>
    <w:sdtEndPr/>
    <w:sdtContent>
      <w:p w:rsidR="00A525C0" w:rsidRDefault="00AE3EE1">
        <w:pPr>
          <w:pStyle w:val="Pta"/>
          <w:jc w:val="right"/>
        </w:pPr>
        <w:r>
          <w:fldChar w:fldCharType="begin"/>
        </w:r>
        <w:r w:rsidR="00A525C0">
          <w:instrText>PAGE   \* MERGEFORMAT</w:instrText>
        </w:r>
        <w:r>
          <w:fldChar w:fldCharType="separate"/>
        </w:r>
        <w:r w:rsidR="00425EBB" w:rsidRPr="00425EBB">
          <w:rPr>
            <w:noProof/>
            <w:lang w:val="sk-SK"/>
          </w:rPr>
          <w:t>1</w:t>
        </w:r>
        <w:r>
          <w:fldChar w:fldCharType="end"/>
        </w:r>
      </w:p>
    </w:sdtContent>
  </w:sdt>
  <w:p w:rsidR="00CC2CFD" w:rsidRDefault="00CC2C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D" w:rsidRDefault="00FE6C6D" w:rsidP="00CC2CFD">
      <w:r>
        <w:separator/>
      </w:r>
    </w:p>
  </w:footnote>
  <w:footnote w:type="continuationSeparator" w:id="0">
    <w:p w:rsidR="00FE6C6D" w:rsidRDefault="00FE6C6D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74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1307"/>
    <w:multiLevelType w:val="hybridMultilevel"/>
    <w:tmpl w:val="BB622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7FF5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4A61"/>
    <w:multiLevelType w:val="hybridMultilevel"/>
    <w:tmpl w:val="F1E45F84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B393F"/>
    <w:multiLevelType w:val="multilevel"/>
    <w:tmpl w:val="AED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D15D1"/>
    <w:multiLevelType w:val="hybridMultilevel"/>
    <w:tmpl w:val="F30E00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3C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751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D3217"/>
    <w:multiLevelType w:val="hybridMultilevel"/>
    <w:tmpl w:val="1EEC9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1F96"/>
    <w:multiLevelType w:val="hybridMultilevel"/>
    <w:tmpl w:val="DD28D4A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5E45D9"/>
    <w:multiLevelType w:val="hybridMultilevel"/>
    <w:tmpl w:val="927C11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C67CD"/>
    <w:multiLevelType w:val="hybridMultilevel"/>
    <w:tmpl w:val="D898C40C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A20"/>
    <w:multiLevelType w:val="hybridMultilevel"/>
    <w:tmpl w:val="B0A4F3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6"/>
    <w:rsid w:val="00013671"/>
    <w:rsid w:val="00024240"/>
    <w:rsid w:val="00051680"/>
    <w:rsid w:val="00132220"/>
    <w:rsid w:val="0013782C"/>
    <w:rsid w:val="001C64C4"/>
    <w:rsid w:val="00201915"/>
    <w:rsid w:val="0022236F"/>
    <w:rsid w:val="002224CD"/>
    <w:rsid w:val="00251A07"/>
    <w:rsid w:val="002713E7"/>
    <w:rsid w:val="002736C4"/>
    <w:rsid w:val="002D0F79"/>
    <w:rsid w:val="002F08B8"/>
    <w:rsid w:val="002F5864"/>
    <w:rsid w:val="003153B1"/>
    <w:rsid w:val="0036249C"/>
    <w:rsid w:val="00363D67"/>
    <w:rsid w:val="003A7091"/>
    <w:rsid w:val="003C5991"/>
    <w:rsid w:val="003D46D2"/>
    <w:rsid w:val="003D68ED"/>
    <w:rsid w:val="003E1FAC"/>
    <w:rsid w:val="00425EBB"/>
    <w:rsid w:val="00433B8A"/>
    <w:rsid w:val="00452179"/>
    <w:rsid w:val="004C5742"/>
    <w:rsid w:val="004E6696"/>
    <w:rsid w:val="00501D13"/>
    <w:rsid w:val="00506328"/>
    <w:rsid w:val="00515A2E"/>
    <w:rsid w:val="005534BA"/>
    <w:rsid w:val="00570028"/>
    <w:rsid w:val="005804E6"/>
    <w:rsid w:val="00584435"/>
    <w:rsid w:val="00593978"/>
    <w:rsid w:val="005D5245"/>
    <w:rsid w:val="005E45A2"/>
    <w:rsid w:val="005E55D2"/>
    <w:rsid w:val="005E5B58"/>
    <w:rsid w:val="005F7BC7"/>
    <w:rsid w:val="00607B2E"/>
    <w:rsid w:val="00617DAA"/>
    <w:rsid w:val="00655A12"/>
    <w:rsid w:val="00662C47"/>
    <w:rsid w:val="00670AD1"/>
    <w:rsid w:val="00683FE5"/>
    <w:rsid w:val="00685316"/>
    <w:rsid w:val="006B01AB"/>
    <w:rsid w:val="006B1C66"/>
    <w:rsid w:val="006C2092"/>
    <w:rsid w:val="006D2A41"/>
    <w:rsid w:val="006E35D4"/>
    <w:rsid w:val="00711497"/>
    <w:rsid w:val="00747FB3"/>
    <w:rsid w:val="00757E9B"/>
    <w:rsid w:val="00764D23"/>
    <w:rsid w:val="007827C3"/>
    <w:rsid w:val="00791E5A"/>
    <w:rsid w:val="00795FE8"/>
    <w:rsid w:val="007C2CB4"/>
    <w:rsid w:val="008311EF"/>
    <w:rsid w:val="008360C6"/>
    <w:rsid w:val="008533DC"/>
    <w:rsid w:val="00867C70"/>
    <w:rsid w:val="008701F8"/>
    <w:rsid w:val="008C1CF9"/>
    <w:rsid w:val="008D2877"/>
    <w:rsid w:val="008D7C8A"/>
    <w:rsid w:val="008E5B4B"/>
    <w:rsid w:val="008F0EB1"/>
    <w:rsid w:val="00904C1A"/>
    <w:rsid w:val="00955877"/>
    <w:rsid w:val="00957E0E"/>
    <w:rsid w:val="009616AF"/>
    <w:rsid w:val="0099007E"/>
    <w:rsid w:val="009A6A12"/>
    <w:rsid w:val="009C1001"/>
    <w:rsid w:val="009C6893"/>
    <w:rsid w:val="009E7BB9"/>
    <w:rsid w:val="00A1274F"/>
    <w:rsid w:val="00A250D3"/>
    <w:rsid w:val="00A358AE"/>
    <w:rsid w:val="00A432E7"/>
    <w:rsid w:val="00A525C0"/>
    <w:rsid w:val="00A720EC"/>
    <w:rsid w:val="00A85E71"/>
    <w:rsid w:val="00AC129B"/>
    <w:rsid w:val="00AC1908"/>
    <w:rsid w:val="00AC74AF"/>
    <w:rsid w:val="00AE3EE1"/>
    <w:rsid w:val="00B50EDB"/>
    <w:rsid w:val="00B74E60"/>
    <w:rsid w:val="00B97AAF"/>
    <w:rsid w:val="00BA0F5F"/>
    <w:rsid w:val="00BD1966"/>
    <w:rsid w:val="00BF2E4B"/>
    <w:rsid w:val="00C041BE"/>
    <w:rsid w:val="00C303E5"/>
    <w:rsid w:val="00C62BDC"/>
    <w:rsid w:val="00C7511E"/>
    <w:rsid w:val="00C81533"/>
    <w:rsid w:val="00C83F75"/>
    <w:rsid w:val="00CA1B75"/>
    <w:rsid w:val="00CC2CFD"/>
    <w:rsid w:val="00CD1431"/>
    <w:rsid w:val="00CE3EF9"/>
    <w:rsid w:val="00CF4EF0"/>
    <w:rsid w:val="00D018BD"/>
    <w:rsid w:val="00D0466D"/>
    <w:rsid w:val="00D05CE4"/>
    <w:rsid w:val="00D10911"/>
    <w:rsid w:val="00D12831"/>
    <w:rsid w:val="00D12B1A"/>
    <w:rsid w:val="00D13630"/>
    <w:rsid w:val="00D3797C"/>
    <w:rsid w:val="00D4721B"/>
    <w:rsid w:val="00D47967"/>
    <w:rsid w:val="00D517EE"/>
    <w:rsid w:val="00D54684"/>
    <w:rsid w:val="00D72CF8"/>
    <w:rsid w:val="00DA1384"/>
    <w:rsid w:val="00DA7882"/>
    <w:rsid w:val="00DD6EEA"/>
    <w:rsid w:val="00DE6E92"/>
    <w:rsid w:val="00E45214"/>
    <w:rsid w:val="00E46212"/>
    <w:rsid w:val="00E6318D"/>
    <w:rsid w:val="00E852EA"/>
    <w:rsid w:val="00EA2F04"/>
    <w:rsid w:val="00EA3C76"/>
    <w:rsid w:val="00ED23F2"/>
    <w:rsid w:val="00EE0ABF"/>
    <w:rsid w:val="00F03FF0"/>
    <w:rsid w:val="00F60D96"/>
    <w:rsid w:val="00F63831"/>
    <w:rsid w:val="00F90D20"/>
    <w:rsid w:val="00F9104D"/>
    <w:rsid w:val="00FC07B4"/>
    <w:rsid w:val="00FE6C6D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13671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0396-BD5B-4E02-8829-025B45F5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Evka</cp:lastModifiedBy>
  <cp:revision>2</cp:revision>
  <cp:lastPrinted>2016-10-20T10:52:00Z</cp:lastPrinted>
  <dcterms:created xsi:type="dcterms:W3CDTF">2020-05-17T12:34:00Z</dcterms:created>
  <dcterms:modified xsi:type="dcterms:W3CDTF">2020-05-17T12:34:00Z</dcterms:modified>
</cp:coreProperties>
</file>