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88DE" w14:textId="77777777" w:rsidR="00F23857" w:rsidRDefault="00F23857" w:rsidP="00F238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pl-PL"/>
        </w:rPr>
        <w:t>Obowiązek informacyjny dla opiekunów prawnych w związku z przetwarzaniem ich danych przy procesie rekrutacji:</w:t>
      </w:r>
    </w:p>
    <w:p w14:paraId="2C0B6A2B" w14:textId="77777777" w:rsidR="00F23857" w:rsidRDefault="00F23857" w:rsidP="00F2385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l-PL"/>
        </w:rPr>
      </w:pPr>
    </w:p>
    <w:p w14:paraId="4CF4ABF7" w14:textId="5C8DC45C" w:rsidR="00F23857" w:rsidRPr="00D114D8" w:rsidRDefault="00F23857" w:rsidP="00F2385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Administratorem danych osobowych jest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Zespół Szkół Samorządowych                                     w Jedwabnem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(dalej: „ADMINISTRATOR”), z siedzibą: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ul. A. Mickiewicza</w:t>
      </w:r>
      <w:r w:rsidR="00474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2;                    18-420 Jedwabne.</w:t>
      </w:r>
    </w:p>
    <w:p w14:paraId="61761359" w14:textId="7BDDDA0A" w:rsidR="00F23857" w:rsidRDefault="00F23857" w:rsidP="00F23857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Administratorem można się kontaktować pisemnie, za pomocą poczty tradycyjnej </w:t>
      </w:r>
      <w:r w:rsidR="00474E9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 adres: ul. A. Mickiewicza 2; 18-420 Jedwabne</w:t>
      </w: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lub drogą e-mailową pod adresem: </w:t>
      </w:r>
      <w:r w:rsidR="00816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jedwabne@wp.pl</w:t>
      </w:r>
    </w:p>
    <w:p w14:paraId="09D11766" w14:textId="776DC7AC" w:rsidR="00F23857" w:rsidRDefault="00F23857" w:rsidP="00F2385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 – </w:t>
      </w:r>
      <w:r w:rsidR="0081634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Magdalena Jasińska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z którym można się skontaktować pod adresem mailowym: </w:t>
      </w:r>
      <w:r w:rsidR="00816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iodojasinska@gmail.</w:t>
      </w:r>
      <w:r w:rsidR="00BF4D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com</w:t>
      </w:r>
    </w:p>
    <w:p w14:paraId="357B6445" w14:textId="77777777" w:rsidR="00F23857" w:rsidRDefault="00F23857" w:rsidP="00F2385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oraz ustawy o systemie oświaty, ustawy prawo oświatowe, ustawy o systemie informacji oświatowej.</w:t>
      </w:r>
    </w:p>
    <w:p w14:paraId="59C27817" w14:textId="60D28FEA" w:rsidR="00F23857" w:rsidRDefault="00F23857" w:rsidP="00F23857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w związku z procesem rekrutacyjnym Państwa dziecka </w:t>
      </w:r>
      <w:r w:rsidR="00474E99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do szkoły</w:t>
      </w:r>
      <w:r w:rsidR="004C06C8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/przedszkola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oraz w celu kontaktu z Państwem – art. 6 ust. 1 lit. c RODO. </w:t>
      </w:r>
    </w:p>
    <w:p w14:paraId="14860012" w14:textId="77777777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14:paraId="73BD73B9" w14:textId="77777777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460D8175" w14:textId="3335D193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osobowych innym podmiotom, </w:t>
      </w:r>
      <w:r w:rsidR="00474E99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a jeżeli zaistnieje taka ewentualność, to tylko na podstawie przepisów prawa.</w:t>
      </w:r>
    </w:p>
    <w:p w14:paraId="0F2C4C16" w14:textId="77777777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dłużej niż do końca okresu, w którym uczeń uczęszcza do danej szkoły. Dane osobowe kandydatów nieprzyjętych są przechowywane przez rok, chyba że na rozstrzygnięcie dyrektora szkoły została wniesiona skarga do sądu administracyjnego i postępowanie nie zostało zakończone prawomocnym wyrokiem.</w:t>
      </w:r>
      <w:r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</w:p>
    <w:p w14:paraId="316F8EA8" w14:textId="7C1FF514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Osoba, której dane dotyczą ma prawo do żądania od administratora dostępu do danych osobowych, ich sprostowania, usunięcia lub ograniczenia przetwarzania oraz  prawo </w:t>
      </w:r>
      <w:r w:rsidR="00474E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 wniesienia sprzeciwu wobec przetwarzania, a także prawo do przenoszenia danych.</w:t>
      </w:r>
    </w:p>
    <w:p w14:paraId="1FC09262" w14:textId="77777777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 działania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39BC7ACA" w14:textId="77777777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Podanie danych osobowych wynikających z przepisu prawa jest wymogiem ustawowym, koniecznym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  <w:r>
        <w:rPr>
          <w:rFonts w:ascii="Times New Roman" w:hAnsi="Times New Roman" w:cs="Times New Roman"/>
          <w:sz w:val="24"/>
          <w:szCs w:val="24"/>
          <w:lang w:eastAsia="pl-PL"/>
        </w:rPr>
        <w:t>Niepodanie tych danych spowoduje brak możliwości wzięcia udziału w procesie rekrutacyjnym.</w:t>
      </w:r>
    </w:p>
    <w:p w14:paraId="0EBF7246" w14:textId="77777777" w:rsidR="00F23857" w:rsidRDefault="00F23857" w:rsidP="00F23857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14:paraId="618FA791" w14:textId="77777777" w:rsidR="00F23857" w:rsidRDefault="00F23857" w:rsidP="00F2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14:paraId="5F1C5218" w14:textId="77777777" w:rsidR="00F23857" w:rsidRDefault="00F23857" w:rsidP="00F2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Zapoznanie się z obowiązkiem informacyjnym:</w:t>
      </w:r>
    </w:p>
    <w:p w14:paraId="527C3DC8" w14:textId="035AF5CE" w:rsidR="00F23857" w:rsidRPr="00F23857" w:rsidRDefault="00F23857" w:rsidP="00F23857">
      <w:pPr>
        <w:shd w:val="clear" w:color="auto" w:fill="FFFFFF"/>
        <w:spacing w:before="240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Ja, ………………………………………………. zapoznałam/em się z obowiązkiem informacyjnym </w:t>
      </w:r>
    </w:p>
    <w:p w14:paraId="03839129" w14:textId="77777777" w:rsidR="00F23857" w:rsidRDefault="00F23857" w:rsidP="00F23857">
      <w:pPr>
        <w:shd w:val="clear" w:color="auto" w:fill="FFFFFF"/>
        <w:tabs>
          <w:tab w:val="left" w:pos="596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29997467" w14:textId="4143E76A" w:rsidR="00F23857" w:rsidRDefault="00F23857" w:rsidP="00F23857">
      <w:pPr>
        <w:shd w:val="clear" w:color="auto" w:fill="FFFFFF"/>
        <w:tabs>
          <w:tab w:val="left" w:pos="596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                                                    ……………………………………</w:t>
      </w:r>
    </w:p>
    <w:p w14:paraId="7F134B76" w14:textId="77777777" w:rsidR="00F23857" w:rsidRDefault="00F23857" w:rsidP="00F23857">
      <w:pPr>
        <w:shd w:val="clear" w:color="auto" w:fill="FFFFFF"/>
        <w:tabs>
          <w:tab w:val="left" w:pos="5964"/>
        </w:tabs>
        <w:spacing w:after="0" w:line="100" w:lineRule="atLeast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/Data/</w:t>
      </w:r>
      <w:r>
        <w:rPr>
          <w:rFonts w:ascii="Times New Roman" w:eastAsia="Times New Roman" w:hAnsi="Times New Roman" w:cs="Times New Roman"/>
        </w:rPr>
        <w:tab/>
        <w:t>podpis rodzica/opiekuna prawnego</w:t>
      </w:r>
    </w:p>
    <w:p w14:paraId="11F465E3" w14:textId="77777777" w:rsidR="00683FA5" w:rsidRDefault="00683FA5"/>
    <w:sectPr w:rsidR="0068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867"/>
    <w:multiLevelType w:val="hybridMultilevel"/>
    <w:tmpl w:val="508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29556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11"/>
    <w:rsid w:val="00474E99"/>
    <w:rsid w:val="004C06C8"/>
    <w:rsid w:val="00683FA5"/>
    <w:rsid w:val="0081634F"/>
    <w:rsid w:val="00BF4D3B"/>
    <w:rsid w:val="00F23857"/>
    <w:rsid w:val="00F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2820"/>
  <w15:chartTrackingRefBased/>
  <w15:docId w15:val="{70BEC0B6-2647-49F5-8E3F-B57A0CD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85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401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Jasiński</dc:creator>
  <cp:keywords/>
  <dc:description/>
  <cp:lastModifiedBy>Adam Jasiński</cp:lastModifiedBy>
  <cp:revision>6</cp:revision>
  <dcterms:created xsi:type="dcterms:W3CDTF">2023-05-30T20:57:00Z</dcterms:created>
  <dcterms:modified xsi:type="dcterms:W3CDTF">2024-02-06T22:24:00Z</dcterms:modified>
</cp:coreProperties>
</file>