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0DC17" w14:textId="7287784D" w:rsidR="00626935" w:rsidRPr="006B5F0C" w:rsidRDefault="006D3FE8" w:rsidP="006B5F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5F0C">
        <w:rPr>
          <w:rFonts w:ascii="Times New Roman" w:hAnsi="Times New Roman" w:cs="Times New Roman"/>
          <w:b/>
          <w:bCs/>
          <w:sz w:val="32"/>
          <w:szCs w:val="32"/>
        </w:rPr>
        <w:t>Plan działań w ramach Przedszkole Promujące Zdrowie</w:t>
      </w:r>
      <w:r w:rsidR="006B5F0C">
        <w:rPr>
          <w:rFonts w:ascii="Times New Roman" w:hAnsi="Times New Roman" w:cs="Times New Roman"/>
          <w:b/>
          <w:bCs/>
          <w:sz w:val="32"/>
          <w:szCs w:val="32"/>
        </w:rPr>
        <w:t xml:space="preserve">              </w:t>
      </w:r>
      <w:r w:rsidRPr="006B5F0C">
        <w:rPr>
          <w:rFonts w:ascii="Times New Roman" w:hAnsi="Times New Roman" w:cs="Times New Roman"/>
          <w:b/>
          <w:bCs/>
          <w:sz w:val="32"/>
          <w:szCs w:val="32"/>
        </w:rPr>
        <w:t xml:space="preserve"> na rok szkolny 2020/2021</w:t>
      </w:r>
    </w:p>
    <w:p w14:paraId="4426B20A" w14:textId="6324B18C" w:rsidR="006D3FE8" w:rsidRPr="00842DCE" w:rsidRDefault="006D3FE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42DCE">
        <w:rPr>
          <w:rFonts w:ascii="Times New Roman" w:hAnsi="Times New Roman" w:cs="Times New Roman"/>
          <w:i/>
          <w:iCs/>
          <w:sz w:val="28"/>
          <w:szCs w:val="28"/>
        </w:rPr>
        <w:t>Problem priorytetowy:</w:t>
      </w:r>
    </w:p>
    <w:p w14:paraId="11BC3C9A" w14:textId="1016194C" w:rsidR="006D3FE8" w:rsidRPr="00842DCE" w:rsidRDefault="006D3FE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2DCE">
        <w:rPr>
          <w:rFonts w:ascii="Times New Roman" w:hAnsi="Times New Roman" w:cs="Times New Roman"/>
          <w:b/>
          <w:bCs/>
          <w:sz w:val="28"/>
          <w:szCs w:val="28"/>
        </w:rPr>
        <w:t>Przestrzeganie podstawowych zasad bezpieczeństwa i higieny w walce z chorobami.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43"/>
        <w:gridCol w:w="5868"/>
        <w:gridCol w:w="1346"/>
        <w:gridCol w:w="1736"/>
      </w:tblGrid>
      <w:tr w:rsidR="006D3FE8" w:rsidRPr="006B5F0C" w14:paraId="6D86EF1E" w14:textId="77777777" w:rsidTr="00842DCE">
        <w:tc>
          <w:tcPr>
            <w:tcW w:w="543" w:type="dxa"/>
          </w:tcPr>
          <w:p w14:paraId="62295782" w14:textId="45309350" w:rsidR="006D3FE8" w:rsidRPr="006B5F0C" w:rsidRDefault="006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0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868" w:type="dxa"/>
          </w:tcPr>
          <w:p w14:paraId="670F0006" w14:textId="01949C65" w:rsidR="006D3FE8" w:rsidRPr="006B5F0C" w:rsidRDefault="006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0C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1346" w:type="dxa"/>
          </w:tcPr>
          <w:p w14:paraId="4580D24D" w14:textId="5FC91403" w:rsidR="006D3FE8" w:rsidRPr="006B5F0C" w:rsidRDefault="006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0C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1736" w:type="dxa"/>
          </w:tcPr>
          <w:p w14:paraId="5D313F17" w14:textId="77777777" w:rsidR="006D3FE8" w:rsidRPr="006B5F0C" w:rsidRDefault="006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0C">
              <w:rPr>
                <w:rFonts w:ascii="Times New Roman" w:hAnsi="Times New Roman" w:cs="Times New Roman"/>
                <w:sz w:val="24"/>
                <w:szCs w:val="24"/>
              </w:rPr>
              <w:t xml:space="preserve">Osoba </w:t>
            </w:r>
          </w:p>
          <w:p w14:paraId="7A10B1EE" w14:textId="70CC9AE8" w:rsidR="006D3FE8" w:rsidRPr="006B5F0C" w:rsidRDefault="006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0C">
              <w:rPr>
                <w:rFonts w:ascii="Times New Roman" w:hAnsi="Times New Roman" w:cs="Times New Roman"/>
                <w:sz w:val="24"/>
                <w:szCs w:val="24"/>
              </w:rPr>
              <w:t>odpowiedzialna</w:t>
            </w:r>
          </w:p>
        </w:tc>
      </w:tr>
      <w:tr w:rsidR="006D3FE8" w:rsidRPr="006B5F0C" w14:paraId="1B68BB77" w14:textId="77777777" w:rsidTr="00842DCE">
        <w:trPr>
          <w:trHeight w:val="1238"/>
        </w:trPr>
        <w:tc>
          <w:tcPr>
            <w:tcW w:w="543" w:type="dxa"/>
          </w:tcPr>
          <w:p w14:paraId="6C90553F" w14:textId="6F0A79D9" w:rsidR="006D3FE8" w:rsidRPr="006B5F0C" w:rsidRDefault="000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</w:tcPr>
          <w:p w14:paraId="78233BC2" w14:textId="2E3FABB1" w:rsidR="006D3FE8" w:rsidRPr="006B5F0C" w:rsidRDefault="000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0C">
              <w:rPr>
                <w:rFonts w:ascii="Times New Roman" w:hAnsi="Times New Roman" w:cs="Times New Roman"/>
                <w:sz w:val="24"/>
                <w:szCs w:val="24"/>
              </w:rPr>
              <w:t>Nauka mycia rąk na podstawie wiersza „Sześć skoków do naprawdę czystych rąk” oraz tablicy instruktażowej ilustrującej kolejne etapy i sposoby wykonywania czynności.</w:t>
            </w:r>
          </w:p>
        </w:tc>
        <w:tc>
          <w:tcPr>
            <w:tcW w:w="1346" w:type="dxa"/>
          </w:tcPr>
          <w:p w14:paraId="7AB874A3" w14:textId="4DEC1BAD" w:rsidR="006D3FE8" w:rsidRPr="006B5F0C" w:rsidRDefault="000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0C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736" w:type="dxa"/>
          </w:tcPr>
          <w:p w14:paraId="115F9877" w14:textId="58ABC2E6" w:rsidR="006D3FE8" w:rsidRPr="006B5F0C" w:rsidRDefault="006B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0C"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</w:tc>
      </w:tr>
      <w:tr w:rsidR="006D3FE8" w:rsidRPr="006B5F0C" w14:paraId="4EEAFD1F" w14:textId="77777777" w:rsidTr="00842DCE">
        <w:trPr>
          <w:trHeight w:val="703"/>
        </w:trPr>
        <w:tc>
          <w:tcPr>
            <w:tcW w:w="543" w:type="dxa"/>
          </w:tcPr>
          <w:p w14:paraId="1BEC7A7B" w14:textId="7FF15BAF" w:rsidR="006D3FE8" w:rsidRPr="006B5F0C" w:rsidRDefault="000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8" w:type="dxa"/>
          </w:tcPr>
          <w:p w14:paraId="5A2387A4" w14:textId="68F4BE89" w:rsidR="006D3FE8" w:rsidRPr="006B5F0C" w:rsidRDefault="0031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programu edukacji antytytoniowej „Czyste powietrze wokół nas”</w:t>
            </w:r>
            <w:r w:rsidR="00487487">
              <w:rPr>
                <w:rFonts w:ascii="Times New Roman" w:hAnsi="Times New Roman" w:cs="Times New Roman"/>
                <w:sz w:val="24"/>
                <w:szCs w:val="24"/>
              </w:rPr>
              <w:t xml:space="preserve"> – jako sposób na walkę z chorobami.</w:t>
            </w:r>
          </w:p>
        </w:tc>
        <w:tc>
          <w:tcPr>
            <w:tcW w:w="1346" w:type="dxa"/>
          </w:tcPr>
          <w:p w14:paraId="201778F2" w14:textId="27AA9E5B" w:rsidR="006D3FE8" w:rsidRPr="006B5F0C" w:rsidRDefault="000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0C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1736" w:type="dxa"/>
          </w:tcPr>
          <w:p w14:paraId="3F8791A3" w14:textId="3E7C4BE2" w:rsidR="006D3FE8" w:rsidRPr="006B5F0C" w:rsidRDefault="006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FE8" w:rsidRPr="006B5F0C" w14:paraId="1FF3CDA6" w14:textId="77777777" w:rsidTr="00842DCE">
        <w:trPr>
          <w:trHeight w:val="699"/>
        </w:trPr>
        <w:tc>
          <w:tcPr>
            <w:tcW w:w="543" w:type="dxa"/>
          </w:tcPr>
          <w:p w14:paraId="27FD5F1C" w14:textId="69575177" w:rsidR="006D3FE8" w:rsidRPr="006B5F0C" w:rsidRDefault="000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8" w:type="dxa"/>
          </w:tcPr>
          <w:p w14:paraId="3E368EA3" w14:textId="593C9CD8" w:rsidR="006D3FE8" w:rsidRPr="006B5F0C" w:rsidRDefault="0031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Hartowanie organizmu dzieci poprzez systematyczne zajęcia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rekreacyjno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dydaktyczne na świeżym powietrzu</w:t>
            </w:r>
          </w:p>
        </w:tc>
        <w:tc>
          <w:tcPr>
            <w:tcW w:w="1346" w:type="dxa"/>
          </w:tcPr>
          <w:p w14:paraId="4E0AD868" w14:textId="673BE58C" w:rsidR="006D3FE8" w:rsidRPr="006B5F0C" w:rsidRDefault="000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0C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736" w:type="dxa"/>
          </w:tcPr>
          <w:p w14:paraId="111CFBC7" w14:textId="0A76D988" w:rsidR="006D3FE8" w:rsidRPr="006B5F0C" w:rsidRDefault="0031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</w:tc>
      </w:tr>
      <w:tr w:rsidR="006D3FE8" w:rsidRPr="006B5F0C" w14:paraId="323FC053" w14:textId="77777777" w:rsidTr="00842DCE">
        <w:trPr>
          <w:trHeight w:val="709"/>
        </w:trPr>
        <w:tc>
          <w:tcPr>
            <w:tcW w:w="543" w:type="dxa"/>
          </w:tcPr>
          <w:p w14:paraId="6725104D" w14:textId="55DD3D09" w:rsidR="006D3FE8" w:rsidRPr="006B5F0C" w:rsidRDefault="000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8" w:type="dxa"/>
          </w:tcPr>
          <w:p w14:paraId="13EF4041" w14:textId="577C6F93" w:rsidR="006D3FE8" w:rsidRPr="006B5F0C" w:rsidRDefault="0031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Zorganizowanie w każdej grupie wiekowej tematu kompleksowego „Przedszkolaki to czyste dzieciaki”</w:t>
            </w:r>
          </w:p>
        </w:tc>
        <w:tc>
          <w:tcPr>
            <w:tcW w:w="1346" w:type="dxa"/>
          </w:tcPr>
          <w:p w14:paraId="5C80AEC4" w14:textId="79D97EF5" w:rsidR="006D3FE8" w:rsidRPr="006B5F0C" w:rsidRDefault="0031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1736" w:type="dxa"/>
          </w:tcPr>
          <w:p w14:paraId="4FBD7509" w14:textId="06E98CF8" w:rsidR="006D3FE8" w:rsidRPr="006B5F0C" w:rsidRDefault="0031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</w:tc>
      </w:tr>
      <w:tr w:rsidR="006D3FE8" w:rsidRPr="006B5F0C" w14:paraId="4AC1BC9F" w14:textId="77777777" w:rsidTr="00842DCE">
        <w:trPr>
          <w:trHeight w:val="691"/>
        </w:trPr>
        <w:tc>
          <w:tcPr>
            <w:tcW w:w="543" w:type="dxa"/>
          </w:tcPr>
          <w:p w14:paraId="52C1F2C3" w14:textId="237B774F" w:rsidR="006D3FE8" w:rsidRPr="006B5F0C" w:rsidRDefault="000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8" w:type="dxa"/>
          </w:tcPr>
          <w:p w14:paraId="758B0F09" w14:textId="4E439DA1" w:rsidR="006D3FE8" w:rsidRPr="006B5F0C" w:rsidRDefault="0031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z dziećmi 5, 6-letnimi gry planszowej utrwalającej nawyki higieniczne.</w:t>
            </w:r>
          </w:p>
        </w:tc>
        <w:tc>
          <w:tcPr>
            <w:tcW w:w="1346" w:type="dxa"/>
          </w:tcPr>
          <w:p w14:paraId="72CCB132" w14:textId="2B2F739B" w:rsidR="006D3FE8" w:rsidRPr="006B5F0C" w:rsidRDefault="0031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1736" w:type="dxa"/>
          </w:tcPr>
          <w:p w14:paraId="31B6BEC8" w14:textId="2D6BB148" w:rsidR="006D3FE8" w:rsidRPr="006B5F0C" w:rsidRDefault="0031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grup starszych</w:t>
            </w:r>
          </w:p>
        </w:tc>
      </w:tr>
      <w:tr w:rsidR="006D3FE8" w:rsidRPr="006B5F0C" w14:paraId="1E876D63" w14:textId="77777777" w:rsidTr="00842DCE">
        <w:trPr>
          <w:trHeight w:val="688"/>
        </w:trPr>
        <w:tc>
          <w:tcPr>
            <w:tcW w:w="543" w:type="dxa"/>
          </w:tcPr>
          <w:p w14:paraId="056E01EC" w14:textId="28AED927" w:rsidR="006D3FE8" w:rsidRPr="006B5F0C" w:rsidRDefault="0062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8" w:type="dxa"/>
          </w:tcPr>
          <w:p w14:paraId="684C6C43" w14:textId="14770BC4" w:rsidR="006D3FE8" w:rsidRPr="006B5F0C" w:rsidRDefault="0062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„Kolory zdrowia” – czyli jaki wpływ ma zdrowe odżywianie na walkę z chorobami. </w:t>
            </w:r>
          </w:p>
        </w:tc>
        <w:tc>
          <w:tcPr>
            <w:tcW w:w="1346" w:type="dxa"/>
          </w:tcPr>
          <w:p w14:paraId="56E222A7" w14:textId="66309501" w:rsidR="006D3FE8" w:rsidRPr="006B5F0C" w:rsidRDefault="0062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semestr</w:t>
            </w:r>
          </w:p>
        </w:tc>
        <w:tc>
          <w:tcPr>
            <w:tcW w:w="1736" w:type="dxa"/>
          </w:tcPr>
          <w:p w14:paraId="7F9AFC3B" w14:textId="77777777" w:rsidR="006D3FE8" w:rsidRDefault="0062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Bota</w:t>
            </w:r>
          </w:p>
          <w:p w14:paraId="3C58321E" w14:textId="46942A9A" w:rsidR="0062190D" w:rsidRPr="006B5F0C" w:rsidRDefault="0062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Słotwińska</w:t>
            </w:r>
          </w:p>
        </w:tc>
      </w:tr>
      <w:tr w:rsidR="006D3FE8" w:rsidRPr="006B5F0C" w14:paraId="64704DA4" w14:textId="77777777" w:rsidTr="00842DCE">
        <w:trPr>
          <w:trHeight w:val="995"/>
        </w:trPr>
        <w:tc>
          <w:tcPr>
            <w:tcW w:w="543" w:type="dxa"/>
          </w:tcPr>
          <w:p w14:paraId="4C7C2330" w14:textId="676CB12B" w:rsidR="006D3FE8" w:rsidRPr="006B5F0C" w:rsidRDefault="000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8" w:type="dxa"/>
          </w:tcPr>
          <w:p w14:paraId="515ED96E" w14:textId="30D6A70F" w:rsidR="006D3FE8" w:rsidRPr="006B5F0C" w:rsidRDefault="0031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Umieszczanie na tablicy informacyjnej dla rodziców wskazówek „Jak wspierać dzieci w czasie pandemii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koronawirusa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oraz innych artykułów o tematyce zdrow</w:t>
            </w:r>
            <w:r w:rsidR="00C67E72">
              <w:rPr>
                <w:rFonts w:ascii="Times New Roman" w:hAnsi="Times New Roman" w:cs="Times New Roman"/>
                <w:sz w:val="24"/>
                <w:szCs w:val="24"/>
              </w:rPr>
              <w:t>otnej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14:paraId="3EC82781" w14:textId="63C610A1" w:rsidR="006D3FE8" w:rsidRPr="006B5F0C" w:rsidRDefault="0031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736" w:type="dxa"/>
          </w:tcPr>
          <w:p w14:paraId="1FA051D6" w14:textId="0C2586F6" w:rsidR="006D3FE8" w:rsidRPr="006B5F0C" w:rsidRDefault="0031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ds. zdrowia</w:t>
            </w:r>
          </w:p>
        </w:tc>
      </w:tr>
      <w:tr w:rsidR="006D3FE8" w:rsidRPr="006B5F0C" w14:paraId="1A5F3A9C" w14:textId="77777777" w:rsidTr="00842DCE">
        <w:trPr>
          <w:trHeight w:val="684"/>
        </w:trPr>
        <w:tc>
          <w:tcPr>
            <w:tcW w:w="543" w:type="dxa"/>
          </w:tcPr>
          <w:p w14:paraId="435F70AF" w14:textId="4FD5A1C0" w:rsidR="006D3FE8" w:rsidRPr="006B5F0C" w:rsidRDefault="000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8" w:type="dxa"/>
          </w:tcPr>
          <w:p w14:paraId="3F72B6D3" w14:textId="402D7E44" w:rsidR="006D3FE8" w:rsidRPr="006B5F0C" w:rsidRDefault="0031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„Nasze zasady higieny” – zaprojektowanie plakatu z dziećmi w każdej grupie wiekowej</w:t>
            </w:r>
            <w:r w:rsidR="00842DCE">
              <w:rPr>
                <w:rFonts w:ascii="Times New Roman" w:hAnsi="Times New Roman" w:cs="Times New Roman"/>
                <w:sz w:val="24"/>
                <w:szCs w:val="24"/>
              </w:rPr>
              <w:t xml:space="preserve"> (zasady przestrzegania higieny w dobie pandemii Covid-19)</w:t>
            </w:r>
          </w:p>
        </w:tc>
        <w:tc>
          <w:tcPr>
            <w:tcW w:w="1346" w:type="dxa"/>
          </w:tcPr>
          <w:p w14:paraId="2EDCA0E8" w14:textId="34E8C934" w:rsidR="006D3FE8" w:rsidRPr="006B5F0C" w:rsidRDefault="00C6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1736" w:type="dxa"/>
          </w:tcPr>
          <w:p w14:paraId="6115BF78" w14:textId="7C0665E4" w:rsidR="006D3FE8" w:rsidRPr="006B5F0C" w:rsidRDefault="00C6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</w:tc>
      </w:tr>
      <w:tr w:rsidR="006D3FE8" w:rsidRPr="006B5F0C" w14:paraId="72FC4C0D" w14:textId="77777777" w:rsidTr="00842DCE">
        <w:trPr>
          <w:trHeight w:val="751"/>
        </w:trPr>
        <w:tc>
          <w:tcPr>
            <w:tcW w:w="543" w:type="dxa"/>
          </w:tcPr>
          <w:p w14:paraId="5258283F" w14:textId="51AB2880" w:rsidR="006D3FE8" w:rsidRPr="006B5F0C" w:rsidRDefault="000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8" w:type="dxa"/>
          </w:tcPr>
          <w:p w14:paraId="1B0CCDDC" w14:textId="0B4FAF27" w:rsidR="006D3FE8" w:rsidRPr="006B5F0C" w:rsidRDefault="00C6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„Zdrowo i sportowo” – udział w ogólnopolskiej akcji promującej zdrowy styl życia.</w:t>
            </w:r>
          </w:p>
        </w:tc>
        <w:tc>
          <w:tcPr>
            <w:tcW w:w="1346" w:type="dxa"/>
          </w:tcPr>
          <w:p w14:paraId="554223A6" w14:textId="083F4019" w:rsidR="006D3FE8" w:rsidRPr="006B5F0C" w:rsidRDefault="00C6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1736" w:type="dxa"/>
          </w:tcPr>
          <w:p w14:paraId="655E7005" w14:textId="250BFF6A" w:rsidR="006D3FE8" w:rsidRPr="006B5F0C" w:rsidRDefault="00C6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grup starszych</w:t>
            </w:r>
          </w:p>
        </w:tc>
      </w:tr>
      <w:tr w:rsidR="006D3FE8" w:rsidRPr="006B5F0C" w14:paraId="629482F2" w14:textId="77777777" w:rsidTr="00842DCE">
        <w:trPr>
          <w:trHeight w:val="1400"/>
        </w:trPr>
        <w:tc>
          <w:tcPr>
            <w:tcW w:w="543" w:type="dxa"/>
          </w:tcPr>
          <w:p w14:paraId="53FE7F90" w14:textId="0EAE3F0D" w:rsidR="006D3FE8" w:rsidRPr="006B5F0C" w:rsidRDefault="000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8" w:type="dxa"/>
          </w:tcPr>
          <w:p w14:paraId="6570A66E" w14:textId="3F072FF2" w:rsidR="006D3FE8" w:rsidRPr="006B5F0C" w:rsidRDefault="00C6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Czyściochowe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przedszkole” – udział w programie edukacyjnym mającym na celu przekazanie dzieciom wiedzy z zakresu higieny oraz budowania odporności organizmu.</w:t>
            </w:r>
          </w:p>
        </w:tc>
        <w:tc>
          <w:tcPr>
            <w:tcW w:w="1346" w:type="dxa"/>
          </w:tcPr>
          <w:p w14:paraId="2DADB21D" w14:textId="470F2419" w:rsidR="006D3FE8" w:rsidRPr="006B5F0C" w:rsidRDefault="00C6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1736" w:type="dxa"/>
          </w:tcPr>
          <w:p w14:paraId="7B96C871" w14:textId="5D7B08C1" w:rsidR="006D3FE8" w:rsidRPr="006B5F0C" w:rsidRDefault="00C6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Gr.Żabki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Biedronki, Delfiny</w:t>
            </w:r>
          </w:p>
        </w:tc>
      </w:tr>
      <w:tr w:rsidR="006D3FE8" w:rsidRPr="006B5F0C" w14:paraId="4779B851" w14:textId="77777777" w:rsidTr="00842DCE">
        <w:trPr>
          <w:trHeight w:val="832"/>
        </w:trPr>
        <w:tc>
          <w:tcPr>
            <w:tcW w:w="543" w:type="dxa"/>
          </w:tcPr>
          <w:p w14:paraId="76706D54" w14:textId="49CD2AA5" w:rsidR="006D3FE8" w:rsidRPr="006B5F0C" w:rsidRDefault="000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68" w:type="dxa"/>
          </w:tcPr>
          <w:p w14:paraId="521F338A" w14:textId="1CEA5B0D" w:rsidR="006D3FE8" w:rsidRPr="006B5F0C" w:rsidRDefault="00C6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wewnątrzprzedszkolny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„Jak dbam o zdrowie”</w:t>
            </w:r>
          </w:p>
        </w:tc>
        <w:tc>
          <w:tcPr>
            <w:tcW w:w="1346" w:type="dxa"/>
          </w:tcPr>
          <w:p w14:paraId="12091113" w14:textId="622EEB2D" w:rsidR="006D3FE8" w:rsidRPr="006B5F0C" w:rsidRDefault="0084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1736" w:type="dxa"/>
          </w:tcPr>
          <w:p w14:paraId="6430B8AD" w14:textId="77777777" w:rsidR="006D3FE8" w:rsidRDefault="0084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Bota</w:t>
            </w:r>
          </w:p>
          <w:p w14:paraId="00E0B483" w14:textId="08B65E4E" w:rsidR="00842DCE" w:rsidRPr="006B5F0C" w:rsidRDefault="0084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Słotwińska</w:t>
            </w:r>
          </w:p>
        </w:tc>
      </w:tr>
    </w:tbl>
    <w:p w14:paraId="3AD542A4" w14:textId="4177FE5C" w:rsidR="006D3FE8" w:rsidRDefault="006D3FE8">
      <w:pPr>
        <w:rPr>
          <w:rFonts w:ascii="Times New Roman" w:hAnsi="Times New Roman" w:cs="Times New Roman"/>
          <w:sz w:val="24"/>
          <w:szCs w:val="24"/>
        </w:rPr>
      </w:pPr>
    </w:p>
    <w:p w14:paraId="51B046D8" w14:textId="77777777" w:rsidR="00487487" w:rsidRDefault="00487487">
      <w:pPr>
        <w:rPr>
          <w:rFonts w:ascii="Times New Roman" w:hAnsi="Times New Roman" w:cs="Times New Roman"/>
          <w:sz w:val="24"/>
          <w:szCs w:val="24"/>
        </w:rPr>
      </w:pPr>
    </w:p>
    <w:p w14:paraId="32A5CDF7" w14:textId="77777777" w:rsidR="00487487" w:rsidRDefault="00487487">
      <w:pPr>
        <w:rPr>
          <w:rFonts w:ascii="Times New Roman" w:hAnsi="Times New Roman" w:cs="Times New Roman"/>
          <w:sz w:val="24"/>
          <w:szCs w:val="24"/>
        </w:rPr>
      </w:pPr>
    </w:p>
    <w:p w14:paraId="3365E06C" w14:textId="5AF62F8A" w:rsidR="00487487" w:rsidRPr="00487487" w:rsidRDefault="004874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7487">
        <w:rPr>
          <w:rFonts w:ascii="Times New Roman" w:hAnsi="Times New Roman" w:cs="Times New Roman"/>
          <w:b/>
          <w:bCs/>
          <w:sz w:val="28"/>
          <w:szCs w:val="28"/>
        </w:rPr>
        <w:lastRenderedPageBreak/>
        <w:t>Realizacja treści programu „Zdrowy przedszkolak na zdrowej planecie”:</w:t>
      </w:r>
    </w:p>
    <w:p w14:paraId="781FA5C5" w14:textId="069F3D45" w:rsidR="00487487" w:rsidRPr="00487487" w:rsidRDefault="00487487">
      <w:pPr>
        <w:rPr>
          <w:rFonts w:ascii="Times New Roman" w:hAnsi="Times New Roman" w:cs="Times New Roman"/>
          <w:sz w:val="28"/>
          <w:szCs w:val="28"/>
        </w:rPr>
      </w:pPr>
      <w:r w:rsidRPr="00487487">
        <w:rPr>
          <w:rFonts w:ascii="Times New Roman" w:hAnsi="Times New Roman" w:cs="Times New Roman"/>
          <w:sz w:val="28"/>
          <w:szCs w:val="28"/>
        </w:rPr>
        <w:t>- „Bezpieczeństwo w życiu dziecka”</w:t>
      </w:r>
    </w:p>
    <w:p w14:paraId="02A07033" w14:textId="1FE57934" w:rsidR="00487487" w:rsidRPr="00487487" w:rsidRDefault="00487487">
      <w:pPr>
        <w:rPr>
          <w:rFonts w:ascii="Times New Roman" w:hAnsi="Times New Roman" w:cs="Times New Roman"/>
          <w:sz w:val="28"/>
          <w:szCs w:val="28"/>
        </w:rPr>
      </w:pPr>
      <w:r w:rsidRPr="00487487">
        <w:rPr>
          <w:rFonts w:ascii="Times New Roman" w:hAnsi="Times New Roman" w:cs="Times New Roman"/>
          <w:sz w:val="28"/>
          <w:szCs w:val="28"/>
        </w:rPr>
        <w:t>- „Higiena osobista i higiena otoczenia”</w:t>
      </w:r>
    </w:p>
    <w:p w14:paraId="41678606" w14:textId="7E8CAEA0" w:rsidR="00487487" w:rsidRPr="00487487" w:rsidRDefault="00487487">
      <w:pPr>
        <w:rPr>
          <w:rFonts w:ascii="Times New Roman" w:hAnsi="Times New Roman" w:cs="Times New Roman"/>
          <w:sz w:val="28"/>
          <w:szCs w:val="28"/>
        </w:rPr>
      </w:pPr>
      <w:r w:rsidRPr="00487487">
        <w:rPr>
          <w:rFonts w:ascii="Times New Roman" w:hAnsi="Times New Roman" w:cs="Times New Roman"/>
          <w:sz w:val="28"/>
          <w:szCs w:val="28"/>
        </w:rPr>
        <w:t>- „Racjonalne żywienie”</w:t>
      </w:r>
    </w:p>
    <w:p w14:paraId="76143DA9" w14:textId="084CA566" w:rsidR="00487487" w:rsidRPr="00487487" w:rsidRDefault="00487487">
      <w:pPr>
        <w:rPr>
          <w:rFonts w:ascii="Times New Roman" w:hAnsi="Times New Roman" w:cs="Times New Roman"/>
          <w:sz w:val="28"/>
          <w:szCs w:val="28"/>
        </w:rPr>
      </w:pPr>
      <w:r w:rsidRPr="00487487">
        <w:rPr>
          <w:rFonts w:ascii="Times New Roman" w:hAnsi="Times New Roman" w:cs="Times New Roman"/>
          <w:sz w:val="28"/>
          <w:szCs w:val="28"/>
        </w:rPr>
        <w:t>- „Ochrona środowiska naturalnego”</w:t>
      </w:r>
    </w:p>
    <w:p w14:paraId="7F71FB80" w14:textId="2A54B66E" w:rsidR="00487487" w:rsidRPr="00487487" w:rsidRDefault="00487487">
      <w:pPr>
        <w:rPr>
          <w:rFonts w:ascii="Times New Roman" w:hAnsi="Times New Roman" w:cs="Times New Roman"/>
          <w:sz w:val="28"/>
          <w:szCs w:val="28"/>
        </w:rPr>
      </w:pPr>
      <w:r w:rsidRPr="00487487">
        <w:rPr>
          <w:rFonts w:ascii="Times New Roman" w:hAnsi="Times New Roman" w:cs="Times New Roman"/>
          <w:sz w:val="28"/>
          <w:szCs w:val="28"/>
        </w:rPr>
        <w:t>- „Aktywność ruchowa”</w:t>
      </w:r>
    </w:p>
    <w:p w14:paraId="0EE75708" w14:textId="3CDCF77E" w:rsidR="00487487" w:rsidRPr="00487487" w:rsidRDefault="00487487">
      <w:pPr>
        <w:rPr>
          <w:rFonts w:ascii="Times New Roman" w:hAnsi="Times New Roman" w:cs="Times New Roman"/>
          <w:sz w:val="28"/>
          <w:szCs w:val="28"/>
        </w:rPr>
      </w:pPr>
      <w:r w:rsidRPr="00487487">
        <w:rPr>
          <w:rFonts w:ascii="Times New Roman" w:hAnsi="Times New Roman" w:cs="Times New Roman"/>
          <w:sz w:val="28"/>
          <w:szCs w:val="28"/>
        </w:rPr>
        <w:t>- „Rozwój emocjonalny”</w:t>
      </w:r>
    </w:p>
    <w:p w14:paraId="3B0917D4" w14:textId="77777777" w:rsidR="00487487" w:rsidRPr="006B5F0C" w:rsidRDefault="00487487">
      <w:pPr>
        <w:rPr>
          <w:rFonts w:ascii="Times New Roman" w:hAnsi="Times New Roman" w:cs="Times New Roman"/>
          <w:sz w:val="24"/>
          <w:szCs w:val="24"/>
        </w:rPr>
      </w:pPr>
    </w:p>
    <w:sectPr w:rsidR="00487487" w:rsidRPr="006B5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E8"/>
    <w:rsid w:val="00027760"/>
    <w:rsid w:val="003109F7"/>
    <w:rsid w:val="00487487"/>
    <w:rsid w:val="0062190D"/>
    <w:rsid w:val="00626935"/>
    <w:rsid w:val="006B5F0C"/>
    <w:rsid w:val="006D3FE8"/>
    <w:rsid w:val="00842DCE"/>
    <w:rsid w:val="00C6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ED36"/>
  <w15:chartTrackingRefBased/>
  <w15:docId w15:val="{721BEFE4-14F6-4CFF-9F5F-B49B557E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3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BOTA</dc:creator>
  <cp:keywords/>
  <dc:description/>
  <cp:lastModifiedBy>MARIUSZ BOTA</cp:lastModifiedBy>
  <cp:revision>2</cp:revision>
  <dcterms:created xsi:type="dcterms:W3CDTF">2021-02-07T16:55:00Z</dcterms:created>
  <dcterms:modified xsi:type="dcterms:W3CDTF">2021-02-10T23:41:00Z</dcterms:modified>
</cp:coreProperties>
</file>