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2F8D2B" w14:textId="3873D852" w:rsidR="00434B1F" w:rsidRPr="00676561" w:rsidRDefault="00553F19" w:rsidP="00676561">
      <w:bookmarkStart w:id="0" w:name="_GoBack"/>
      <w:bookmarkEnd w:id="0"/>
      <w:r>
        <w:rPr>
          <w:noProof/>
          <w:lang w:eastAsia="sk-SK"/>
        </w:rPr>
        <w:drawing>
          <wp:inline distT="0" distB="0" distL="0" distR="0" wp14:anchorId="5BB8C3B4" wp14:editId="5A38B1AF">
            <wp:extent cx="5753100" cy="723900"/>
            <wp:effectExtent l="0" t="0" r="0" b="0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95385D" w14:textId="4F3E8AC5" w:rsidR="00434B1F" w:rsidRPr="00676561" w:rsidRDefault="00676561" w:rsidP="00676561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676561">
        <w:rPr>
          <w:rFonts w:asciiTheme="minorHAnsi" w:hAnsiTheme="minorHAnsi" w:cstheme="minorHAnsi"/>
          <w:b/>
          <w:sz w:val="28"/>
          <w:szCs w:val="28"/>
        </w:rPr>
        <w:t xml:space="preserve">PÍSOMNÝ VÝSTUP PEDAGOGICKÉHO KLUBU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098"/>
      </w:tblGrid>
      <w:tr w:rsidR="00434B1F" w:rsidRPr="00E66FFE" w14:paraId="06B9E3D3" w14:textId="77777777" w:rsidTr="00AF4C78"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22A017D0" w14:textId="24260D20" w:rsidR="00434B1F" w:rsidRPr="00B84895" w:rsidRDefault="00B84895" w:rsidP="00BC41E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84895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  <w:r w:rsidR="00434B1F" w:rsidRPr="00B84895">
              <w:rPr>
                <w:rFonts w:asciiTheme="minorHAnsi" w:hAnsiTheme="minorHAnsi" w:cstheme="minorHAnsi"/>
                <w:sz w:val="20"/>
                <w:szCs w:val="20"/>
              </w:rPr>
              <w:t>Prioritná os</w:t>
            </w:r>
          </w:p>
        </w:tc>
        <w:tc>
          <w:tcPr>
            <w:tcW w:w="5098" w:type="dxa"/>
            <w:vAlign w:val="center"/>
          </w:tcPr>
          <w:p w14:paraId="72BE39BC" w14:textId="77777777" w:rsidR="00434B1F" w:rsidRPr="00B84895" w:rsidRDefault="00434B1F" w:rsidP="00AF4C78">
            <w:pPr>
              <w:tabs>
                <w:tab w:val="left" w:pos="4007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84895">
              <w:rPr>
                <w:rFonts w:cs="Calibri"/>
                <w:sz w:val="20"/>
                <w:szCs w:val="20"/>
              </w:rPr>
              <w:t>Vzdelávanie</w:t>
            </w:r>
          </w:p>
        </w:tc>
      </w:tr>
      <w:tr w:rsidR="00434B1F" w:rsidRPr="00E66FFE" w14:paraId="4F452D2B" w14:textId="77777777" w:rsidTr="00AF4C78"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2465D951" w14:textId="00850B33" w:rsidR="00434B1F" w:rsidRPr="00B84895" w:rsidRDefault="00676561" w:rsidP="00BC41E6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84895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  <w:r w:rsidR="00B84895" w:rsidRPr="00B8489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34B1F" w:rsidRPr="00B84895">
              <w:rPr>
                <w:rFonts w:asciiTheme="minorHAnsi" w:hAnsiTheme="minorHAnsi" w:cstheme="minorHAnsi"/>
                <w:sz w:val="20"/>
                <w:szCs w:val="20"/>
              </w:rPr>
              <w:t>Špecifický cieľ</w:t>
            </w:r>
          </w:p>
        </w:tc>
        <w:tc>
          <w:tcPr>
            <w:tcW w:w="5098" w:type="dxa"/>
            <w:vAlign w:val="center"/>
          </w:tcPr>
          <w:p w14:paraId="724EACB9" w14:textId="77777777" w:rsidR="00434B1F" w:rsidRPr="00B84895" w:rsidRDefault="001E527D" w:rsidP="00AF4C78">
            <w:pPr>
              <w:tabs>
                <w:tab w:val="left" w:pos="4007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84895">
              <w:rPr>
                <w:rFonts w:cs="Calibri"/>
                <w:sz w:val="20"/>
                <w:szCs w:val="20"/>
              </w:rPr>
              <w:t xml:space="preserve">1.1.1 Zvýšiť </w:t>
            </w:r>
            <w:proofErr w:type="spellStart"/>
            <w:r w:rsidRPr="00B84895">
              <w:rPr>
                <w:rFonts w:cs="Calibri"/>
                <w:sz w:val="20"/>
                <w:szCs w:val="20"/>
              </w:rPr>
              <w:t>inkluzívnosť</w:t>
            </w:r>
            <w:proofErr w:type="spellEnd"/>
            <w:r w:rsidRPr="00B84895">
              <w:rPr>
                <w:rFonts w:cs="Calibri"/>
                <w:sz w:val="20"/>
                <w:szCs w:val="20"/>
              </w:rPr>
              <w:t xml:space="preserve"> a rovnaký prístup ku kvalitnému vzdelávaniu a zlepšiť výsledky a kompetencie detí a žiakov</w:t>
            </w:r>
          </w:p>
        </w:tc>
      </w:tr>
      <w:tr w:rsidR="00434B1F" w:rsidRPr="00E66FFE" w14:paraId="6948423C" w14:textId="77777777" w:rsidTr="00AF4C78"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2BE29D1E" w14:textId="13C826CC" w:rsidR="00434B1F" w:rsidRPr="00B84895" w:rsidRDefault="00676561" w:rsidP="00BC41E6">
            <w:pPr>
              <w:tabs>
                <w:tab w:val="left" w:pos="1134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84895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  <w:r w:rsidR="00B84895" w:rsidRPr="00B8489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34B1F" w:rsidRPr="00B84895">
              <w:rPr>
                <w:rFonts w:asciiTheme="minorHAnsi" w:hAnsiTheme="minorHAnsi" w:cstheme="minorHAnsi"/>
                <w:sz w:val="20"/>
                <w:szCs w:val="20"/>
              </w:rPr>
              <w:t>Prijímateľ</w:t>
            </w:r>
          </w:p>
        </w:tc>
        <w:tc>
          <w:tcPr>
            <w:tcW w:w="5098" w:type="dxa"/>
            <w:vAlign w:val="center"/>
          </w:tcPr>
          <w:p w14:paraId="50AF35E4" w14:textId="77777777" w:rsidR="00676561" w:rsidRPr="00B84895" w:rsidRDefault="00676561" w:rsidP="00AF4C78">
            <w:pPr>
              <w:spacing w:after="0" w:line="240" w:lineRule="auto"/>
              <w:rPr>
                <w:rFonts w:cs="Calibri"/>
                <w:spacing w:val="20"/>
                <w:sz w:val="20"/>
                <w:szCs w:val="20"/>
              </w:rPr>
            </w:pPr>
            <w:r w:rsidRPr="00B84895">
              <w:rPr>
                <w:rFonts w:cs="Calibri"/>
                <w:b/>
                <w:spacing w:val="20"/>
                <w:sz w:val="20"/>
                <w:szCs w:val="20"/>
              </w:rPr>
              <w:t>Stredná priemyselná škola stavebná</w:t>
            </w:r>
            <w:r w:rsidRPr="00B84895">
              <w:rPr>
                <w:rFonts w:cs="Calibri"/>
                <w:spacing w:val="20"/>
                <w:sz w:val="20"/>
                <w:szCs w:val="20"/>
              </w:rPr>
              <w:t>,</w:t>
            </w:r>
          </w:p>
          <w:p w14:paraId="2FB26137" w14:textId="6CB3461D" w:rsidR="00434B1F" w:rsidRPr="00B84895" w:rsidRDefault="00676561" w:rsidP="00AF4C78">
            <w:pPr>
              <w:tabs>
                <w:tab w:val="left" w:pos="4007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84895">
              <w:rPr>
                <w:rFonts w:cs="Calibri"/>
                <w:spacing w:val="20"/>
                <w:sz w:val="20"/>
                <w:szCs w:val="20"/>
              </w:rPr>
              <w:t xml:space="preserve">Veľká okružná 25, 010 01 </w:t>
            </w:r>
            <w:r w:rsidRPr="00B84895">
              <w:rPr>
                <w:rFonts w:cs="Calibri"/>
                <w:b/>
                <w:spacing w:val="20"/>
                <w:sz w:val="20"/>
                <w:szCs w:val="20"/>
              </w:rPr>
              <w:t>Žilina</w:t>
            </w:r>
          </w:p>
        </w:tc>
      </w:tr>
      <w:tr w:rsidR="00434B1F" w:rsidRPr="00E66FFE" w14:paraId="7603416A" w14:textId="77777777" w:rsidTr="00AF4C78"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1421EE09" w14:textId="6E7B85C7" w:rsidR="00434B1F" w:rsidRPr="00B84895" w:rsidRDefault="00676561" w:rsidP="00BC41E6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84895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  <w:r w:rsidR="00B84895" w:rsidRPr="00B8489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34B1F" w:rsidRPr="00B84895">
              <w:rPr>
                <w:rFonts w:asciiTheme="minorHAnsi" w:hAnsiTheme="minorHAnsi" w:cstheme="minorHAnsi"/>
                <w:sz w:val="20"/>
                <w:szCs w:val="20"/>
              </w:rPr>
              <w:t>Názov projektu</w:t>
            </w:r>
          </w:p>
        </w:tc>
        <w:tc>
          <w:tcPr>
            <w:tcW w:w="5098" w:type="dxa"/>
            <w:vAlign w:val="center"/>
          </w:tcPr>
          <w:p w14:paraId="74B59ADF" w14:textId="1E22597F" w:rsidR="00434B1F" w:rsidRPr="00B84895" w:rsidRDefault="00676561" w:rsidP="00AF4C78">
            <w:pPr>
              <w:tabs>
                <w:tab w:val="left" w:pos="4007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84895">
              <w:rPr>
                <w:rFonts w:cs="Calibri"/>
                <w:b/>
                <w:spacing w:val="20"/>
                <w:sz w:val="20"/>
                <w:szCs w:val="20"/>
              </w:rPr>
              <w:t>IMAGRAM</w:t>
            </w:r>
            <w:r w:rsidRPr="00B84895">
              <w:rPr>
                <w:rFonts w:cs="Calibri"/>
                <w:spacing w:val="20"/>
                <w:sz w:val="20"/>
                <w:szCs w:val="20"/>
              </w:rPr>
              <w:t xml:space="preserve"> – </w:t>
            </w:r>
            <w:r w:rsidRPr="00B84895">
              <w:rPr>
                <w:rFonts w:cs="Calibri"/>
                <w:b/>
                <w:spacing w:val="20"/>
                <w:sz w:val="20"/>
                <w:szCs w:val="20"/>
              </w:rPr>
              <w:t>I</w:t>
            </w:r>
            <w:r w:rsidRPr="00B84895">
              <w:rPr>
                <w:rFonts w:cs="Calibri"/>
                <w:spacing w:val="20"/>
                <w:sz w:val="20"/>
                <w:szCs w:val="20"/>
              </w:rPr>
              <w:t xml:space="preserve">novujeme, </w:t>
            </w:r>
            <w:r w:rsidRPr="00B84895">
              <w:rPr>
                <w:rFonts w:cs="Calibri"/>
                <w:b/>
                <w:spacing w:val="20"/>
                <w:sz w:val="20"/>
                <w:szCs w:val="20"/>
              </w:rPr>
              <w:t>M</w:t>
            </w:r>
            <w:r w:rsidRPr="00B84895">
              <w:rPr>
                <w:rFonts w:cs="Calibri"/>
                <w:spacing w:val="20"/>
                <w:sz w:val="20"/>
                <w:szCs w:val="20"/>
              </w:rPr>
              <w:t xml:space="preserve">odernizujeme, </w:t>
            </w:r>
            <w:r w:rsidRPr="00B84895">
              <w:rPr>
                <w:rFonts w:cs="Calibri"/>
                <w:b/>
                <w:spacing w:val="20"/>
                <w:sz w:val="20"/>
                <w:szCs w:val="20"/>
              </w:rPr>
              <w:t>A</w:t>
            </w:r>
            <w:r w:rsidRPr="00B84895">
              <w:rPr>
                <w:rFonts w:cs="Calibri"/>
                <w:spacing w:val="20"/>
                <w:sz w:val="20"/>
                <w:szCs w:val="20"/>
              </w:rPr>
              <w:t xml:space="preserve">ktivizujeme </w:t>
            </w:r>
            <w:proofErr w:type="spellStart"/>
            <w:r w:rsidRPr="00B84895">
              <w:rPr>
                <w:rFonts w:cs="Calibri"/>
                <w:b/>
                <w:spacing w:val="20"/>
                <w:sz w:val="20"/>
                <w:szCs w:val="20"/>
              </w:rPr>
              <w:t>GRAM</w:t>
            </w:r>
            <w:r w:rsidRPr="00B84895">
              <w:rPr>
                <w:rFonts w:cs="Calibri"/>
                <w:spacing w:val="20"/>
                <w:sz w:val="20"/>
                <w:szCs w:val="20"/>
              </w:rPr>
              <w:t>otnosti</w:t>
            </w:r>
            <w:proofErr w:type="spellEnd"/>
          </w:p>
        </w:tc>
      </w:tr>
      <w:tr w:rsidR="00434B1F" w:rsidRPr="00E66FFE" w14:paraId="65D0AA64" w14:textId="77777777" w:rsidTr="009138D2"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75F168A1" w14:textId="3350C226" w:rsidR="00434B1F" w:rsidRPr="00B84895" w:rsidRDefault="00676561" w:rsidP="00AF4C78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84895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  <w:r w:rsidR="00B84895" w:rsidRPr="00B8489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34B1F" w:rsidRPr="00B84895">
              <w:rPr>
                <w:rFonts w:asciiTheme="minorHAnsi" w:hAnsiTheme="minorHAnsi" w:cstheme="minorHAnsi"/>
                <w:sz w:val="20"/>
                <w:szCs w:val="20"/>
              </w:rPr>
              <w:t>Kód projektu  ITMS2014+</w:t>
            </w:r>
          </w:p>
        </w:tc>
        <w:tc>
          <w:tcPr>
            <w:tcW w:w="5098" w:type="dxa"/>
          </w:tcPr>
          <w:p w14:paraId="4947E2B2" w14:textId="1931C552" w:rsidR="00434B1F" w:rsidRPr="00B84895" w:rsidRDefault="00676561" w:rsidP="00AF4C78">
            <w:pPr>
              <w:tabs>
                <w:tab w:val="left" w:pos="4007"/>
              </w:tabs>
              <w:spacing w:after="0" w:line="360" w:lineRule="auto"/>
              <w:rPr>
                <w:rFonts w:cs="Calibri"/>
                <w:sz w:val="20"/>
                <w:szCs w:val="20"/>
              </w:rPr>
            </w:pPr>
            <w:r w:rsidRPr="00B84895">
              <w:rPr>
                <w:rFonts w:cs="Calibri"/>
                <w:sz w:val="20"/>
                <w:szCs w:val="20"/>
              </w:rPr>
              <w:t xml:space="preserve">312011AGT7   </w:t>
            </w:r>
          </w:p>
        </w:tc>
      </w:tr>
      <w:tr w:rsidR="00434B1F" w:rsidRPr="00E66FFE" w14:paraId="5A5180E2" w14:textId="77777777" w:rsidTr="00AF4C78"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1125B578" w14:textId="27222BD6" w:rsidR="00434B1F" w:rsidRPr="00B84895" w:rsidRDefault="00676561" w:rsidP="00AF4C78">
            <w:pPr>
              <w:tabs>
                <w:tab w:val="left" w:pos="1134"/>
              </w:tabs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84895">
              <w:rPr>
                <w:rFonts w:asciiTheme="minorHAnsi" w:hAnsiTheme="minorHAnsi" w:cstheme="minorHAnsi"/>
                <w:sz w:val="20"/>
                <w:szCs w:val="20"/>
              </w:rPr>
              <w:t>6.</w:t>
            </w:r>
            <w:r w:rsidR="00B84895" w:rsidRPr="00B8489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34B1F" w:rsidRPr="00B84895">
              <w:rPr>
                <w:rFonts w:asciiTheme="minorHAnsi" w:hAnsiTheme="minorHAnsi" w:cstheme="minorHAnsi"/>
                <w:sz w:val="20"/>
                <w:szCs w:val="20"/>
              </w:rPr>
              <w:t>Názov pedagogického klubu</w:t>
            </w:r>
          </w:p>
        </w:tc>
        <w:tc>
          <w:tcPr>
            <w:tcW w:w="5098" w:type="dxa"/>
            <w:vAlign w:val="center"/>
          </w:tcPr>
          <w:p w14:paraId="6EAF68B9" w14:textId="44EF8E3F" w:rsidR="00434B1F" w:rsidRPr="007B593E" w:rsidRDefault="000F6EE9" w:rsidP="000F6EE9">
            <w:pPr>
              <w:tabs>
                <w:tab w:val="left" w:pos="4007"/>
              </w:tabs>
              <w:spacing w:after="0" w:line="240" w:lineRule="auto"/>
              <w:rPr>
                <w:rFonts w:cs="Calibri"/>
                <w:b/>
                <w:iCs/>
                <w:sz w:val="20"/>
                <w:szCs w:val="20"/>
              </w:rPr>
            </w:pPr>
            <w:r w:rsidRPr="006A314E">
              <w:rPr>
                <w:b/>
                <w:spacing w:val="20"/>
                <w:sz w:val="20"/>
                <w:szCs w:val="20"/>
              </w:rPr>
              <w:t xml:space="preserve">KLUB </w:t>
            </w:r>
            <w:r>
              <w:rPr>
                <w:b/>
                <w:spacing w:val="20"/>
                <w:sz w:val="20"/>
                <w:szCs w:val="20"/>
              </w:rPr>
              <w:t>pozemného staviteľstva</w:t>
            </w:r>
          </w:p>
        </w:tc>
      </w:tr>
      <w:tr w:rsidR="00434B1F" w:rsidRPr="00E66FFE" w14:paraId="4553993B" w14:textId="77777777" w:rsidTr="00AF4C78"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03CA4BBA" w14:textId="21F3FD80" w:rsidR="00434B1F" w:rsidRPr="00B84895" w:rsidRDefault="00676561" w:rsidP="00AF4C78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84895">
              <w:rPr>
                <w:rFonts w:asciiTheme="minorHAnsi" w:hAnsiTheme="minorHAnsi" w:cstheme="minorHAnsi"/>
                <w:sz w:val="20"/>
                <w:szCs w:val="20"/>
              </w:rPr>
              <w:t>7.</w:t>
            </w:r>
            <w:r w:rsidR="00B84895" w:rsidRPr="00B8489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34B1F" w:rsidRPr="00B84895">
              <w:rPr>
                <w:rFonts w:asciiTheme="minorHAnsi" w:hAnsiTheme="minorHAnsi" w:cstheme="minorHAnsi"/>
                <w:sz w:val="20"/>
                <w:szCs w:val="20"/>
              </w:rPr>
              <w:t>Meno koordinátora pedagogického</w:t>
            </w:r>
            <w:r w:rsidR="009138D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34B1F" w:rsidRPr="00B84895">
              <w:rPr>
                <w:rFonts w:asciiTheme="minorHAnsi" w:hAnsiTheme="minorHAnsi" w:cstheme="minorHAnsi"/>
                <w:sz w:val="20"/>
                <w:szCs w:val="20"/>
              </w:rPr>
              <w:t>klubu</w:t>
            </w:r>
          </w:p>
        </w:tc>
        <w:tc>
          <w:tcPr>
            <w:tcW w:w="5098" w:type="dxa"/>
            <w:vAlign w:val="center"/>
          </w:tcPr>
          <w:p w14:paraId="02C7C816" w14:textId="78CEB482" w:rsidR="00434B1F" w:rsidRPr="00D22FC4" w:rsidRDefault="000F6EE9" w:rsidP="000F6EE9">
            <w:pPr>
              <w:tabs>
                <w:tab w:val="left" w:pos="1114"/>
              </w:tabs>
              <w:spacing w:after="0" w:line="240" w:lineRule="auto"/>
              <w:rPr>
                <w:rFonts w:cs="Calibri"/>
                <w:iCs/>
                <w:sz w:val="20"/>
                <w:szCs w:val="20"/>
              </w:rPr>
            </w:pPr>
            <w:r>
              <w:rPr>
                <w:rFonts w:cs="Calibri"/>
                <w:iCs/>
                <w:sz w:val="20"/>
                <w:szCs w:val="20"/>
              </w:rPr>
              <w:t>Monika Baluchová</w:t>
            </w:r>
          </w:p>
        </w:tc>
      </w:tr>
      <w:tr w:rsidR="00434B1F" w:rsidRPr="00E66FFE" w14:paraId="445C32B7" w14:textId="77777777" w:rsidTr="00AF4C78"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332A50D7" w14:textId="40D41C6C" w:rsidR="00434B1F" w:rsidRPr="00B84895" w:rsidRDefault="00676561" w:rsidP="00AF4C78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84895">
              <w:rPr>
                <w:rFonts w:asciiTheme="minorHAnsi" w:hAnsiTheme="minorHAnsi" w:cstheme="minorHAnsi"/>
                <w:sz w:val="20"/>
                <w:szCs w:val="20"/>
              </w:rPr>
              <w:t>8.</w:t>
            </w:r>
            <w:r w:rsidR="00B84895" w:rsidRPr="00B8489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34B1F" w:rsidRPr="00B84895">
              <w:rPr>
                <w:rFonts w:asciiTheme="minorHAnsi" w:hAnsiTheme="minorHAnsi" w:cstheme="minorHAnsi"/>
                <w:sz w:val="20"/>
                <w:szCs w:val="20"/>
              </w:rPr>
              <w:t>Školský polrok</w:t>
            </w:r>
          </w:p>
        </w:tc>
        <w:tc>
          <w:tcPr>
            <w:tcW w:w="5098" w:type="dxa"/>
            <w:vAlign w:val="center"/>
          </w:tcPr>
          <w:p w14:paraId="796C21DE" w14:textId="4084DEDB" w:rsidR="00B84895" w:rsidRPr="00AF4C78" w:rsidRDefault="00E43A2C" w:rsidP="00E43A2C">
            <w:pPr>
              <w:tabs>
                <w:tab w:val="left" w:pos="4007"/>
              </w:tabs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september</w:t>
            </w:r>
            <w:r w:rsidR="00676561" w:rsidRPr="00B84895">
              <w:rPr>
                <w:rFonts w:cs="Calibri"/>
                <w:b/>
                <w:bCs/>
                <w:sz w:val="20"/>
                <w:szCs w:val="20"/>
              </w:rPr>
              <w:t xml:space="preserve"> 202</w:t>
            </w:r>
            <w:r w:rsidR="00653EA5">
              <w:rPr>
                <w:rFonts w:cs="Calibri"/>
                <w:b/>
                <w:bCs/>
                <w:sz w:val="20"/>
                <w:szCs w:val="20"/>
              </w:rPr>
              <w:t>1</w:t>
            </w:r>
            <w:r w:rsidR="00676561" w:rsidRPr="00B84895">
              <w:rPr>
                <w:rFonts w:cs="Calibri"/>
                <w:b/>
                <w:bCs/>
                <w:sz w:val="20"/>
                <w:szCs w:val="20"/>
              </w:rPr>
              <w:t xml:space="preserve"> - </w:t>
            </w:r>
            <w:r w:rsidR="00653EA5">
              <w:rPr>
                <w:rFonts w:cs="Calibri"/>
                <w:b/>
                <w:bCs/>
                <w:sz w:val="20"/>
                <w:szCs w:val="20"/>
              </w:rPr>
              <w:t>j</w:t>
            </w:r>
            <w:r>
              <w:rPr>
                <w:rFonts w:cs="Calibri"/>
                <w:b/>
                <w:bCs/>
                <w:sz w:val="20"/>
                <w:szCs w:val="20"/>
              </w:rPr>
              <w:t>anuár</w:t>
            </w:r>
            <w:r w:rsidR="00676561" w:rsidRPr="00B84895">
              <w:rPr>
                <w:rFonts w:cs="Calibri"/>
                <w:b/>
                <w:bCs/>
                <w:sz w:val="20"/>
                <w:szCs w:val="20"/>
              </w:rPr>
              <w:t xml:space="preserve"> 202</w:t>
            </w:r>
            <w:r>
              <w:rPr>
                <w:rFonts w:cs="Calibri"/>
                <w:b/>
                <w:bCs/>
                <w:sz w:val="20"/>
                <w:szCs w:val="20"/>
              </w:rPr>
              <w:t>2</w:t>
            </w:r>
          </w:p>
        </w:tc>
      </w:tr>
      <w:tr w:rsidR="00434B1F" w:rsidRPr="00E66FFE" w14:paraId="1229F5CB" w14:textId="77777777" w:rsidTr="00AF4C78"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4F2CE377" w14:textId="378FCA1D" w:rsidR="00676561" w:rsidRPr="00B84895" w:rsidRDefault="00676561" w:rsidP="00AF4C7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84895">
              <w:rPr>
                <w:rFonts w:asciiTheme="minorHAnsi" w:hAnsiTheme="minorHAnsi" w:cstheme="minorHAnsi"/>
                <w:sz w:val="20"/>
                <w:szCs w:val="20"/>
              </w:rPr>
              <w:t>9.</w:t>
            </w:r>
            <w:r w:rsidR="00B84895" w:rsidRPr="00B8489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34B1F" w:rsidRPr="00B84895">
              <w:rPr>
                <w:rFonts w:asciiTheme="minorHAnsi" w:hAnsiTheme="minorHAnsi" w:cstheme="minorHAnsi"/>
                <w:sz w:val="20"/>
                <w:szCs w:val="20"/>
              </w:rPr>
              <w:t>Odkaz na webové sídlo zverejnenia</w:t>
            </w:r>
          </w:p>
          <w:p w14:paraId="20127411" w14:textId="22499F04" w:rsidR="00434B1F" w:rsidRPr="00B84895" w:rsidRDefault="00434B1F" w:rsidP="00AF4C7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84895">
              <w:rPr>
                <w:rFonts w:asciiTheme="minorHAnsi" w:hAnsiTheme="minorHAnsi" w:cstheme="minorHAnsi"/>
                <w:sz w:val="20"/>
                <w:szCs w:val="20"/>
              </w:rPr>
              <w:t>písomného výstupu</w:t>
            </w:r>
          </w:p>
        </w:tc>
        <w:tc>
          <w:tcPr>
            <w:tcW w:w="5098" w:type="dxa"/>
            <w:vAlign w:val="center"/>
          </w:tcPr>
          <w:p w14:paraId="7EFB84FE" w14:textId="18C0886A" w:rsidR="00434B1F" w:rsidRPr="009138D2" w:rsidRDefault="00676561" w:rsidP="00AF4C78">
            <w:pPr>
              <w:tabs>
                <w:tab w:val="left" w:pos="4007"/>
              </w:tabs>
              <w:spacing w:after="0" w:line="360" w:lineRule="auto"/>
              <w:rPr>
                <w:rFonts w:cs="Calibri"/>
                <w:bCs/>
                <w:sz w:val="20"/>
                <w:szCs w:val="20"/>
              </w:rPr>
            </w:pPr>
            <w:r w:rsidRPr="009138D2">
              <w:rPr>
                <w:rFonts w:cs="Calibri"/>
                <w:bCs/>
                <w:spacing w:val="20"/>
                <w:sz w:val="20"/>
                <w:szCs w:val="20"/>
              </w:rPr>
              <w:t>www.spssza.sk</w:t>
            </w:r>
          </w:p>
        </w:tc>
      </w:tr>
    </w:tbl>
    <w:p w14:paraId="6EC7276A" w14:textId="77777777" w:rsidR="00434B1F" w:rsidRDefault="00434B1F" w:rsidP="005C5160">
      <w:pPr>
        <w:pStyle w:val="Odsekzoznamu"/>
        <w:ind w:left="0"/>
        <w:rPr>
          <w:rFonts w:ascii="Times New Roman" w:hAnsi="Times New Roman"/>
        </w:rPr>
      </w:pPr>
    </w:p>
    <w:p w14:paraId="693FEFF6" w14:textId="77777777" w:rsidR="00434B1F" w:rsidRPr="00676561" w:rsidRDefault="00434B1F" w:rsidP="005C5160">
      <w:pPr>
        <w:pStyle w:val="Odsekzoznamu"/>
        <w:ind w:left="0"/>
        <w:rPr>
          <w:rFonts w:cs="Calibri"/>
          <w:sz w:val="20"/>
          <w:szCs w:val="20"/>
        </w:rPr>
      </w:pPr>
      <w:r w:rsidRPr="00676561">
        <w:rPr>
          <w:rFonts w:cs="Calibri"/>
          <w:sz w:val="20"/>
          <w:szCs w:val="20"/>
        </w:rPr>
        <w:t>10.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434B1F" w:rsidRPr="00E66FFE" w14:paraId="7CC7440C" w14:textId="77777777" w:rsidTr="00E05B88">
        <w:trPr>
          <w:trHeight w:val="60"/>
        </w:trPr>
        <w:tc>
          <w:tcPr>
            <w:tcW w:w="9062" w:type="dxa"/>
          </w:tcPr>
          <w:p w14:paraId="54E5A448" w14:textId="1C950FEC" w:rsidR="00434B1F" w:rsidRPr="00797019" w:rsidRDefault="00BC41E6" w:rsidP="00E66FFE">
            <w:pPr>
              <w:tabs>
                <w:tab w:val="left" w:pos="1114"/>
              </w:tabs>
              <w:rPr>
                <w:rFonts w:cs="Calibri"/>
                <w:b/>
                <w:sz w:val="20"/>
                <w:szCs w:val="20"/>
              </w:rPr>
            </w:pPr>
            <w:r w:rsidRPr="00797019">
              <w:rPr>
                <w:rFonts w:cs="Calibri"/>
                <w:b/>
                <w:sz w:val="20"/>
                <w:szCs w:val="20"/>
              </w:rPr>
              <w:t>ÚVOD:</w:t>
            </w:r>
          </w:p>
          <w:p w14:paraId="1D90A03C" w14:textId="11F3A2FF" w:rsidR="00A169BF" w:rsidRPr="00797019" w:rsidRDefault="005A20EF" w:rsidP="00E66FFE">
            <w:pPr>
              <w:tabs>
                <w:tab w:val="left" w:pos="1114"/>
              </w:tabs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Nové stavebné konštrukcie </w:t>
            </w:r>
            <w:r w:rsidR="00E43A2C">
              <w:rPr>
                <w:rFonts w:asciiTheme="minorHAnsi" w:hAnsiTheme="minorHAnsi"/>
                <w:sz w:val="20"/>
                <w:szCs w:val="20"/>
              </w:rPr>
              <w:t xml:space="preserve">a technologické zariadenia budov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preberané v </w:t>
            </w:r>
            <w:r w:rsidR="00E43A2C">
              <w:rPr>
                <w:rFonts w:asciiTheme="minorHAnsi" w:hAnsiTheme="minorHAnsi"/>
                <w:sz w:val="20"/>
                <w:szCs w:val="20"/>
              </w:rPr>
              <w:t>3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. ročníku </w:t>
            </w:r>
            <w:r w:rsidR="00E43A2C">
              <w:rPr>
                <w:rFonts w:asciiTheme="minorHAnsi" w:hAnsiTheme="minorHAnsi"/>
                <w:sz w:val="20"/>
                <w:szCs w:val="20"/>
              </w:rPr>
              <w:t>dopĺňajú a rozširujú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učivo z 1. </w:t>
            </w:r>
            <w:r w:rsidR="00E43A2C">
              <w:rPr>
                <w:rFonts w:asciiTheme="minorHAnsi" w:hAnsiTheme="minorHAnsi"/>
                <w:sz w:val="20"/>
                <w:szCs w:val="20"/>
              </w:rPr>
              <w:t xml:space="preserve">a 2. </w:t>
            </w:r>
            <w:r>
              <w:rPr>
                <w:rFonts w:asciiTheme="minorHAnsi" w:hAnsiTheme="minorHAnsi"/>
                <w:sz w:val="20"/>
                <w:szCs w:val="20"/>
              </w:rPr>
              <w:t>ročníka. Žiaci musia p</w:t>
            </w:r>
            <w:r w:rsidR="00CA2EB2" w:rsidRPr="005A20EF">
              <w:rPr>
                <w:rFonts w:asciiTheme="minorHAnsi" w:hAnsiTheme="minorHAnsi"/>
                <w:sz w:val="20"/>
                <w:szCs w:val="20"/>
              </w:rPr>
              <w:t xml:space="preserve">orozumieť odbornému textu, </w:t>
            </w:r>
            <w:r w:rsidR="00E2419B" w:rsidRPr="005A20EF">
              <w:rPr>
                <w:rFonts w:asciiTheme="minorHAnsi" w:hAnsiTheme="minorHAnsi"/>
                <w:sz w:val="20"/>
                <w:szCs w:val="20"/>
              </w:rPr>
              <w:t>pochopiť</w:t>
            </w:r>
            <w:r w:rsidR="00CA2EB2" w:rsidRPr="005A20EF">
              <w:rPr>
                <w:rFonts w:asciiTheme="minorHAnsi" w:hAnsiTheme="minorHAnsi"/>
                <w:sz w:val="20"/>
                <w:szCs w:val="20"/>
              </w:rPr>
              <w:t xml:space="preserve"> nov</w:t>
            </w:r>
            <w:r w:rsidR="003E15B5" w:rsidRPr="005A20EF">
              <w:rPr>
                <w:rFonts w:asciiTheme="minorHAnsi" w:hAnsiTheme="minorHAnsi"/>
                <w:sz w:val="20"/>
                <w:szCs w:val="20"/>
              </w:rPr>
              <w:t xml:space="preserve">é odborné </w:t>
            </w:r>
            <w:r w:rsidR="00CA2EB2" w:rsidRPr="005A20EF">
              <w:rPr>
                <w:rFonts w:asciiTheme="minorHAnsi" w:hAnsiTheme="minorHAnsi"/>
                <w:sz w:val="20"/>
                <w:szCs w:val="20"/>
              </w:rPr>
              <w:t>termín</w:t>
            </w:r>
            <w:r w:rsidRPr="005A20EF">
              <w:rPr>
                <w:rFonts w:asciiTheme="minorHAnsi" w:hAnsiTheme="minorHAnsi"/>
                <w:sz w:val="20"/>
                <w:szCs w:val="20"/>
              </w:rPr>
              <w:t>y</w:t>
            </w:r>
            <w:r w:rsidR="00CA2EB2" w:rsidRPr="005A20EF">
              <w:rPr>
                <w:rFonts w:asciiTheme="minorHAnsi" w:hAnsiTheme="minorHAnsi"/>
                <w:sz w:val="20"/>
                <w:szCs w:val="20"/>
              </w:rPr>
              <w:t xml:space="preserve"> zo stavebných konštrukcii</w:t>
            </w:r>
            <w:r w:rsidR="000431C1">
              <w:rPr>
                <w:rFonts w:asciiTheme="minorHAnsi" w:hAnsiTheme="minorHAnsi"/>
                <w:sz w:val="20"/>
                <w:szCs w:val="20"/>
              </w:rPr>
              <w:t xml:space="preserve"> a technologických zariadení objektov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r w:rsidR="00CA2EB2" w:rsidRPr="005A20EF">
              <w:rPr>
                <w:rFonts w:asciiTheme="minorHAnsi" w:hAnsiTheme="minorHAnsi"/>
                <w:sz w:val="20"/>
                <w:szCs w:val="20"/>
              </w:rPr>
              <w:t>vedieť si ich predstaviť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a na </w:t>
            </w:r>
            <w:r w:rsidR="000431C1">
              <w:rPr>
                <w:rFonts w:asciiTheme="minorHAnsi" w:hAnsiTheme="minorHAnsi"/>
                <w:sz w:val="20"/>
                <w:szCs w:val="20"/>
              </w:rPr>
              <w:t xml:space="preserve">tomto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základe </w:t>
            </w:r>
            <w:r w:rsidR="000431C1">
              <w:rPr>
                <w:rFonts w:asciiTheme="minorHAnsi" w:hAnsiTheme="minorHAnsi"/>
                <w:sz w:val="20"/>
                <w:szCs w:val="20"/>
              </w:rPr>
              <w:t>sa orientovať v ponuke výrobcov v praxi</w:t>
            </w:r>
            <w:r w:rsidR="00D55435">
              <w:rPr>
                <w:rFonts w:asciiTheme="minorHAnsi" w:hAnsiTheme="minorHAnsi"/>
                <w:sz w:val="20"/>
                <w:szCs w:val="20"/>
              </w:rPr>
              <w:t>.</w:t>
            </w:r>
          </w:p>
          <w:p w14:paraId="08DC37ED" w14:textId="77777777" w:rsidR="00434B1F" w:rsidRPr="007B593E" w:rsidRDefault="00434B1F" w:rsidP="00A169BF">
            <w:pPr>
              <w:tabs>
                <w:tab w:val="left" w:pos="1114"/>
              </w:tabs>
              <w:rPr>
                <w:rFonts w:cs="Calibri"/>
                <w:sz w:val="20"/>
                <w:szCs w:val="20"/>
              </w:rPr>
            </w:pPr>
            <w:r w:rsidRPr="00797019">
              <w:rPr>
                <w:rFonts w:cs="Calibri"/>
                <w:b/>
                <w:sz w:val="20"/>
                <w:szCs w:val="20"/>
              </w:rPr>
              <w:t>Stručná anotácia</w:t>
            </w:r>
          </w:p>
          <w:p w14:paraId="02BA8B4A" w14:textId="626C6478" w:rsidR="00A169BF" w:rsidRPr="00797019" w:rsidRDefault="000F6EE9" w:rsidP="00797019">
            <w:pPr>
              <w:tabs>
                <w:tab w:val="left" w:pos="1114"/>
              </w:tabs>
              <w:rPr>
                <w:rFonts w:asciiTheme="minorHAnsi" w:hAnsiTheme="minorHAnsi"/>
                <w:sz w:val="20"/>
                <w:szCs w:val="20"/>
              </w:rPr>
            </w:pPr>
            <w:r w:rsidRPr="00797019">
              <w:rPr>
                <w:rFonts w:asciiTheme="minorHAnsi" w:hAnsiTheme="minorHAnsi"/>
                <w:sz w:val="20"/>
                <w:szCs w:val="20"/>
              </w:rPr>
              <w:t xml:space="preserve">Náplň a činnosť klubu </w:t>
            </w:r>
            <w:r w:rsidR="00A169BF" w:rsidRPr="00797019">
              <w:rPr>
                <w:rFonts w:asciiTheme="minorHAnsi" w:hAnsiTheme="minorHAnsi"/>
                <w:sz w:val="20"/>
                <w:szCs w:val="20"/>
              </w:rPr>
              <w:t>bola</w:t>
            </w:r>
            <w:r w:rsidRPr="00797019">
              <w:rPr>
                <w:rFonts w:asciiTheme="minorHAnsi" w:hAnsiTheme="minorHAnsi"/>
                <w:sz w:val="20"/>
                <w:szCs w:val="20"/>
              </w:rPr>
              <w:t xml:space="preserve"> zameraná na analýzu </w:t>
            </w:r>
            <w:r w:rsidR="00A169BF" w:rsidRPr="00797019">
              <w:rPr>
                <w:rFonts w:asciiTheme="minorHAnsi" w:hAnsiTheme="minorHAnsi"/>
                <w:sz w:val="20"/>
                <w:szCs w:val="20"/>
              </w:rPr>
              <w:t xml:space="preserve">súčasného </w:t>
            </w:r>
            <w:r w:rsidRPr="00797019">
              <w:rPr>
                <w:rFonts w:asciiTheme="minorHAnsi" w:hAnsiTheme="minorHAnsi"/>
                <w:sz w:val="20"/>
                <w:szCs w:val="20"/>
              </w:rPr>
              <w:t xml:space="preserve">obsahu platných tematických výchovno-vzdelávacích plánov </w:t>
            </w:r>
            <w:r w:rsidR="00CA2EB2" w:rsidRPr="00797019">
              <w:rPr>
                <w:rFonts w:asciiTheme="minorHAnsi" w:hAnsiTheme="minorHAnsi"/>
                <w:sz w:val="20"/>
                <w:szCs w:val="20"/>
              </w:rPr>
              <w:t xml:space="preserve">pre </w:t>
            </w:r>
            <w:r w:rsidR="000431C1">
              <w:rPr>
                <w:rFonts w:asciiTheme="minorHAnsi" w:hAnsiTheme="minorHAnsi"/>
                <w:sz w:val="20"/>
                <w:szCs w:val="20"/>
              </w:rPr>
              <w:t>3</w:t>
            </w:r>
            <w:r w:rsidR="00CA2EB2" w:rsidRPr="00797019">
              <w:rPr>
                <w:rFonts w:asciiTheme="minorHAnsi" w:hAnsiTheme="minorHAnsi"/>
                <w:sz w:val="20"/>
                <w:szCs w:val="20"/>
              </w:rPr>
              <w:t xml:space="preserve">. ročník </w:t>
            </w:r>
            <w:r w:rsidRPr="00797019">
              <w:rPr>
                <w:rFonts w:asciiTheme="minorHAnsi" w:hAnsiTheme="minorHAnsi"/>
                <w:sz w:val="20"/>
                <w:szCs w:val="20"/>
              </w:rPr>
              <w:t>predmetu pozemné staviteľstvo</w:t>
            </w:r>
            <w:r w:rsidR="000A14B9" w:rsidRPr="00797019">
              <w:rPr>
                <w:rFonts w:asciiTheme="minorHAnsi" w:hAnsiTheme="minorHAnsi"/>
                <w:sz w:val="20"/>
                <w:szCs w:val="20"/>
              </w:rPr>
              <w:t xml:space="preserve"> (PST)</w:t>
            </w:r>
            <w:r w:rsidRPr="00797019">
              <w:rPr>
                <w:rFonts w:asciiTheme="minorHAnsi" w:hAnsiTheme="minorHAnsi"/>
                <w:sz w:val="20"/>
                <w:szCs w:val="20"/>
              </w:rPr>
              <w:t xml:space="preserve">, ktorý je nosným, profilovým predmetom na odbore staviteľstvo a odbore technické a informatické služby v stavebníctve. </w:t>
            </w:r>
          </w:p>
          <w:p w14:paraId="14B8C967" w14:textId="77777777" w:rsidR="00434B1F" w:rsidRPr="00797019" w:rsidRDefault="00434B1F" w:rsidP="00797019">
            <w:pPr>
              <w:tabs>
                <w:tab w:val="left" w:pos="1114"/>
              </w:tabs>
              <w:rPr>
                <w:rFonts w:cs="Calibri"/>
                <w:b/>
                <w:sz w:val="20"/>
                <w:szCs w:val="20"/>
              </w:rPr>
            </w:pPr>
            <w:r w:rsidRPr="00797019">
              <w:rPr>
                <w:rFonts w:cs="Calibri"/>
                <w:b/>
                <w:sz w:val="20"/>
                <w:szCs w:val="20"/>
              </w:rPr>
              <w:t>Kľúčové slová</w:t>
            </w:r>
          </w:p>
          <w:p w14:paraId="6951F66B" w14:textId="5796EB3C" w:rsidR="00434B1F" w:rsidRPr="00797019" w:rsidRDefault="00E2419B" w:rsidP="00797019">
            <w:pPr>
              <w:tabs>
                <w:tab w:val="left" w:pos="1114"/>
              </w:tabs>
              <w:rPr>
                <w:rFonts w:asciiTheme="minorHAnsi" w:hAnsiTheme="minorHAnsi"/>
                <w:sz w:val="20"/>
                <w:szCs w:val="20"/>
              </w:rPr>
            </w:pPr>
            <w:r w:rsidRPr="00797019">
              <w:rPr>
                <w:rFonts w:asciiTheme="minorHAnsi" w:hAnsiTheme="minorHAnsi"/>
                <w:sz w:val="20"/>
                <w:szCs w:val="20"/>
              </w:rPr>
              <w:t xml:space="preserve">čitateľská gramotnosť žiakov v odborných textoch, </w:t>
            </w:r>
            <w:r w:rsidR="007902C6">
              <w:rPr>
                <w:rFonts w:asciiTheme="minorHAnsi" w:hAnsiTheme="minorHAnsi"/>
                <w:sz w:val="20"/>
                <w:szCs w:val="20"/>
              </w:rPr>
              <w:t>terminológia stavebných konštrukcií,</w:t>
            </w:r>
            <w:r w:rsidR="00797019" w:rsidRPr="00797019">
              <w:rPr>
                <w:rFonts w:asciiTheme="minorHAnsi" w:hAnsiTheme="minorHAnsi"/>
                <w:sz w:val="20"/>
                <w:szCs w:val="20"/>
              </w:rPr>
              <w:t xml:space="preserve"> aktualizácia učebných textov, vyhľadávanie a vytváranie </w:t>
            </w:r>
            <w:r w:rsidR="00797019">
              <w:rPr>
                <w:rFonts w:asciiTheme="minorHAnsi" w:hAnsiTheme="minorHAnsi"/>
                <w:sz w:val="20"/>
                <w:szCs w:val="20"/>
              </w:rPr>
              <w:t xml:space="preserve">nových vyučovacích pomôcok, </w:t>
            </w:r>
            <w:r w:rsidR="00797019">
              <w:rPr>
                <w:sz w:val="20"/>
              </w:rPr>
              <w:t xml:space="preserve">spolupráca vyučujúcich predmetu PST, </w:t>
            </w:r>
            <w:proofErr w:type="spellStart"/>
            <w:r w:rsidR="00797019">
              <w:rPr>
                <w:sz w:val="20"/>
              </w:rPr>
              <w:t>medzipredmetová</w:t>
            </w:r>
            <w:proofErr w:type="spellEnd"/>
            <w:r w:rsidR="00797019">
              <w:rPr>
                <w:sz w:val="20"/>
              </w:rPr>
              <w:t xml:space="preserve"> spolupráca</w:t>
            </w:r>
          </w:p>
          <w:p w14:paraId="58FE6B3F" w14:textId="77777777" w:rsidR="00434B1F" w:rsidRPr="00797019" w:rsidRDefault="00434B1F" w:rsidP="00797019">
            <w:pPr>
              <w:tabs>
                <w:tab w:val="left" w:pos="1114"/>
              </w:tabs>
              <w:rPr>
                <w:rFonts w:cs="Calibri"/>
                <w:b/>
                <w:sz w:val="20"/>
                <w:szCs w:val="20"/>
              </w:rPr>
            </w:pPr>
            <w:r w:rsidRPr="00797019">
              <w:rPr>
                <w:rFonts w:cs="Calibri"/>
                <w:b/>
                <w:sz w:val="20"/>
                <w:szCs w:val="20"/>
              </w:rPr>
              <w:t>Zámer a priblíženie témy písomného výstupu</w:t>
            </w:r>
          </w:p>
          <w:p w14:paraId="4F4A9F1F" w14:textId="2AA943F9" w:rsidR="00434B1F" w:rsidRPr="00E66FFE" w:rsidRDefault="00060F79" w:rsidP="00FC030B">
            <w:pPr>
              <w:tabs>
                <w:tab w:val="left" w:pos="1114"/>
              </w:tabs>
              <w:rPr>
                <w:rFonts w:ascii="Times New Roman" w:hAnsi="Times New Roman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Spracovanie tematick</w:t>
            </w:r>
            <w:r w:rsidR="000431C1">
              <w:rPr>
                <w:rFonts w:asciiTheme="minorHAnsi" w:hAnsiTheme="minorHAnsi"/>
                <w:sz w:val="20"/>
                <w:szCs w:val="20"/>
              </w:rPr>
              <w:t>é</w:t>
            </w:r>
            <w:r>
              <w:rPr>
                <w:rFonts w:asciiTheme="minorHAnsi" w:hAnsiTheme="minorHAnsi"/>
                <w:sz w:val="20"/>
                <w:szCs w:val="20"/>
              </w:rPr>
              <w:t>h</w:t>
            </w:r>
            <w:r w:rsidR="000431C1">
              <w:rPr>
                <w:rFonts w:asciiTheme="minorHAnsi" w:hAnsiTheme="minorHAnsi"/>
                <w:sz w:val="20"/>
                <w:szCs w:val="20"/>
              </w:rPr>
              <w:t>o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celk</w:t>
            </w:r>
            <w:r w:rsidR="000431C1">
              <w:rPr>
                <w:rFonts w:asciiTheme="minorHAnsi" w:hAnsiTheme="minorHAnsi"/>
                <w:sz w:val="20"/>
                <w:szCs w:val="20"/>
              </w:rPr>
              <w:t>u Drevostavby. D</w:t>
            </w:r>
            <w:r w:rsidR="008E119B">
              <w:rPr>
                <w:rFonts w:asciiTheme="minorHAnsi" w:hAnsiTheme="minorHAnsi"/>
                <w:sz w:val="20"/>
                <w:szCs w:val="20"/>
              </w:rPr>
              <w:t>ostať do povedomia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8E119B">
              <w:rPr>
                <w:rFonts w:asciiTheme="minorHAnsi" w:hAnsiTheme="minorHAnsi"/>
                <w:sz w:val="20"/>
                <w:szCs w:val="20"/>
              </w:rPr>
              <w:t xml:space="preserve">vyučujúcich predmetu PST vytvorené úložisko na </w:t>
            </w:r>
            <w:r>
              <w:rPr>
                <w:rFonts w:asciiTheme="minorHAnsi" w:hAnsiTheme="minorHAnsi"/>
                <w:sz w:val="20"/>
                <w:szCs w:val="20"/>
              </w:rPr>
              <w:t>GOOGLE DISK</w:t>
            </w:r>
            <w:r w:rsidR="00FB0EB5">
              <w:rPr>
                <w:rFonts w:asciiTheme="minorHAnsi" w:hAnsiTheme="minorHAnsi"/>
                <w:sz w:val="20"/>
                <w:szCs w:val="20"/>
              </w:rPr>
              <w:t>.</w:t>
            </w:r>
            <w:r w:rsidR="0020170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FB0EB5">
              <w:rPr>
                <w:rFonts w:asciiTheme="minorHAnsi" w:hAnsiTheme="minorHAnsi"/>
                <w:sz w:val="20"/>
                <w:szCs w:val="20"/>
              </w:rPr>
              <w:t>S</w:t>
            </w:r>
            <w:r w:rsidR="00201703">
              <w:rPr>
                <w:rFonts w:asciiTheme="minorHAnsi" w:hAnsiTheme="minorHAnsi"/>
                <w:sz w:val="20"/>
                <w:szCs w:val="20"/>
              </w:rPr>
              <w:t xml:space="preserve">polupráca </w:t>
            </w:r>
            <w:r w:rsidR="00FB0EB5">
              <w:rPr>
                <w:rFonts w:asciiTheme="minorHAnsi" w:hAnsiTheme="minorHAnsi"/>
                <w:sz w:val="20"/>
                <w:szCs w:val="20"/>
              </w:rPr>
              <w:t xml:space="preserve">vo vytváraní nových podkladov k výuke </w:t>
            </w:r>
            <w:r w:rsidR="00201703">
              <w:rPr>
                <w:rFonts w:asciiTheme="minorHAnsi" w:hAnsiTheme="minorHAnsi"/>
                <w:sz w:val="20"/>
                <w:szCs w:val="20"/>
              </w:rPr>
              <w:t xml:space="preserve">by sa mala postupne odraziť v </w:t>
            </w:r>
            <w:r>
              <w:rPr>
                <w:rFonts w:asciiTheme="minorHAnsi" w:hAnsiTheme="minorHAnsi"/>
                <w:sz w:val="20"/>
                <w:szCs w:val="20"/>
              </w:rPr>
              <w:t>zjednot</w:t>
            </w:r>
            <w:r w:rsidR="00201703">
              <w:rPr>
                <w:rFonts w:asciiTheme="minorHAnsi" w:hAnsiTheme="minorHAnsi"/>
                <w:sz w:val="20"/>
                <w:szCs w:val="20"/>
              </w:rPr>
              <w:t>ení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obsah</w:t>
            </w:r>
            <w:r w:rsidR="00201703">
              <w:rPr>
                <w:rFonts w:asciiTheme="minorHAnsi" w:hAnsiTheme="minorHAnsi"/>
                <w:sz w:val="20"/>
                <w:szCs w:val="20"/>
              </w:rPr>
              <w:t>u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a rozsah</w:t>
            </w:r>
            <w:r w:rsidR="00201703">
              <w:rPr>
                <w:rFonts w:asciiTheme="minorHAnsi" w:hAnsiTheme="minorHAnsi"/>
                <w:sz w:val="20"/>
                <w:szCs w:val="20"/>
              </w:rPr>
              <w:t>u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preberaného učiva</w:t>
            </w:r>
            <w:r w:rsidR="00201703">
              <w:rPr>
                <w:rFonts w:asciiTheme="minorHAnsi" w:hAnsiTheme="minorHAnsi"/>
                <w:sz w:val="20"/>
                <w:szCs w:val="20"/>
              </w:rPr>
              <w:t xml:space="preserve"> so zavádzaním nových poznatkov a</w:t>
            </w:r>
            <w:r w:rsidR="00D55435">
              <w:rPr>
                <w:rFonts w:asciiTheme="minorHAnsi" w:hAnsiTheme="minorHAnsi"/>
                <w:sz w:val="20"/>
                <w:szCs w:val="20"/>
              </w:rPr>
              <w:t> </w:t>
            </w:r>
            <w:r w:rsidR="00201703">
              <w:rPr>
                <w:rFonts w:asciiTheme="minorHAnsi" w:hAnsiTheme="minorHAnsi"/>
                <w:sz w:val="20"/>
                <w:szCs w:val="20"/>
              </w:rPr>
              <w:t>technológií</w:t>
            </w:r>
            <w:r w:rsidR="00D55435">
              <w:rPr>
                <w:rFonts w:asciiTheme="minorHAnsi" w:hAnsiTheme="minorHAnsi"/>
                <w:sz w:val="20"/>
                <w:szCs w:val="20"/>
              </w:rPr>
              <w:t>. Po</w:t>
            </w:r>
            <w:r w:rsidR="00201703">
              <w:rPr>
                <w:rFonts w:asciiTheme="minorHAnsi" w:hAnsiTheme="minorHAnsi"/>
                <w:sz w:val="20"/>
                <w:szCs w:val="20"/>
              </w:rPr>
              <w:t>užívan</w:t>
            </w:r>
            <w:r w:rsidR="00D55435">
              <w:rPr>
                <w:rFonts w:asciiTheme="minorHAnsi" w:hAnsiTheme="minorHAnsi"/>
                <w:sz w:val="20"/>
                <w:szCs w:val="20"/>
              </w:rPr>
              <w:t xml:space="preserve">ie </w:t>
            </w:r>
            <w:r w:rsidR="00201703">
              <w:rPr>
                <w:rFonts w:asciiTheme="minorHAnsi" w:hAnsiTheme="minorHAnsi"/>
                <w:sz w:val="20"/>
                <w:szCs w:val="20"/>
              </w:rPr>
              <w:t>internetu - Web</w:t>
            </w:r>
            <w:r w:rsidR="00FB0EB5">
              <w:rPr>
                <w:rFonts w:asciiTheme="minorHAnsi" w:hAnsiTheme="minorHAnsi"/>
                <w:sz w:val="20"/>
                <w:szCs w:val="20"/>
              </w:rPr>
              <w:t>ových</w:t>
            </w:r>
            <w:r w:rsidR="00201703">
              <w:rPr>
                <w:rFonts w:asciiTheme="minorHAnsi" w:hAnsiTheme="minorHAnsi"/>
                <w:sz w:val="20"/>
                <w:szCs w:val="20"/>
              </w:rPr>
              <w:t xml:space="preserve"> stránok </w:t>
            </w:r>
            <w:r w:rsidR="00FB0EB5">
              <w:rPr>
                <w:rFonts w:asciiTheme="minorHAnsi" w:hAnsiTheme="minorHAnsi"/>
                <w:sz w:val="20"/>
                <w:szCs w:val="20"/>
              </w:rPr>
              <w:t xml:space="preserve">výrobcov stavebných materiálov a konštrukcií, </w:t>
            </w:r>
            <w:r w:rsidR="00201703">
              <w:rPr>
                <w:rFonts w:asciiTheme="minorHAnsi" w:hAnsiTheme="minorHAnsi"/>
                <w:sz w:val="20"/>
                <w:szCs w:val="20"/>
              </w:rPr>
              <w:t>ako zdroj nových informácií</w:t>
            </w:r>
            <w:r w:rsidR="00D55435">
              <w:rPr>
                <w:rFonts w:asciiTheme="minorHAnsi" w:hAnsiTheme="minorHAnsi"/>
                <w:sz w:val="20"/>
                <w:szCs w:val="20"/>
              </w:rPr>
              <w:t xml:space="preserve"> pri vyhľadávaní </w:t>
            </w:r>
            <w:r w:rsidR="00FC030B">
              <w:rPr>
                <w:rFonts w:asciiTheme="minorHAnsi" w:hAnsiTheme="minorHAnsi"/>
                <w:sz w:val="20"/>
                <w:szCs w:val="20"/>
              </w:rPr>
              <w:t xml:space="preserve">súčasných </w:t>
            </w:r>
            <w:r w:rsidR="00D55435">
              <w:rPr>
                <w:rFonts w:asciiTheme="minorHAnsi" w:hAnsiTheme="minorHAnsi"/>
                <w:sz w:val="20"/>
                <w:szCs w:val="20"/>
              </w:rPr>
              <w:t xml:space="preserve">skladieb </w:t>
            </w:r>
            <w:r w:rsidR="00FC030B">
              <w:rPr>
                <w:rFonts w:asciiTheme="minorHAnsi" w:hAnsiTheme="minorHAnsi"/>
                <w:sz w:val="20"/>
                <w:szCs w:val="20"/>
              </w:rPr>
              <w:t>obvodových plášťov drevostavieb,</w:t>
            </w:r>
            <w:r w:rsidR="00D55435">
              <w:rPr>
                <w:rFonts w:asciiTheme="minorHAnsi" w:hAnsiTheme="minorHAnsi"/>
                <w:sz w:val="20"/>
                <w:szCs w:val="20"/>
              </w:rPr>
              <w:t xml:space="preserve"> ktoré sa </w:t>
            </w:r>
            <w:r w:rsidR="0060557E">
              <w:rPr>
                <w:rFonts w:asciiTheme="minorHAnsi" w:hAnsiTheme="minorHAnsi"/>
                <w:sz w:val="20"/>
                <w:szCs w:val="20"/>
              </w:rPr>
              <w:t>môžu postupne aplikovať v BIM priestore.</w:t>
            </w:r>
            <w:r w:rsidR="00D55435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</w:tr>
      <w:tr w:rsidR="00434B1F" w:rsidRPr="00E66FFE" w14:paraId="2488AF35" w14:textId="77777777" w:rsidTr="00E05B88">
        <w:trPr>
          <w:trHeight w:val="3811"/>
        </w:trPr>
        <w:tc>
          <w:tcPr>
            <w:tcW w:w="9062" w:type="dxa"/>
          </w:tcPr>
          <w:p w14:paraId="70A16671" w14:textId="29C44D28" w:rsidR="00434B1F" w:rsidRPr="00BC1216" w:rsidRDefault="00BC41E6" w:rsidP="00BC1216">
            <w:pPr>
              <w:tabs>
                <w:tab w:val="left" w:pos="1114"/>
              </w:tabs>
              <w:spacing w:after="0"/>
              <w:rPr>
                <w:rFonts w:cs="Calibri"/>
                <w:b/>
                <w:sz w:val="20"/>
                <w:szCs w:val="20"/>
              </w:rPr>
            </w:pPr>
            <w:r w:rsidRPr="00BC1216">
              <w:rPr>
                <w:rFonts w:cs="Calibri"/>
                <w:b/>
                <w:sz w:val="20"/>
                <w:szCs w:val="20"/>
              </w:rPr>
              <w:lastRenderedPageBreak/>
              <w:t>JADRO:</w:t>
            </w:r>
          </w:p>
          <w:p w14:paraId="7AE3FB60" w14:textId="77777777" w:rsidR="00434B1F" w:rsidRPr="00BC1216" w:rsidRDefault="00434B1F" w:rsidP="00BC1216">
            <w:pPr>
              <w:tabs>
                <w:tab w:val="left" w:pos="1114"/>
              </w:tabs>
              <w:rPr>
                <w:rFonts w:cs="Calibri"/>
                <w:b/>
                <w:sz w:val="20"/>
                <w:szCs w:val="20"/>
              </w:rPr>
            </w:pPr>
            <w:r w:rsidRPr="00BC1216">
              <w:rPr>
                <w:rFonts w:cs="Calibri"/>
                <w:b/>
                <w:sz w:val="20"/>
                <w:szCs w:val="20"/>
              </w:rPr>
              <w:t>Popis témy/problém</w:t>
            </w:r>
          </w:p>
          <w:p w14:paraId="1B11AFF2" w14:textId="4C419CA0" w:rsidR="00364649" w:rsidRDefault="00FC030B" w:rsidP="00837264">
            <w:pPr>
              <w:tabs>
                <w:tab w:val="left" w:pos="4007"/>
              </w:tabs>
              <w:spacing w:after="0"/>
              <w:rPr>
                <w:rFonts w:cs="Calibri"/>
                <w:b/>
                <w:iCs/>
                <w:sz w:val="20"/>
                <w:szCs w:val="20"/>
              </w:rPr>
            </w:pPr>
            <w:r>
              <w:rPr>
                <w:rFonts w:cs="Calibri"/>
                <w:b/>
                <w:iCs/>
                <w:sz w:val="20"/>
                <w:szCs w:val="20"/>
              </w:rPr>
              <w:t>Drevostavby</w:t>
            </w:r>
            <w:r w:rsidR="00364649" w:rsidRPr="00364649">
              <w:rPr>
                <w:rFonts w:cs="Calibri"/>
                <w:iCs/>
                <w:sz w:val="20"/>
                <w:szCs w:val="20"/>
              </w:rPr>
              <w:t xml:space="preserve"> – </w:t>
            </w:r>
            <w:r>
              <w:rPr>
                <w:rFonts w:cs="Calibri"/>
                <w:iCs/>
                <w:sz w:val="20"/>
                <w:szCs w:val="20"/>
              </w:rPr>
              <w:t>Učebný text</w:t>
            </w:r>
            <w:r w:rsidR="00364649">
              <w:rPr>
                <w:rFonts w:cs="Calibri"/>
                <w:iCs/>
                <w:sz w:val="20"/>
                <w:szCs w:val="20"/>
              </w:rPr>
              <w:t xml:space="preserve">  (Príloha č. 1)</w:t>
            </w:r>
          </w:p>
          <w:p w14:paraId="35152BE5" w14:textId="09DD05A0" w:rsidR="00370A4E" w:rsidRDefault="00370A4E" w:rsidP="00837264">
            <w:pPr>
              <w:tabs>
                <w:tab w:val="left" w:pos="4007"/>
              </w:tabs>
              <w:spacing w:after="0"/>
              <w:rPr>
                <w:sz w:val="20"/>
              </w:rPr>
            </w:pPr>
            <w:r>
              <w:rPr>
                <w:sz w:val="20"/>
              </w:rPr>
              <w:t>Rozmach drevostavieb v praxi si vyžiadal podrobnejšie preberanie tejto problematiky – jednotlivé druhy konštrukcií a skladby obvodových plášťov. V oficiálnych školských učebniciach tento druh konštrukcií nie je uvádzaný a podklady k tejto téme si musia vyučujúci vyhľadávať z iných zdrojov. Vypracovaný text bude uložený do úložiska GOOGLE DISK, kde bude k dispozícií aj ostatným vyučujúcim predmetu PST.</w:t>
            </w:r>
          </w:p>
          <w:p w14:paraId="498BDD7E" w14:textId="15BD188C" w:rsidR="00974DB9" w:rsidRDefault="00974DB9" w:rsidP="00837264">
            <w:pPr>
              <w:tabs>
                <w:tab w:val="left" w:pos="4007"/>
              </w:tabs>
              <w:spacing w:after="0"/>
              <w:rPr>
                <w:rFonts w:cs="Calibri"/>
                <w:iCs/>
                <w:sz w:val="20"/>
                <w:szCs w:val="20"/>
              </w:rPr>
            </w:pPr>
          </w:p>
          <w:p w14:paraId="5B9F4E25" w14:textId="3251C919" w:rsidR="00434B1F" w:rsidRDefault="00434B1F" w:rsidP="008025CB">
            <w:pPr>
              <w:tabs>
                <w:tab w:val="left" w:pos="1114"/>
              </w:tabs>
              <w:rPr>
                <w:sz w:val="20"/>
              </w:rPr>
            </w:pPr>
          </w:p>
          <w:p w14:paraId="143085C6" w14:textId="2512C1BE" w:rsidR="008025CB" w:rsidRPr="00E66FFE" w:rsidRDefault="008025CB" w:rsidP="008025CB">
            <w:pPr>
              <w:tabs>
                <w:tab w:val="left" w:pos="1114"/>
              </w:tabs>
              <w:rPr>
                <w:rFonts w:ascii="Times New Roman" w:hAnsi="Times New Roman"/>
              </w:rPr>
            </w:pPr>
          </w:p>
        </w:tc>
      </w:tr>
    </w:tbl>
    <w:p w14:paraId="2AB65986" w14:textId="77777777" w:rsidR="00434B1F" w:rsidRDefault="00434B1F" w:rsidP="00B440DB">
      <w:pPr>
        <w:tabs>
          <w:tab w:val="left" w:pos="1114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434B1F" w:rsidRPr="00E66FFE" w14:paraId="73304594" w14:textId="77777777" w:rsidTr="00E66FFE">
        <w:trPr>
          <w:trHeight w:val="3811"/>
        </w:trPr>
        <w:tc>
          <w:tcPr>
            <w:tcW w:w="9212" w:type="dxa"/>
          </w:tcPr>
          <w:p w14:paraId="30953848" w14:textId="661FD0A6" w:rsidR="00434B1F" w:rsidRPr="00220B09" w:rsidRDefault="00BC41E6" w:rsidP="00220B09">
            <w:pPr>
              <w:tabs>
                <w:tab w:val="left" w:pos="1114"/>
              </w:tabs>
              <w:spacing w:after="0"/>
              <w:rPr>
                <w:rFonts w:cs="Calibri"/>
                <w:b/>
                <w:sz w:val="20"/>
                <w:szCs w:val="20"/>
              </w:rPr>
            </w:pPr>
            <w:r w:rsidRPr="00220B09">
              <w:rPr>
                <w:rFonts w:cs="Calibri"/>
                <w:b/>
                <w:sz w:val="20"/>
                <w:szCs w:val="20"/>
              </w:rPr>
              <w:t>ZÁVER:</w:t>
            </w:r>
          </w:p>
          <w:p w14:paraId="679CEA63" w14:textId="77777777" w:rsidR="00434B1F" w:rsidRPr="00220B09" w:rsidRDefault="00434B1F" w:rsidP="00220B09">
            <w:pPr>
              <w:tabs>
                <w:tab w:val="left" w:pos="1114"/>
              </w:tabs>
              <w:rPr>
                <w:rFonts w:cs="Calibri"/>
                <w:b/>
                <w:sz w:val="20"/>
                <w:szCs w:val="20"/>
              </w:rPr>
            </w:pPr>
            <w:r w:rsidRPr="00220B09">
              <w:rPr>
                <w:rFonts w:cs="Calibri"/>
                <w:b/>
                <w:sz w:val="20"/>
                <w:szCs w:val="20"/>
              </w:rPr>
              <w:t>Zhrnutia a odporúčania pre činnosť pedagogických zamestnancov</w:t>
            </w:r>
          </w:p>
          <w:p w14:paraId="7F366755" w14:textId="57BED9F2" w:rsidR="002A58D9" w:rsidRDefault="00A169BF" w:rsidP="00220B09">
            <w:pPr>
              <w:tabs>
                <w:tab w:val="left" w:pos="1114"/>
              </w:tabs>
              <w:rPr>
                <w:sz w:val="20"/>
              </w:rPr>
            </w:pPr>
            <w:r w:rsidRPr="00A56F9B">
              <w:rPr>
                <w:sz w:val="20"/>
              </w:rPr>
              <w:t>Výmenou skúseností</w:t>
            </w:r>
            <w:r w:rsidR="00220B09">
              <w:rPr>
                <w:sz w:val="20"/>
              </w:rPr>
              <w:t xml:space="preserve"> medzi jednotlivými vyučujúcimi predmetu PST</w:t>
            </w:r>
            <w:r w:rsidRPr="00A56F9B">
              <w:rPr>
                <w:sz w:val="20"/>
              </w:rPr>
              <w:t xml:space="preserve"> s uplatňovaním aktuálne používaných didaktických postupov a metód orientovaných na rozvoj kľúčových kompetencií žiakov, s využívaním nových moderných nástrojov</w:t>
            </w:r>
            <w:r w:rsidR="00220B09">
              <w:rPr>
                <w:sz w:val="20"/>
              </w:rPr>
              <w:t xml:space="preserve"> (web stránky výrobcov a dodávateľov stavebných </w:t>
            </w:r>
            <w:r w:rsidR="002A58D9">
              <w:rPr>
                <w:sz w:val="20"/>
              </w:rPr>
              <w:t xml:space="preserve">materiálov a </w:t>
            </w:r>
            <w:r w:rsidR="00220B09">
              <w:rPr>
                <w:sz w:val="20"/>
              </w:rPr>
              <w:t xml:space="preserve">konštrukcii, </w:t>
            </w:r>
            <w:r w:rsidR="00220B09">
              <w:rPr>
                <w:rFonts w:asciiTheme="minorHAnsi" w:hAnsiTheme="minorHAnsi"/>
                <w:sz w:val="20"/>
                <w:szCs w:val="20"/>
              </w:rPr>
              <w:t>názorné video ukážky z portálu YouTube</w:t>
            </w:r>
            <w:r w:rsidR="002A58D9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="002A58D9">
              <w:rPr>
                <w:rFonts w:asciiTheme="minorHAnsi" w:hAnsiTheme="minorHAnsi"/>
                <w:sz w:val="20"/>
                <w:szCs w:val="20"/>
              </w:rPr>
              <w:t>Webinare</w:t>
            </w:r>
            <w:proofErr w:type="spellEnd"/>
            <w:r w:rsidR="00220B09">
              <w:rPr>
                <w:rFonts w:asciiTheme="minorHAnsi" w:hAnsiTheme="minorHAnsi"/>
                <w:sz w:val="20"/>
                <w:szCs w:val="20"/>
              </w:rPr>
              <w:t>)</w:t>
            </w:r>
            <w:r w:rsidRPr="00A56F9B">
              <w:rPr>
                <w:sz w:val="20"/>
              </w:rPr>
              <w:t xml:space="preserve"> a didaktickej techniky</w:t>
            </w:r>
            <w:r w:rsidR="002A58D9">
              <w:rPr>
                <w:sz w:val="20"/>
              </w:rPr>
              <w:t>,</w:t>
            </w:r>
            <w:r w:rsidRPr="00A56F9B">
              <w:rPr>
                <w:sz w:val="20"/>
              </w:rPr>
              <w:t xml:space="preserve"> </w:t>
            </w:r>
            <w:r w:rsidR="002A58D9">
              <w:rPr>
                <w:sz w:val="20"/>
              </w:rPr>
              <w:t>môžeme lepšie názorne priblížiť žiakom problematiku stavebných konštrukcií preberaných v </w:t>
            </w:r>
            <w:r w:rsidR="00370A4E">
              <w:rPr>
                <w:sz w:val="20"/>
              </w:rPr>
              <w:t>3</w:t>
            </w:r>
            <w:r w:rsidR="002A58D9">
              <w:rPr>
                <w:sz w:val="20"/>
              </w:rPr>
              <w:t>. ročníku.</w:t>
            </w:r>
          </w:p>
          <w:p w14:paraId="601F8BA4" w14:textId="14C49A77" w:rsidR="002A58D9" w:rsidRDefault="002A58D9" w:rsidP="00220B09">
            <w:pPr>
              <w:tabs>
                <w:tab w:val="left" w:pos="1114"/>
              </w:tabs>
              <w:rPr>
                <w:sz w:val="20"/>
              </w:rPr>
            </w:pPr>
            <w:r>
              <w:rPr>
                <w:sz w:val="20"/>
              </w:rPr>
              <w:t xml:space="preserve">Zistenia a odporučenia z činnosti Klubu PST je potrebné predostrieť členom PK POS. Po prerokovaní, prípadnom schválení predložených návrhov </w:t>
            </w:r>
            <w:r w:rsidR="00A22C79">
              <w:rPr>
                <w:sz w:val="20"/>
              </w:rPr>
              <w:t>je potrebné zakomponovať úpravy</w:t>
            </w:r>
            <w:r w:rsidR="007F6AA5">
              <w:rPr>
                <w:sz w:val="20"/>
              </w:rPr>
              <w:t xml:space="preserve"> a </w:t>
            </w:r>
            <w:r w:rsidR="00A22C79">
              <w:rPr>
                <w:sz w:val="20"/>
              </w:rPr>
              <w:t>zmeny do učebného plánu budúceho školského roku.</w:t>
            </w:r>
          </w:p>
          <w:p w14:paraId="23331911" w14:textId="77777777" w:rsidR="00434B1F" w:rsidRPr="00A56F9B" w:rsidRDefault="00434B1F" w:rsidP="00220B09">
            <w:pPr>
              <w:tabs>
                <w:tab w:val="left" w:pos="1114"/>
              </w:tabs>
              <w:rPr>
                <w:sz w:val="20"/>
              </w:rPr>
            </w:pPr>
          </w:p>
          <w:p w14:paraId="7A556FD9" w14:textId="77777777" w:rsidR="00434B1F" w:rsidRPr="00A56F9B" w:rsidRDefault="00434B1F" w:rsidP="00220B09">
            <w:pPr>
              <w:tabs>
                <w:tab w:val="left" w:pos="1114"/>
              </w:tabs>
              <w:rPr>
                <w:sz w:val="20"/>
              </w:rPr>
            </w:pPr>
          </w:p>
          <w:p w14:paraId="3AB0CD65" w14:textId="77777777" w:rsidR="00434B1F" w:rsidRPr="00A56F9B" w:rsidRDefault="00434B1F" w:rsidP="00220B09">
            <w:pPr>
              <w:tabs>
                <w:tab w:val="left" w:pos="1114"/>
              </w:tabs>
              <w:rPr>
                <w:sz w:val="20"/>
              </w:rPr>
            </w:pPr>
          </w:p>
          <w:p w14:paraId="2BC47562" w14:textId="77777777" w:rsidR="00434B1F" w:rsidRPr="00A56F9B" w:rsidRDefault="00434B1F" w:rsidP="00220B09">
            <w:pPr>
              <w:tabs>
                <w:tab w:val="left" w:pos="1114"/>
              </w:tabs>
              <w:rPr>
                <w:sz w:val="20"/>
              </w:rPr>
            </w:pPr>
          </w:p>
          <w:p w14:paraId="2EC914D0" w14:textId="77777777"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3CE42EDC" w14:textId="4300C3F6" w:rsidR="00434B1F" w:rsidRDefault="00434B1F" w:rsidP="00B440DB">
      <w:pPr>
        <w:tabs>
          <w:tab w:val="left" w:pos="1114"/>
        </w:tabs>
      </w:pPr>
    </w:p>
    <w:p w14:paraId="32BFED72" w14:textId="77777777" w:rsidR="00A22C79" w:rsidRPr="00B440DB" w:rsidRDefault="00A22C79" w:rsidP="00B440DB">
      <w:pPr>
        <w:tabs>
          <w:tab w:val="left" w:pos="1114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16"/>
        <w:gridCol w:w="5046"/>
      </w:tblGrid>
      <w:tr w:rsidR="00434B1F" w:rsidRPr="00E66FFE" w14:paraId="289A3593" w14:textId="77777777" w:rsidTr="00E66FFE">
        <w:tc>
          <w:tcPr>
            <w:tcW w:w="4077" w:type="dxa"/>
          </w:tcPr>
          <w:p w14:paraId="18E68969" w14:textId="1D6D0F65" w:rsidR="00434B1F" w:rsidRPr="00676561" w:rsidRDefault="00676561" w:rsidP="00676561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6561">
              <w:rPr>
                <w:rFonts w:asciiTheme="minorHAnsi" w:hAnsiTheme="minorHAnsi" w:cstheme="minorHAnsi"/>
                <w:sz w:val="20"/>
                <w:szCs w:val="20"/>
              </w:rPr>
              <w:t>11.</w:t>
            </w:r>
            <w:r w:rsidR="00434B1F" w:rsidRPr="00676561">
              <w:rPr>
                <w:rFonts w:asciiTheme="minorHAnsi" w:hAnsiTheme="minorHAnsi" w:cstheme="minorHAnsi"/>
                <w:sz w:val="20"/>
                <w:szCs w:val="20"/>
              </w:rPr>
              <w:t>Vypracoval (meno, priezvisko)</w:t>
            </w:r>
          </w:p>
        </w:tc>
        <w:tc>
          <w:tcPr>
            <w:tcW w:w="5135" w:type="dxa"/>
          </w:tcPr>
          <w:p w14:paraId="5F3252AA" w14:textId="717D9178" w:rsidR="00434B1F" w:rsidRPr="00E05B88" w:rsidRDefault="00E05B88" w:rsidP="00F01F92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Monika </w:t>
            </w:r>
            <w:proofErr w:type="spellStart"/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Baluchová</w:t>
            </w:r>
            <w:proofErr w:type="spellEnd"/>
            <w:r w:rsidR="00F01F92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,  Alena </w:t>
            </w:r>
            <w:proofErr w:type="spellStart"/>
            <w:r w:rsidR="00F01F92">
              <w:rPr>
                <w:rFonts w:asciiTheme="minorHAnsi" w:hAnsiTheme="minorHAnsi" w:cstheme="minorHAnsi"/>
                <w:iCs/>
                <w:sz w:val="20"/>
                <w:szCs w:val="20"/>
              </w:rPr>
              <w:t>Okániková</w:t>
            </w:r>
            <w:proofErr w:type="spellEnd"/>
            <w:r w:rsidR="00F01F92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,  Viliam </w:t>
            </w:r>
            <w:proofErr w:type="spellStart"/>
            <w:r w:rsidR="00F01F92">
              <w:rPr>
                <w:rFonts w:asciiTheme="minorHAnsi" w:hAnsiTheme="minorHAnsi" w:cstheme="minorHAnsi"/>
                <w:iCs/>
                <w:sz w:val="20"/>
                <w:szCs w:val="20"/>
              </w:rPr>
              <w:t>Wesserle</w:t>
            </w:r>
            <w:proofErr w:type="spellEnd"/>
          </w:p>
        </w:tc>
      </w:tr>
      <w:tr w:rsidR="00434B1F" w:rsidRPr="00E66FFE" w14:paraId="38CE9879" w14:textId="77777777" w:rsidTr="00E66FFE">
        <w:tc>
          <w:tcPr>
            <w:tcW w:w="4077" w:type="dxa"/>
          </w:tcPr>
          <w:p w14:paraId="3F061EDF" w14:textId="17612186" w:rsidR="00434B1F" w:rsidRPr="00676561" w:rsidRDefault="00676561" w:rsidP="00676561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6561">
              <w:rPr>
                <w:rFonts w:asciiTheme="minorHAnsi" w:hAnsiTheme="minorHAnsi" w:cstheme="minorHAnsi"/>
                <w:sz w:val="20"/>
                <w:szCs w:val="20"/>
              </w:rPr>
              <w:t>12.</w:t>
            </w:r>
            <w:r w:rsidR="00434B1F" w:rsidRPr="00676561">
              <w:rPr>
                <w:rFonts w:asciiTheme="minorHAnsi" w:hAnsiTheme="minorHAnsi" w:cstheme="minorHAnsi"/>
                <w:sz w:val="20"/>
                <w:szCs w:val="20"/>
              </w:rPr>
              <w:t>Dátum</w:t>
            </w:r>
          </w:p>
        </w:tc>
        <w:tc>
          <w:tcPr>
            <w:tcW w:w="5135" w:type="dxa"/>
          </w:tcPr>
          <w:p w14:paraId="68DB1C03" w14:textId="34E53E9B" w:rsidR="00434B1F" w:rsidRPr="00676561" w:rsidRDefault="00370A4E" w:rsidP="00370A4E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31</w:t>
            </w:r>
            <w:r w:rsidR="00E05B88">
              <w:rPr>
                <w:rFonts w:asciiTheme="minorHAnsi" w:hAnsiTheme="minorHAnsi" w:cstheme="minorHAnsi"/>
                <w:sz w:val="20"/>
                <w:szCs w:val="20"/>
              </w:rPr>
              <w:t>.0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E05B88">
              <w:rPr>
                <w:rFonts w:asciiTheme="minorHAnsi" w:hAnsiTheme="minorHAnsi" w:cstheme="minorHAnsi"/>
                <w:sz w:val="20"/>
                <w:szCs w:val="20"/>
              </w:rPr>
              <w:t>.202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</w:tr>
      <w:tr w:rsidR="00434B1F" w:rsidRPr="00E66FFE" w14:paraId="01596D9E" w14:textId="77777777" w:rsidTr="00E66FFE">
        <w:tc>
          <w:tcPr>
            <w:tcW w:w="4077" w:type="dxa"/>
          </w:tcPr>
          <w:p w14:paraId="68BC3DAF" w14:textId="638ED20F" w:rsidR="00434B1F" w:rsidRPr="00676561" w:rsidRDefault="00676561" w:rsidP="00676561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6561">
              <w:rPr>
                <w:rFonts w:asciiTheme="minorHAnsi" w:hAnsiTheme="minorHAnsi" w:cstheme="minorHAnsi"/>
                <w:sz w:val="20"/>
                <w:szCs w:val="20"/>
              </w:rPr>
              <w:t>13.</w:t>
            </w:r>
            <w:r w:rsidR="00434B1F" w:rsidRPr="00676561">
              <w:rPr>
                <w:rFonts w:asciiTheme="minorHAnsi" w:hAnsiTheme="minorHAnsi" w:cstheme="minorHAnsi"/>
                <w:sz w:val="20"/>
                <w:szCs w:val="20"/>
              </w:rPr>
              <w:t>Podpis</w:t>
            </w:r>
          </w:p>
        </w:tc>
        <w:tc>
          <w:tcPr>
            <w:tcW w:w="5135" w:type="dxa"/>
          </w:tcPr>
          <w:p w14:paraId="189759B7" w14:textId="77777777" w:rsidR="00434B1F" w:rsidRPr="00676561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34B1F" w:rsidRPr="00E66FFE" w14:paraId="5F0443FA" w14:textId="77777777" w:rsidTr="00E66FFE">
        <w:tc>
          <w:tcPr>
            <w:tcW w:w="4077" w:type="dxa"/>
          </w:tcPr>
          <w:p w14:paraId="5ECEF959" w14:textId="319AC5AB" w:rsidR="00434B1F" w:rsidRPr="00676561" w:rsidRDefault="00676561" w:rsidP="00676561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6561">
              <w:rPr>
                <w:rFonts w:asciiTheme="minorHAnsi" w:hAnsiTheme="minorHAnsi" w:cstheme="minorHAnsi"/>
                <w:sz w:val="20"/>
                <w:szCs w:val="20"/>
              </w:rPr>
              <w:t>14.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34B1F" w:rsidRPr="00676561">
              <w:rPr>
                <w:rFonts w:asciiTheme="minorHAnsi" w:hAnsiTheme="minorHAnsi" w:cstheme="minorHAnsi"/>
                <w:sz w:val="20"/>
                <w:szCs w:val="20"/>
              </w:rPr>
              <w:t>Schválil (meno, priezvisko)</w:t>
            </w:r>
          </w:p>
        </w:tc>
        <w:tc>
          <w:tcPr>
            <w:tcW w:w="5135" w:type="dxa"/>
          </w:tcPr>
          <w:p w14:paraId="4540B8F4" w14:textId="46BE312C" w:rsidR="00434B1F" w:rsidRPr="00676561" w:rsidRDefault="00BC41E6" w:rsidP="00E66FFE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RNDr. Elena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Dorovská</w:t>
            </w:r>
            <w:proofErr w:type="spellEnd"/>
          </w:p>
        </w:tc>
      </w:tr>
      <w:tr w:rsidR="00434B1F" w:rsidRPr="00E66FFE" w14:paraId="5689E40F" w14:textId="77777777" w:rsidTr="00E66FFE">
        <w:tc>
          <w:tcPr>
            <w:tcW w:w="4077" w:type="dxa"/>
          </w:tcPr>
          <w:p w14:paraId="41B0B7C5" w14:textId="248C5668" w:rsidR="00434B1F" w:rsidRPr="00676561" w:rsidRDefault="00676561" w:rsidP="00676561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6561">
              <w:rPr>
                <w:rFonts w:asciiTheme="minorHAnsi" w:hAnsiTheme="minorHAnsi" w:cstheme="minorHAnsi"/>
                <w:sz w:val="20"/>
                <w:szCs w:val="20"/>
              </w:rPr>
              <w:t>15.</w:t>
            </w:r>
            <w:r w:rsidR="00434B1F" w:rsidRPr="00676561">
              <w:rPr>
                <w:rFonts w:asciiTheme="minorHAnsi" w:hAnsiTheme="minorHAnsi" w:cstheme="minorHAnsi"/>
                <w:sz w:val="20"/>
                <w:szCs w:val="20"/>
              </w:rPr>
              <w:t>Dátum</w:t>
            </w:r>
          </w:p>
        </w:tc>
        <w:tc>
          <w:tcPr>
            <w:tcW w:w="5135" w:type="dxa"/>
          </w:tcPr>
          <w:p w14:paraId="3386D443" w14:textId="794290F7" w:rsidR="00434B1F" w:rsidRPr="00676561" w:rsidRDefault="00434B1F" w:rsidP="00E574DA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34B1F" w:rsidRPr="00E66FFE" w14:paraId="14C7795A" w14:textId="77777777" w:rsidTr="00E66FFE">
        <w:tc>
          <w:tcPr>
            <w:tcW w:w="4077" w:type="dxa"/>
          </w:tcPr>
          <w:p w14:paraId="02FEE580" w14:textId="256BAE0E" w:rsidR="00434B1F" w:rsidRPr="00676561" w:rsidRDefault="00676561" w:rsidP="00676561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76561">
              <w:rPr>
                <w:rFonts w:asciiTheme="minorHAnsi" w:hAnsiTheme="minorHAnsi" w:cstheme="minorHAnsi"/>
                <w:sz w:val="20"/>
                <w:szCs w:val="20"/>
              </w:rPr>
              <w:t>16.</w:t>
            </w:r>
            <w:r w:rsidR="00434B1F" w:rsidRPr="00676561">
              <w:rPr>
                <w:rFonts w:asciiTheme="minorHAnsi" w:hAnsiTheme="minorHAnsi" w:cstheme="minorHAnsi"/>
                <w:sz w:val="20"/>
                <w:szCs w:val="20"/>
              </w:rPr>
              <w:t>Podpis</w:t>
            </w:r>
          </w:p>
        </w:tc>
        <w:tc>
          <w:tcPr>
            <w:tcW w:w="5135" w:type="dxa"/>
          </w:tcPr>
          <w:p w14:paraId="07B70F02" w14:textId="77777777" w:rsidR="00434B1F" w:rsidRPr="00676561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3872FF4" w14:textId="77777777" w:rsidR="00D2060B" w:rsidRDefault="00D2060B" w:rsidP="002E6905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93E9550" w14:textId="77777777" w:rsidR="00434B1F" w:rsidRDefault="00434B1F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14:paraId="00F2EB2B" w14:textId="77777777" w:rsidR="00434B1F" w:rsidRDefault="00434B1F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sectPr w:rsidR="00434B1F" w:rsidSect="00FC684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EEC237" w14:textId="77777777" w:rsidR="00E167E7" w:rsidRDefault="00E167E7" w:rsidP="00CF35D8">
      <w:pPr>
        <w:spacing w:after="0" w:line="240" w:lineRule="auto"/>
      </w:pPr>
      <w:r>
        <w:separator/>
      </w:r>
    </w:p>
  </w:endnote>
  <w:endnote w:type="continuationSeparator" w:id="0">
    <w:p w14:paraId="5CA285F6" w14:textId="77777777" w:rsidR="00E167E7" w:rsidRDefault="00E167E7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01FF8A" w14:textId="77777777" w:rsidR="009138D2" w:rsidRPr="005567D2" w:rsidRDefault="009138D2" w:rsidP="009138D2">
    <w:pPr>
      <w:pStyle w:val="Pta"/>
      <w:jc w:val="center"/>
      <w:rPr>
        <w:spacing w:val="20"/>
        <w:sz w:val="14"/>
        <w:szCs w:val="20"/>
      </w:rPr>
    </w:pPr>
    <w:r w:rsidRPr="005567D2">
      <w:rPr>
        <w:b/>
        <w:spacing w:val="20"/>
        <w:sz w:val="14"/>
        <w:szCs w:val="20"/>
      </w:rPr>
      <w:t>IMAGRAM</w:t>
    </w:r>
    <w:r w:rsidRPr="005567D2">
      <w:rPr>
        <w:spacing w:val="20"/>
        <w:sz w:val="14"/>
        <w:szCs w:val="20"/>
      </w:rPr>
      <w:t xml:space="preserve"> – </w:t>
    </w:r>
    <w:r w:rsidRPr="005567D2">
      <w:rPr>
        <w:b/>
        <w:spacing w:val="20"/>
        <w:sz w:val="14"/>
        <w:szCs w:val="20"/>
      </w:rPr>
      <w:t>I</w:t>
    </w:r>
    <w:r w:rsidRPr="005567D2">
      <w:rPr>
        <w:spacing w:val="20"/>
        <w:sz w:val="14"/>
        <w:szCs w:val="20"/>
      </w:rPr>
      <w:t xml:space="preserve">novujeme, </w:t>
    </w:r>
    <w:r w:rsidRPr="005567D2">
      <w:rPr>
        <w:b/>
        <w:spacing w:val="20"/>
        <w:sz w:val="14"/>
        <w:szCs w:val="20"/>
      </w:rPr>
      <w:t>M</w:t>
    </w:r>
    <w:r w:rsidRPr="005567D2">
      <w:rPr>
        <w:spacing w:val="20"/>
        <w:sz w:val="14"/>
        <w:szCs w:val="20"/>
      </w:rPr>
      <w:t xml:space="preserve">odernizujeme, </w:t>
    </w:r>
    <w:r w:rsidRPr="005567D2">
      <w:rPr>
        <w:b/>
        <w:spacing w:val="20"/>
        <w:sz w:val="14"/>
        <w:szCs w:val="20"/>
      </w:rPr>
      <w:t>A</w:t>
    </w:r>
    <w:r w:rsidRPr="005567D2">
      <w:rPr>
        <w:spacing w:val="20"/>
        <w:sz w:val="14"/>
        <w:szCs w:val="20"/>
      </w:rPr>
      <w:t xml:space="preserve">ktivizujeme </w:t>
    </w:r>
    <w:proofErr w:type="spellStart"/>
    <w:r w:rsidRPr="005567D2">
      <w:rPr>
        <w:b/>
        <w:spacing w:val="20"/>
        <w:sz w:val="14"/>
        <w:szCs w:val="20"/>
      </w:rPr>
      <w:t>GRAM</w:t>
    </w:r>
    <w:r w:rsidRPr="005567D2">
      <w:rPr>
        <w:spacing w:val="20"/>
        <w:sz w:val="14"/>
        <w:szCs w:val="20"/>
      </w:rPr>
      <w:t>otnosti</w:t>
    </w:r>
    <w:proofErr w:type="spellEnd"/>
  </w:p>
  <w:p w14:paraId="51B550A9" w14:textId="77777777" w:rsidR="009138D2" w:rsidRPr="005567D2" w:rsidRDefault="009138D2" w:rsidP="009138D2">
    <w:pPr>
      <w:pStyle w:val="Pta"/>
      <w:rPr>
        <w:spacing w:val="20"/>
        <w:sz w:val="14"/>
        <w:szCs w:val="20"/>
      </w:rPr>
    </w:pPr>
  </w:p>
  <w:p w14:paraId="33E4433B" w14:textId="77777777" w:rsidR="009138D2" w:rsidRPr="005567D2" w:rsidRDefault="009138D2" w:rsidP="009138D2">
    <w:pPr>
      <w:pStyle w:val="Pta"/>
      <w:jc w:val="center"/>
      <w:rPr>
        <w:sz w:val="16"/>
      </w:rPr>
    </w:pPr>
    <w:r w:rsidRPr="005567D2">
      <w:rPr>
        <w:spacing w:val="20"/>
        <w:sz w:val="14"/>
        <w:szCs w:val="20"/>
      </w:rPr>
      <w:t>Stredná priemyselná škola stavebná, Veľká okružná 25, 010 01 Žilina</w:t>
    </w:r>
  </w:p>
  <w:p w14:paraId="16319005" w14:textId="77777777" w:rsidR="009138D2" w:rsidRDefault="009138D2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4BD2B4" w14:textId="77777777" w:rsidR="00E167E7" w:rsidRDefault="00E167E7" w:rsidP="00CF35D8">
      <w:pPr>
        <w:spacing w:after="0" w:line="240" w:lineRule="auto"/>
      </w:pPr>
      <w:r>
        <w:separator/>
      </w:r>
    </w:p>
  </w:footnote>
  <w:footnote w:type="continuationSeparator" w:id="0">
    <w:p w14:paraId="178FF723" w14:textId="77777777" w:rsidR="00E167E7" w:rsidRDefault="00E167E7" w:rsidP="00CF35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93D864" w14:textId="77777777" w:rsidR="009138D2" w:rsidRPr="005567D2" w:rsidRDefault="009138D2" w:rsidP="009138D2">
    <w:pPr>
      <w:pStyle w:val="Hlavika"/>
      <w:rPr>
        <w:sz w:val="20"/>
      </w:rPr>
    </w:pPr>
    <w:r w:rsidRPr="005567D2">
      <w:rPr>
        <w:sz w:val="20"/>
      </w:rPr>
      <w:t xml:space="preserve">Kód ITMS2014+ projektu: 312011AGT7   </w:t>
    </w:r>
  </w:p>
  <w:p w14:paraId="66ED23F3" w14:textId="77777777" w:rsidR="009138D2" w:rsidRDefault="009138D2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2ECA7B5C"/>
    <w:lvl w:ilvl="0">
      <w:start w:val="1"/>
      <w:numFmt w:val="bullet"/>
      <w:pStyle w:val="slovanzoznam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B85E9B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B5200F5"/>
    <w:multiLevelType w:val="hybridMultilevel"/>
    <w:tmpl w:val="4FAA84F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B6CBB"/>
    <w:multiLevelType w:val="hybridMultilevel"/>
    <w:tmpl w:val="1B5E2C4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92D11EB"/>
    <w:multiLevelType w:val="hybridMultilevel"/>
    <w:tmpl w:val="A5682236"/>
    <w:lvl w:ilvl="0" w:tplc="9F54D1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A3D52FD"/>
    <w:multiLevelType w:val="hybridMultilevel"/>
    <w:tmpl w:val="17BCE4D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C4B7EF0"/>
    <w:multiLevelType w:val="hybridMultilevel"/>
    <w:tmpl w:val="0B1EC1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DCC1404"/>
    <w:multiLevelType w:val="hybridMultilevel"/>
    <w:tmpl w:val="47DE9C2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3346B2"/>
    <w:multiLevelType w:val="hybridMultilevel"/>
    <w:tmpl w:val="A998A15E"/>
    <w:lvl w:ilvl="0" w:tplc="041B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A4A2DFF"/>
    <w:multiLevelType w:val="hybridMultilevel"/>
    <w:tmpl w:val="B9AE01CA"/>
    <w:lvl w:ilvl="0" w:tplc="041B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2"/>
  </w:num>
  <w:num w:numId="4">
    <w:abstractNumId w:val="2"/>
  </w:num>
  <w:num w:numId="5">
    <w:abstractNumId w:val="10"/>
  </w:num>
  <w:num w:numId="6">
    <w:abstractNumId w:val="11"/>
  </w:num>
  <w:num w:numId="7">
    <w:abstractNumId w:val="13"/>
  </w:num>
  <w:num w:numId="8">
    <w:abstractNumId w:val="0"/>
  </w:num>
  <w:num w:numId="9">
    <w:abstractNumId w:val="8"/>
  </w:num>
  <w:num w:numId="10">
    <w:abstractNumId w:val="7"/>
  </w:num>
  <w:num w:numId="11">
    <w:abstractNumId w:val="4"/>
  </w:num>
  <w:num w:numId="12">
    <w:abstractNumId w:val="6"/>
  </w:num>
  <w:num w:numId="13">
    <w:abstractNumId w:val="9"/>
  </w:num>
  <w:num w:numId="14">
    <w:abstractNumId w:val="5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16386"/>
    <w:rsid w:val="000431C1"/>
    <w:rsid w:val="00053023"/>
    <w:rsid w:val="00053B89"/>
    <w:rsid w:val="000551F9"/>
    <w:rsid w:val="00060F79"/>
    <w:rsid w:val="00067C04"/>
    <w:rsid w:val="00087324"/>
    <w:rsid w:val="0008797E"/>
    <w:rsid w:val="000A14B9"/>
    <w:rsid w:val="000E6FBF"/>
    <w:rsid w:val="000F127B"/>
    <w:rsid w:val="000F6EE9"/>
    <w:rsid w:val="00116B08"/>
    <w:rsid w:val="001A578A"/>
    <w:rsid w:val="001A5EA2"/>
    <w:rsid w:val="001B1053"/>
    <w:rsid w:val="001B68AC"/>
    <w:rsid w:val="001C4CA3"/>
    <w:rsid w:val="001E527D"/>
    <w:rsid w:val="001E6308"/>
    <w:rsid w:val="001F0221"/>
    <w:rsid w:val="001F2044"/>
    <w:rsid w:val="001F2151"/>
    <w:rsid w:val="00201703"/>
    <w:rsid w:val="00202EEA"/>
    <w:rsid w:val="00203036"/>
    <w:rsid w:val="00220B09"/>
    <w:rsid w:val="00225CD9"/>
    <w:rsid w:val="002A58D9"/>
    <w:rsid w:val="002C2B19"/>
    <w:rsid w:val="002D7F9B"/>
    <w:rsid w:val="002D7FC6"/>
    <w:rsid w:val="002E3F1A"/>
    <w:rsid w:val="002E6905"/>
    <w:rsid w:val="00305CF2"/>
    <w:rsid w:val="0034733D"/>
    <w:rsid w:val="00352880"/>
    <w:rsid w:val="00364649"/>
    <w:rsid w:val="00365D66"/>
    <w:rsid w:val="00370A4E"/>
    <w:rsid w:val="003825F8"/>
    <w:rsid w:val="003A04D3"/>
    <w:rsid w:val="003A2D94"/>
    <w:rsid w:val="003D1ABD"/>
    <w:rsid w:val="003E15B5"/>
    <w:rsid w:val="00415F09"/>
    <w:rsid w:val="00431A1B"/>
    <w:rsid w:val="00434B1F"/>
    <w:rsid w:val="00446402"/>
    <w:rsid w:val="004A090E"/>
    <w:rsid w:val="004C05D7"/>
    <w:rsid w:val="004E67F4"/>
    <w:rsid w:val="004F368A"/>
    <w:rsid w:val="00513F2F"/>
    <w:rsid w:val="00516B00"/>
    <w:rsid w:val="005361EC"/>
    <w:rsid w:val="0055263C"/>
    <w:rsid w:val="00553F19"/>
    <w:rsid w:val="00583AF0"/>
    <w:rsid w:val="00592E27"/>
    <w:rsid w:val="005A20EF"/>
    <w:rsid w:val="005C5160"/>
    <w:rsid w:val="005E3E6E"/>
    <w:rsid w:val="005E5891"/>
    <w:rsid w:val="0060557E"/>
    <w:rsid w:val="00625D38"/>
    <w:rsid w:val="006377DA"/>
    <w:rsid w:val="00653EA5"/>
    <w:rsid w:val="00676561"/>
    <w:rsid w:val="00685A64"/>
    <w:rsid w:val="006B6CBE"/>
    <w:rsid w:val="006D7F85"/>
    <w:rsid w:val="006E77C5"/>
    <w:rsid w:val="00715CA8"/>
    <w:rsid w:val="00720BCF"/>
    <w:rsid w:val="0072559D"/>
    <w:rsid w:val="00741BD7"/>
    <w:rsid w:val="007825A4"/>
    <w:rsid w:val="007902C6"/>
    <w:rsid w:val="00792F88"/>
    <w:rsid w:val="00796333"/>
    <w:rsid w:val="00797019"/>
    <w:rsid w:val="007A5170"/>
    <w:rsid w:val="007A6CFA"/>
    <w:rsid w:val="007B1706"/>
    <w:rsid w:val="007B593E"/>
    <w:rsid w:val="007C6799"/>
    <w:rsid w:val="007F6AA5"/>
    <w:rsid w:val="008025CB"/>
    <w:rsid w:val="008058B8"/>
    <w:rsid w:val="00837264"/>
    <w:rsid w:val="0085156B"/>
    <w:rsid w:val="008721DB"/>
    <w:rsid w:val="00884B5E"/>
    <w:rsid w:val="00892447"/>
    <w:rsid w:val="008C3B1D"/>
    <w:rsid w:val="008C3C41"/>
    <w:rsid w:val="008D169D"/>
    <w:rsid w:val="008E119B"/>
    <w:rsid w:val="008F62F0"/>
    <w:rsid w:val="009138D2"/>
    <w:rsid w:val="009202AD"/>
    <w:rsid w:val="00920CB5"/>
    <w:rsid w:val="00932294"/>
    <w:rsid w:val="009733F4"/>
    <w:rsid w:val="00974DB9"/>
    <w:rsid w:val="00982C0F"/>
    <w:rsid w:val="009C2B5E"/>
    <w:rsid w:val="009F4F76"/>
    <w:rsid w:val="00A169BF"/>
    <w:rsid w:val="00A22C79"/>
    <w:rsid w:val="00A56F9B"/>
    <w:rsid w:val="00A63053"/>
    <w:rsid w:val="00A635B9"/>
    <w:rsid w:val="00A66C9D"/>
    <w:rsid w:val="00A71E3A"/>
    <w:rsid w:val="00A8436B"/>
    <w:rsid w:val="00A9043F"/>
    <w:rsid w:val="00A93515"/>
    <w:rsid w:val="00AB111C"/>
    <w:rsid w:val="00AD3446"/>
    <w:rsid w:val="00AD48B0"/>
    <w:rsid w:val="00AF4C78"/>
    <w:rsid w:val="00B03A91"/>
    <w:rsid w:val="00B417E4"/>
    <w:rsid w:val="00B42E8A"/>
    <w:rsid w:val="00B440DB"/>
    <w:rsid w:val="00B71530"/>
    <w:rsid w:val="00B84895"/>
    <w:rsid w:val="00BB5601"/>
    <w:rsid w:val="00BC1216"/>
    <w:rsid w:val="00BC41E6"/>
    <w:rsid w:val="00BF0132"/>
    <w:rsid w:val="00BF2F35"/>
    <w:rsid w:val="00BF4792"/>
    <w:rsid w:val="00C065E1"/>
    <w:rsid w:val="00C6139C"/>
    <w:rsid w:val="00C66BF4"/>
    <w:rsid w:val="00CA2EB2"/>
    <w:rsid w:val="00CD6D5D"/>
    <w:rsid w:val="00CD7D64"/>
    <w:rsid w:val="00CF21F2"/>
    <w:rsid w:val="00CF35D8"/>
    <w:rsid w:val="00D0796E"/>
    <w:rsid w:val="00D2060B"/>
    <w:rsid w:val="00D22FC4"/>
    <w:rsid w:val="00D259EB"/>
    <w:rsid w:val="00D420DC"/>
    <w:rsid w:val="00D55435"/>
    <w:rsid w:val="00D55DDF"/>
    <w:rsid w:val="00D5619C"/>
    <w:rsid w:val="00D853C9"/>
    <w:rsid w:val="00DA6ABC"/>
    <w:rsid w:val="00DF46D6"/>
    <w:rsid w:val="00E05B88"/>
    <w:rsid w:val="00E167E7"/>
    <w:rsid w:val="00E212F4"/>
    <w:rsid w:val="00E2419B"/>
    <w:rsid w:val="00E42C9F"/>
    <w:rsid w:val="00E43A2C"/>
    <w:rsid w:val="00E574DA"/>
    <w:rsid w:val="00E57990"/>
    <w:rsid w:val="00E66FFE"/>
    <w:rsid w:val="00EA683F"/>
    <w:rsid w:val="00EC5730"/>
    <w:rsid w:val="00EE5D33"/>
    <w:rsid w:val="00EF5C91"/>
    <w:rsid w:val="00F01F92"/>
    <w:rsid w:val="00F061B3"/>
    <w:rsid w:val="00F11A4B"/>
    <w:rsid w:val="00F23B24"/>
    <w:rsid w:val="00F316E0"/>
    <w:rsid w:val="00F61779"/>
    <w:rsid w:val="00F738A3"/>
    <w:rsid w:val="00FB0EB5"/>
    <w:rsid w:val="00FC030B"/>
    <w:rsid w:val="00FC6840"/>
    <w:rsid w:val="00FD3420"/>
    <w:rsid w:val="00FE050F"/>
    <w:rsid w:val="00FE6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46D0BE"/>
  <w15:docId w15:val="{A78AA9D4-4715-4187-ADBA-7E27EBEB0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6840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9">
    <w:name w:val="heading 9"/>
    <w:basedOn w:val="Normlny"/>
    <w:next w:val="Normlny"/>
    <w:link w:val="Nadpis9Char"/>
    <w:uiPriority w:val="99"/>
    <w:qFormat/>
    <w:rsid w:val="009202AD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character" w:customStyle="1" w:styleId="Nadpis9Char">
    <w:name w:val="Nadpis 9 Char"/>
    <w:link w:val="Nadpis9"/>
    <w:uiPriority w:val="99"/>
    <w:locked/>
    <w:rsid w:val="009202AD"/>
    <w:rPr>
      <w:rFonts w:ascii="Cambria" w:hAnsi="Cambria" w:cs="Times New Roman"/>
      <w:i/>
      <w:iCs/>
      <w:color w:val="40404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slovanzoznam">
    <w:name w:val="List Number"/>
    <w:aliases w:val="List Number Justified"/>
    <w:basedOn w:val="Normlny"/>
    <w:uiPriority w:val="99"/>
    <w:rsid w:val="009202AD"/>
    <w:pPr>
      <w:numPr>
        <w:numId w:val="8"/>
      </w:numPr>
      <w:tabs>
        <w:tab w:val="clear" w:pos="643"/>
        <w:tab w:val="num" w:pos="284"/>
      </w:tabs>
      <w:spacing w:after="0" w:line="240" w:lineRule="auto"/>
      <w:ind w:left="284" w:hanging="284"/>
      <w:jc w:val="both"/>
    </w:pPr>
    <w:rPr>
      <w:rFonts w:ascii="Verdana" w:eastAsia="Times New Roman" w:hAnsi="Verdana"/>
      <w:color w:val="333333"/>
      <w:sz w:val="20"/>
      <w:szCs w:val="24"/>
      <w:lang w:val="en-GB" w:eastAsia="en-GB"/>
    </w:rPr>
  </w:style>
  <w:style w:type="character" w:styleId="Odkaznakomentr">
    <w:name w:val="annotation reference"/>
    <w:uiPriority w:val="99"/>
    <w:semiHidden/>
    <w:rsid w:val="001B1053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1B105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1B1053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1B105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1B1053"/>
    <w:rPr>
      <w:rFonts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1B1053"/>
    <w:rPr>
      <w:sz w:val="22"/>
      <w:szCs w:val="22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9138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138D2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9138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138D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0302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2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2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2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RNDr. Jaroslava Frťalová</cp:lastModifiedBy>
  <cp:revision>2</cp:revision>
  <cp:lastPrinted>2017-07-21T06:21:00Z</cp:lastPrinted>
  <dcterms:created xsi:type="dcterms:W3CDTF">2022-02-17T07:19:00Z</dcterms:created>
  <dcterms:modified xsi:type="dcterms:W3CDTF">2022-02-17T07:19:00Z</dcterms:modified>
</cp:coreProperties>
</file>