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9CB5" w14:textId="77777777" w:rsidR="0003552F" w:rsidRPr="000F4F7D" w:rsidRDefault="00E80351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Obowiązek informacyjny dla członka rodziny w</w:t>
      </w:r>
      <w:r w:rsidRPr="000F4F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związku z przetwarzaniem danych osobowych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w ramach Zakładowego Funduszu Świadczeń Socjalnych</w:t>
      </w:r>
      <w:r w:rsidRPr="000F4F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:</w:t>
      </w:r>
    </w:p>
    <w:p w14:paraId="2A9D3F76" w14:textId="77777777" w:rsidR="00AA62AF" w:rsidRDefault="00AA62AF" w:rsidP="00AA6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 Administratorem danych osobowych jest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XLV Liceum Ogólnokształcące im. Romualda Traugutta w Warszawie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(dalej: „ADMINISTRATOR”), z siedzibą przy ul. Miłej 26, 01–047 Warszawa. Z Administratorem można się kontaktować pisemnie, za pomocą poczty tradycyjnej na adres: XLV Liceum Ogólnokształcące im. Romualda Traugutta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Warwszawie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ul. Miła 26, 01-047 Warszawa </w:t>
      </w:r>
      <w:r>
        <w:rPr>
          <w:rFonts w:ascii="Times New Roman" w:eastAsia="Calibri" w:hAnsi="Times New Roman" w:cs="Times New Roman"/>
          <w:sz w:val="24"/>
          <w:szCs w:val="24"/>
        </w:rPr>
        <w:t xml:space="preserve">lub drogą mailową: </w:t>
      </w:r>
      <w:hyperlink r:id="rId4" w:history="1">
        <w:r>
          <w:rPr>
            <w:rStyle w:val="Hipercze"/>
            <w:rFonts w:ascii="Times New Roman" w:eastAsia="Calibri" w:hAnsi="Times New Roman" w:cs="Times New Roman"/>
            <w:sz w:val="24"/>
            <w:szCs w:val="24"/>
          </w:rPr>
          <w:t>lo45@traugutt.edu.pl</w:t>
        </w:r>
      </w:hyperlink>
    </w:p>
    <w:p w14:paraId="6D986BB4" w14:textId="77777777" w:rsidR="00AA62AF" w:rsidRDefault="00AA62AF" w:rsidP="00AA6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 Administrator wyznaczył Inspektora Ochrony Danych – Paweł Kaczmarek,                               z którym można się skontaktować pod adresem mailowym: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iod.dbfowol@eduwarszawa.pl</w:t>
        </w:r>
      </w:hyperlink>
    </w:p>
    <w:p w14:paraId="7F2A77BF" w14:textId="77777777" w:rsidR="0003552F" w:rsidRPr="000F4F7D" w:rsidRDefault="00111102">
      <w:pPr>
        <w:shd w:val="clear" w:color="auto" w:fill="FFFFFF"/>
        <w:spacing w:after="0" w:line="240" w:lineRule="auto"/>
        <w:jc w:val="both"/>
      </w:pPr>
      <w:r w:rsidRPr="000F4F7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3269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F4F7D">
        <w:rPr>
          <w:rFonts w:ascii="Times New Roman" w:eastAsia="Times New Roman" w:hAnsi="Times New Roman" w:cs="Times New Roman"/>
          <w:sz w:val="24"/>
          <w:szCs w:val="24"/>
        </w:rPr>
        <w:t xml:space="preserve">ane osobowe są przetwarzane na podstawie </w:t>
      </w:r>
      <w:r w:rsidR="0012399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F4F7D">
        <w:rPr>
          <w:rFonts w:ascii="Times New Roman" w:eastAsia="Times New Roman" w:hAnsi="Times New Roman" w:cs="Times New Roman"/>
          <w:sz w:val="24"/>
          <w:szCs w:val="24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 w:rsidR="00E80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4F7D">
        <w:rPr>
          <w:rFonts w:ascii="Times New Roman" w:eastAsia="Times New Roman" w:hAnsi="Times New Roman" w:cs="Times New Roman"/>
          <w:sz w:val="24"/>
          <w:szCs w:val="24"/>
        </w:rPr>
        <w:t>oraz ustawy z dnia 4 marca 1994</w:t>
      </w:r>
      <w:r w:rsidR="00123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4F7D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0012399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F4F7D">
        <w:rPr>
          <w:rFonts w:ascii="Times New Roman" w:eastAsia="Times New Roman" w:hAnsi="Times New Roman" w:cs="Times New Roman"/>
          <w:sz w:val="24"/>
          <w:szCs w:val="24"/>
        </w:rPr>
        <w:t xml:space="preserve"> zakładowym funduszu świadczeń socjalnych. </w:t>
      </w:r>
    </w:p>
    <w:p w14:paraId="1B40E1B6" w14:textId="77777777" w:rsidR="0012399A" w:rsidRDefault="0012399A" w:rsidP="0012399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2068874"/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4. Przetwarzanie odbywa się 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31FB865" w14:textId="77777777" w:rsidR="0012399A" w:rsidRDefault="0012399A" w:rsidP="001370D2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ulgowej usługi i świadczenia oraz dopłaty z zakładowego funduszu świadczeń socjalnych i ustalenia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rodziny –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art.</w:t>
      </w: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6 ust. 1 lit.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</w:t>
      </w:r>
      <w:r w:rsidR="00DB1F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RODO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14:paraId="12F1B3CA" w14:textId="77777777" w:rsidR="0012399A" w:rsidRDefault="0012399A" w:rsidP="001370D2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b) pozyskaniem informacji o stanie zdrowia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rodziny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– art. </w:t>
      </w: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9 ust. 2 lit.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</w:t>
      </w:r>
      <w:bookmarkEnd w:id="0"/>
      <w:r w:rsidR="00DB1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RODO.</w:t>
      </w:r>
    </w:p>
    <w:p w14:paraId="5D8B0F98" w14:textId="77777777" w:rsidR="001370D2" w:rsidRPr="000F4F7D" w:rsidRDefault="001370D2" w:rsidP="0013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Dane osobowe będą przetwarzane 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tak długo jak wynika z przepisów prawa. Dane przetwarzane na potrzeby rachunkowości oraz ze względów podatkowych przechowywane są przez 5 lat, od końca roku kalendarzowego, w którym zostały przyznane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dokonuje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przeglądu danych osobowych zawartych w dokumentacji wytworzonej w ramach prowadzenia Funduszu – nie rzadziej niż raz w roku kalendarzowym, w celu ustalenia niezbędności ich dalszego przechowywania.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będzie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dalsze przechowywanie jest zbędne.</w:t>
      </w:r>
    </w:p>
    <w:p w14:paraId="3AE21170" w14:textId="77777777" w:rsidR="0003552F" w:rsidRPr="000F4F7D" w:rsidRDefault="000C6B8B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11102" w:rsidRPr="000F4F7D">
        <w:rPr>
          <w:rFonts w:ascii="Times New Roman" w:eastAsia="Times New Roman" w:hAnsi="Times New Roman" w:cs="Times New Roman"/>
          <w:sz w:val="24"/>
          <w:szCs w:val="24"/>
        </w:rPr>
        <w:t>. Dane osobowe nie pochodzą od stron trzecich.</w:t>
      </w:r>
    </w:p>
    <w:p w14:paraId="0DC3B9A7" w14:textId="77777777" w:rsidR="0003552F" w:rsidRPr="000F4F7D" w:rsidRDefault="000C6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11102" w:rsidRPr="000F4F7D">
        <w:rPr>
          <w:rFonts w:ascii="Times New Roman" w:eastAsia="Times New Roman" w:hAnsi="Times New Roman" w:cs="Times New Roman"/>
          <w:sz w:val="24"/>
          <w:szCs w:val="24"/>
        </w:rPr>
        <w:t>. Administrator nie zamierza przekazywać danych do państwa trzeciego lub organizacji międzynarodowej.</w:t>
      </w:r>
    </w:p>
    <w:p w14:paraId="28B5E57B" w14:textId="77777777" w:rsidR="0003552F" w:rsidRPr="000F4F7D" w:rsidRDefault="0012399A">
      <w:pPr>
        <w:shd w:val="clear" w:color="auto" w:fill="FFFFFF"/>
        <w:spacing w:after="0" w:line="240" w:lineRule="auto"/>
        <w:jc w:val="both"/>
      </w:pP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7. Administrator będzie przekazywał dane osobowe innym podmiotom, tylko na podstawie przepisów prawa, w tym w szczególności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urzędów kontrolujących oraz na podstawie umów powierzenia danych osobowych.</w:t>
      </w:r>
    </w:p>
    <w:p w14:paraId="653160CB" w14:textId="77777777" w:rsidR="0012399A" w:rsidRDefault="0013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111102" w:rsidRPr="000F4F7D">
        <w:rPr>
          <w:rFonts w:ascii="Times New Roman" w:eastAsia="Times New Roman" w:hAnsi="Times New Roman" w:cs="Times New Roman"/>
          <w:sz w:val="24"/>
          <w:szCs w:val="24"/>
        </w:rPr>
        <w:t>. Osoba, której dane dotyczą ma prawo do żądania od administratora dostępu do danych osobowych, ich sprostowania, usunięcia lub ograniczenia przetwarzania oraz prawo do wniesienia sprzeciwu wobec przetwarzania, a także prawo do przenoszenia danych.</w:t>
      </w:r>
      <w:r w:rsidR="00111102" w:rsidRPr="000F4F7D">
        <w:br/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111102" w:rsidRPr="000F4F7D">
        <w:rPr>
          <w:rFonts w:ascii="Times New Roman" w:eastAsia="Times New Roman" w:hAnsi="Times New Roman" w:cs="Times New Roman"/>
          <w:sz w:val="24"/>
          <w:szCs w:val="24"/>
        </w:rPr>
        <w:t>. Skargę na działania Administratora można wnieść do Prezesa Urzędu Ochrony Danych Osobowych.</w:t>
      </w:r>
      <w:r w:rsidR="00111102" w:rsidRPr="000F4F7D">
        <w:br/>
      </w:r>
      <w:r w:rsidR="00111102" w:rsidRPr="000F4F7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111102" w:rsidRPr="000F4F7D">
        <w:rPr>
          <w:rFonts w:ascii="Times New Roman" w:eastAsia="Times New Roman" w:hAnsi="Times New Roman" w:cs="Times New Roman"/>
          <w:sz w:val="24"/>
          <w:szCs w:val="24"/>
        </w:rPr>
        <w:t xml:space="preserve">. Podanie danych osobowych jest wymogiem do złożenia wniosku o przyznanie pomocy materialnej. Ich niepodanie spowoduje brak możliwości złożenia wniosku. </w:t>
      </w:r>
      <w:r w:rsidR="00111102" w:rsidRPr="000F4F7D">
        <w:br/>
      </w: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111102" w:rsidRPr="000F4F7D">
        <w:rPr>
          <w:rFonts w:ascii="Times New Roman" w:eastAsia="Times New Roman" w:hAnsi="Times New Roman" w:cs="Times New Roman"/>
          <w:sz w:val="24"/>
          <w:szCs w:val="24"/>
        </w:rPr>
        <w:t xml:space="preserve"> Administrator nie przewiduje zautomatyzowania podejmowania decyzji. </w:t>
      </w:r>
    </w:p>
    <w:p w14:paraId="325B4608" w14:textId="77777777" w:rsidR="0003552F" w:rsidRPr="000F4F7D" w:rsidRDefault="00035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29A652A" w14:textId="77777777" w:rsidR="00CB0C0F" w:rsidRPr="000F4F7D" w:rsidRDefault="00CB0C0F" w:rsidP="00CB0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…………………………… </w:t>
      </w:r>
      <w:r w:rsidR="0003269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</w:t>
      </w:r>
      <w:proofErr w:type="spellStart"/>
      <w:r w:rsidR="0003269F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="00032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obowiązkiem informacyjnym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27E84E" w14:textId="77777777" w:rsidR="00CB0C0F" w:rsidRDefault="00CB0C0F" w:rsidP="001111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07CF7B" w14:textId="77777777" w:rsidR="00E80351" w:rsidRPr="001F0E36" w:rsidRDefault="00E80351" w:rsidP="00E80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0E36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</w:t>
      </w:r>
      <w:r w:rsidRPr="001F0E3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F0E3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F0E3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……………………………………</w:t>
      </w:r>
    </w:p>
    <w:p w14:paraId="2CAF5EAD" w14:textId="77777777" w:rsidR="0003552F" w:rsidRPr="000F4F7D" w:rsidRDefault="00E80351" w:rsidP="00E80351">
      <w:pPr>
        <w:spacing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F0E36">
        <w:rPr>
          <w:rFonts w:ascii="Times New Roman" w:eastAsia="Times New Roman" w:hAnsi="Times New Roman" w:cs="Times New Roman"/>
          <w:color w:val="222222"/>
          <w:sz w:val="24"/>
          <w:szCs w:val="24"/>
        </w:rPr>
        <w:t>/data/</w:t>
      </w:r>
      <w:r w:rsidRPr="001F0E3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F0E3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F0E3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F0E3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F0E3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F0E3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F0E3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F0E3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/podpis/</w:t>
      </w:r>
    </w:p>
    <w:p w14:paraId="5ECFE724" w14:textId="77777777" w:rsidR="00111102" w:rsidRPr="000F4F7D" w:rsidRDefault="00111102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8E3372D" w14:textId="77777777" w:rsidR="001370D2" w:rsidRDefault="001370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</w:p>
    <w:sectPr w:rsidR="001370D2" w:rsidSect="000F4F7D">
      <w:pgSz w:w="11906" w:h="16838"/>
      <w:pgMar w:top="993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52F"/>
    <w:rsid w:val="0003269F"/>
    <w:rsid w:val="0003552F"/>
    <w:rsid w:val="000A39DA"/>
    <w:rsid w:val="000C6B8B"/>
    <w:rsid w:val="000F4F7D"/>
    <w:rsid w:val="00111102"/>
    <w:rsid w:val="0012399A"/>
    <w:rsid w:val="001370D2"/>
    <w:rsid w:val="003E3740"/>
    <w:rsid w:val="00777353"/>
    <w:rsid w:val="00A067F7"/>
    <w:rsid w:val="00AA62AF"/>
    <w:rsid w:val="00B21596"/>
    <w:rsid w:val="00BF44C0"/>
    <w:rsid w:val="00CB0C0F"/>
    <w:rsid w:val="00DB1F81"/>
    <w:rsid w:val="00E80351"/>
    <w:rsid w:val="00F4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2C09"/>
  <w15:docId w15:val="{6C48B7B8-D609-4408-AEAA-4B623251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5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uiPriority w:val="99"/>
    <w:unhideWhenUsed/>
    <w:rsid w:val="00B2159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qFormat/>
    <w:rsid w:val="005C22A5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rsid w:val="00B21596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rsid w:val="00B21596"/>
    <w:pPr>
      <w:spacing w:after="140"/>
    </w:pPr>
  </w:style>
  <w:style w:type="paragraph" w:styleId="Lista">
    <w:name w:val="List"/>
    <w:basedOn w:val="Tekstpodstawowy"/>
    <w:rsid w:val="00B21596"/>
    <w:rPr>
      <w:rFonts w:cs="Arial Unicode MS"/>
    </w:rPr>
  </w:style>
  <w:style w:type="paragraph" w:styleId="Legenda">
    <w:name w:val="caption"/>
    <w:basedOn w:val="Normalny"/>
    <w:qFormat/>
    <w:rsid w:val="00B2159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rsid w:val="00B21596"/>
    <w:pPr>
      <w:suppressLineNumbers/>
    </w:pPr>
    <w:rPr>
      <w:rFonts w:cs="Arial Unicode MS"/>
    </w:rPr>
  </w:style>
  <w:style w:type="character" w:styleId="Hipercze">
    <w:name w:val="Hyperlink"/>
    <w:basedOn w:val="Domylnaczcionkaakapitu"/>
    <w:uiPriority w:val="99"/>
    <w:semiHidden/>
    <w:unhideWhenUsed/>
    <w:rsid w:val="00137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.dbfowol@eduwarszawa.pl" TargetMode="External"/><Relationship Id="rId4" Type="http://schemas.openxmlformats.org/officeDocument/2006/relationships/hyperlink" Target="mailto:lo45@traugut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dc:description/>
  <cp:lastModifiedBy>Agata Pallasch</cp:lastModifiedBy>
  <cp:revision>8</cp:revision>
  <dcterms:created xsi:type="dcterms:W3CDTF">2020-06-07T13:07:00Z</dcterms:created>
  <dcterms:modified xsi:type="dcterms:W3CDTF">2024-01-02T09:09:00Z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