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BC" w:rsidRPr="00DA4D11" w:rsidRDefault="00A01CBC" w:rsidP="00A01CBC">
      <w:pPr>
        <w:spacing w:after="0" w:line="240" w:lineRule="auto"/>
        <w:jc w:val="center"/>
        <w:rPr>
          <w:b/>
          <w:sz w:val="24"/>
          <w:szCs w:val="24"/>
        </w:rPr>
      </w:pPr>
    </w:p>
    <w:p w:rsidR="00A01CBC" w:rsidRPr="007C56D7" w:rsidRDefault="00A01CBC" w:rsidP="00A01CB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maju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cztero</w:t>
      </w:r>
      <w:r w:rsidRPr="007C56D7">
        <w:rPr>
          <w:b/>
          <w:sz w:val="32"/>
          <w:szCs w:val="32"/>
        </w:rPr>
        <w:t>latków</w:t>
      </w:r>
      <w:r>
        <w:rPr>
          <w:b/>
          <w:sz w:val="32"/>
          <w:szCs w:val="32"/>
        </w:rPr>
        <w:t>?</w:t>
      </w:r>
    </w:p>
    <w:p w:rsidR="00A01CBC" w:rsidRDefault="00A01CBC" w:rsidP="00A01CBC">
      <w:pPr>
        <w:spacing w:after="0"/>
        <w:rPr>
          <w:bCs/>
        </w:rPr>
      </w:pPr>
    </w:p>
    <w:p w:rsidR="00A01CBC" w:rsidRPr="00DA4D11" w:rsidRDefault="00A01CBC" w:rsidP="00A01CBC">
      <w:pPr>
        <w:spacing w:after="0"/>
        <w:rPr>
          <w:b/>
        </w:rPr>
      </w:pPr>
    </w:p>
    <w:p w:rsidR="00A01CBC" w:rsidRDefault="00A01CBC" w:rsidP="00A01CB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z uwagą różnych </w:t>
      </w:r>
      <w:r w:rsidRPr="00DA4D11">
        <w:t>tekstów</w:t>
      </w:r>
      <w:r>
        <w:t>, dostrzega w nich humor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Udziela odpowiedzi na pytania, stara się budować dłuższe zdania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 xml:space="preserve">Pokonuje nieśmiałość podczas wypowiedzi na forum grupy 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Zadaje pytania</w:t>
      </w:r>
      <w:r w:rsidRPr="00FD17D5">
        <w:t xml:space="preserve"> 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 w:rsidRPr="00DA4D11">
        <w:t xml:space="preserve">Uczestniczy </w:t>
      </w:r>
      <w:r>
        <w:t xml:space="preserve">aktywnie </w:t>
      </w:r>
      <w:r w:rsidRPr="00DA4D11">
        <w:t>w zabawach ruchowych i zajęciach gimnastycznych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Podczas zabawy przestrzega zasad współdziałania w grupie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Stara się dbać o dobrą atmosferę w grupie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  <w:r w:rsidRPr="003317E3">
        <w:t xml:space="preserve"> 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Nie zraża się porażką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Doskonali sprawność manualną – rysuje kredkami, mazakiem, wycina nożyczkami, klei, lepi z plasteliny, maluje farbami, obrysowuje szablon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Przelicza elementy w zakresie 5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Próbuje nazywać figury geometryczne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Buduje rytmy i je odtwarza lub uzupełnia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 xml:space="preserve">Stosuje pojęcia: </w:t>
      </w:r>
      <w:r w:rsidRPr="009F2451">
        <w:rPr>
          <w:i/>
          <w:iCs/>
        </w:rPr>
        <w:t>krótki</w:t>
      </w:r>
      <w:r>
        <w:t xml:space="preserve">, </w:t>
      </w:r>
      <w:r w:rsidRPr="009F2451">
        <w:rPr>
          <w:i/>
          <w:iCs/>
        </w:rPr>
        <w:t>dłuższy</w:t>
      </w:r>
      <w:r>
        <w:t xml:space="preserve">, </w:t>
      </w:r>
      <w:r w:rsidRPr="009F2451">
        <w:rPr>
          <w:i/>
          <w:iCs/>
        </w:rPr>
        <w:t>najdłuższy</w:t>
      </w:r>
      <w:r>
        <w:t xml:space="preserve">, </w:t>
      </w:r>
      <w:r w:rsidRPr="00DD154F">
        <w:rPr>
          <w:i/>
          <w:iCs/>
        </w:rPr>
        <w:t>coraz mniejszy</w:t>
      </w:r>
      <w:r>
        <w:t xml:space="preserve">, </w:t>
      </w:r>
      <w:r w:rsidRPr="00DD154F">
        <w:rPr>
          <w:i/>
          <w:iCs/>
        </w:rPr>
        <w:t>coraz większy</w:t>
      </w:r>
    </w:p>
    <w:p w:rsidR="00A01CBC" w:rsidRPr="007B014A" w:rsidRDefault="00A01CBC" w:rsidP="00A01CBC">
      <w:pPr>
        <w:pStyle w:val="Akapitzlist"/>
        <w:numPr>
          <w:ilvl w:val="0"/>
          <w:numId w:val="1"/>
        </w:numPr>
        <w:spacing w:after="0"/>
      </w:pPr>
      <w:r>
        <w:t>Klasyfikuje i segreguje elementy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Stara się nazywać za pomocą mimiki i gestów emocje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 xml:space="preserve">Opisuje nastrój za pomocą </w:t>
      </w:r>
      <w:proofErr w:type="spellStart"/>
      <w:r>
        <w:t>emotikonów</w:t>
      </w:r>
      <w:proofErr w:type="spellEnd"/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Buduje z kloców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Poszerza słownictwo związane z muzyką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Bawi się przy muzyce, rozwiązuje zagadki słuchowe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Śpiewa piosenki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Gra na instrumentach perkusyjnych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Poznaje legendą związaną z powstaniem państwa polskiego i innymi regionami Polski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Rozpoznaje symbole narodowe: godło i flagę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Wskazuje Polskę na mapie, wie, jak nazywa się stolica Polski i najdłuższa nasz rzeka – Wisła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Poznaje właściwości soli, eksperymentuje z solą i kolorową kredą</w:t>
      </w:r>
    </w:p>
    <w:p w:rsidR="00A01CBC" w:rsidRDefault="00A01CBC" w:rsidP="00A01CBC">
      <w:pPr>
        <w:pStyle w:val="Akapitzlist"/>
        <w:numPr>
          <w:ilvl w:val="0"/>
          <w:numId w:val="1"/>
        </w:numPr>
        <w:spacing w:after="0"/>
      </w:pPr>
      <w:r>
        <w:t>Obserwuje przyrodę z wykorzystaniem lupy</w:t>
      </w:r>
    </w:p>
    <w:p w:rsidR="00A01CBC" w:rsidRPr="00453191" w:rsidRDefault="00A01CBC" w:rsidP="00A01CBC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>
        <w:t>Rozpoznaje i nazywa członków rodziny, interesuje się zawodami wykonywanymi przez rodziców</w:t>
      </w: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Pr="00453191" w:rsidRDefault="00A01CBC" w:rsidP="00A01CBC">
      <w:pPr>
        <w:pStyle w:val="NormalnyWeb"/>
        <w:spacing w:before="0" w:beforeAutospacing="0" w:after="0" w:afterAutospacing="0"/>
        <w:rPr>
          <w:b/>
        </w:rPr>
      </w:pPr>
      <w:r w:rsidRPr="00453191">
        <w:rPr>
          <w:b/>
        </w:rPr>
        <w:t>Wiersz „Gąsienica”</w:t>
      </w:r>
    </w:p>
    <w:p w:rsidR="00A01CBC" w:rsidRPr="00453191" w:rsidRDefault="00A01CBC" w:rsidP="00A01CBC">
      <w:pPr>
        <w:pStyle w:val="NormalnyWeb"/>
        <w:spacing w:before="0" w:beforeAutospacing="0" w:after="0" w:afterAutospacing="0"/>
        <w:rPr>
          <w:b/>
        </w:rPr>
      </w:pPr>
      <w:r w:rsidRPr="00453191">
        <w:rPr>
          <w:b/>
        </w:rPr>
        <w:t xml:space="preserve">Dorota </w:t>
      </w:r>
      <w:proofErr w:type="spellStart"/>
      <w:r w:rsidRPr="00453191">
        <w:rPr>
          <w:b/>
        </w:rPr>
        <w:t>Gellner</w:t>
      </w:r>
      <w:proofErr w:type="spellEnd"/>
    </w:p>
    <w:p w:rsidR="00A01CBC" w:rsidRDefault="00A01CBC" w:rsidP="00A01CBC">
      <w:pPr>
        <w:pStyle w:val="NormalnyWeb"/>
        <w:spacing w:before="0" w:beforeAutospacing="0" w:after="0" w:afterAutospacing="0"/>
      </w:pPr>
      <w:r>
        <w:t>Idzie ścieżką gąsienica,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Kolorowa tajemnica.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Krótkich nóżek mnóstwo ma…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 xml:space="preserve">Jedną robi </w:t>
      </w:r>
      <w:proofErr w:type="spellStart"/>
      <w:r>
        <w:t>pa,pa,pa</w:t>
      </w:r>
      <w:proofErr w:type="spellEnd"/>
      <w:r>
        <w:t>!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Do widzenia, do widzenia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Czary – mary, już mnie nie ma!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Nitką się owinę cała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I przez zimę będę spała.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Gdy ochłodzi się na dworze,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Będę spała jak w śpiworze.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Już się niby nic nie dzieje,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Kokon się na wietrze chwieje,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Gąsienica w środku śpi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I zamknęła wszystkie drzwi.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A na wiosnę  - patrzcie teraz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Ktoś w kokonie drzwi otwiera.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Macha do nas skrzydełkami</w:t>
      </w:r>
    </w:p>
    <w:p w:rsidR="00A01CBC" w:rsidRDefault="00A01CBC" w:rsidP="00A01CBC">
      <w:pPr>
        <w:pStyle w:val="NormalnyWeb"/>
        <w:spacing w:before="0" w:beforeAutospacing="0" w:after="0" w:afterAutospacing="0"/>
      </w:pPr>
      <w:r>
        <w:t>Kto to jest powiedzcie sami.</w:t>
      </w: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  <w:r>
        <w:rPr>
          <w:b/>
          <w:bCs/>
        </w:rPr>
        <w:t>Piosenka „Jesteśmy Polką i Polakiem”</w:t>
      </w:r>
      <w:bookmarkStart w:id="0" w:name="_GoBack"/>
      <w:bookmarkEnd w:id="0"/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Ref: Jesteśmy Polką i Polakiem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Dziewczynką fajną i chłopakiem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Kochamy Polskę z całych sił,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Chcemy byś również kochał ją i ty i ty!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1. Ciuchcia na dworcu czeka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Dziś wszystkie dzieci pojadą nią by poznać kraj.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Ciuchcia pomknie daleko i przygód wiele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Na pewno w drodze spotka Nas.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Ref: Jesteśmy Polką i Polakiem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Dziewczynką fajną i chłopakiem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Kochamy Polskę z całych sił,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Chcemy byś również kochał ją i ty i ty!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2. Pierwsze jest Zakopane miejsce wspaniałe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Gdzie góry i górale są.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Kraków to miasto stare, w nim piękny Wawel,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Obok Wawelu mieszkał smok.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Ref: Jesteśmy Polką i Polakiem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lastRenderedPageBreak/>
        <w:t>Dziewczynką fajną i chłopakiem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Kochamy Polskę z całych sił,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Chcemy byś również kochał ją i ty i ty!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3. Teraz to już Warszawa to ważna sprawa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Bo tu stolica Polski jest,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Wisła, Pałac Kultury, Królewski Zamek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I wiele innych pięknych miejsc.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Ref: Jesteśmy Polką i Polakiem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Dziewczynką fajną i chłopakiem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Kochamy Polskę z całych sił,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Chcemy byś również kochał ją i ty i ty!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4. Toruń z daleka pachnie, bo słodki zapach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Pierników kusi mocno nas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Podróż skończymy w Gdańsku, skąd szarym morzem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Można wyruszyć dalej w świat.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1D6">
        <w:rPr>
          <w:rFonts w:ascii="Times New Roman" w:hAnsi="Times New Roman" w:cs="Times New Roman"/>
          <w:bCs/>
          <w:sz w:val="24"/>
          <w:szCs w:val="24"/>
        </w:rPr>
        <w:t>Ref: Jesteśmy Polką i Polakiem …</w:t>
      </w: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Pr="001E41D6" w:rsidRDefault="00A01CBC" w:rsidP="00A01CB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Default="00A01CBC" w:rsidP="00A01CBC">
      <w:pPr>
        <w:spacing w:after="0"/>
        <w:rPr>
          <w:b/>
          <w:bCs/>
        </w:rPr>
      </w:pPr>
    </w:p>
    <w:p w:rsidR="00A01CBC" w:rsidRPr="00453191" w:rsidRDefault="00A01CBC" w:rsidP="00A01CBC">
      <w:pPr>
        <w:spacing w:after="0"/>
        <w:rPr>
          <w:b/>
          <w:bCs/>
        </w:rPr>
      </w:pPr>
    </w:p>
    <w:p w:rsidR="007D2A04" w:rsidRDefault="007D2A04"/>
    <w:sectPr w:rsidR="007D2A04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C" w:rsidRDefault="00A01C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C" w:rsidRDefault="00A01CBC" w:rsidP="00B26C8C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</w:t>
    </w:r>
    <w:r>
      <w:t>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C" w:rsidRDefault="00A01CB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C" w:rsidRDefault="00A01C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A01CBC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C" w:rsidRDefault="00A01C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5FD6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CBC"/>
    <w:rsid w:val="007D2A04"/>
    <w:rsid w:val="00A0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C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CBC"/>
  </w:style>
  <w:style w:type="paragraph" w:styleId="Stopka">
    <w:name w:val="footer"/>
    <w:basedOn w:val="Normalny"/>
    <w:link w:val="StopkaZnak"/>
    <w:uiPriority w:val="99"/>
    <w:unhideWhenUsed/>
    <w:rsid w:val="00A0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CBC"/>
  </w:style>
  <w:style w:type="paragraph" w:styleId="NormalnyWeb">
    <w:name w:val="Normal (Web)"/>
    <w:basedOn w:val="Normalny"/>
    <w:uiPriority w:val="99"/>
    <w:semiHidden/>
    <w:unhideWhenUsed/>
    <w:rsid w:val="00A0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2023-05-13T13:36:00Z</dcterms:created>
  <dcterms:modified xsi:type="dcterms:W3CDTF">2023-05-13T13:37:00Z</dcterms:modified>
</cp:coreProperties>
</file>