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F3DEF" w:rsidR="003F3DEF" w:rsidP="003F3DEF" w:rsidRDefault="003F3DEF" w14:paraId="672A6659" wp14:textId="77777777">
      <w:pPr>
        <w:widowControl/>
        <w:autoSpaceDE/>
        <w:autoSpaceDN/>
        <w:spacing w:after="200" w:line="276" w:lineRule="auto"/>
        <w:ind w:left="1428"/>
        <w:rPr>
          <w:i/>
          <w:iCs/>
          <w:sz w:val="28"/>
          <w:szCs w:val="28"/>
        </w:rPr>
      </w:pPr>
    </w:p>
    <w:p xmlns:wp14="http://schemas.microsoft.com/office/word/2010/wordml" w:rsidRPr="00F825D7" w:rsidR="003F3DEF" w:rsidP="003F3DEF" w:rsidRDefault="003F3DEF" w14:paraId="3AEE45C3" wp14:textId="77777777">
      <w:pPr>
        <w:widowControl/>
        <w:autoSpaceDE/>
        <w:autoSpaceDN/>
        <w:spacing w:after="200" w:line="276" w:lineRule="auto"/>
        <w:ind w:left="1428"/>
        <w:rPr>
          <w:i/>
          <w:iCs/>
          <w:sz w:val="28"/>
          <w:szCs w:val="28"/>
        </w:rPr>
      </w:pPr>
      <w:proofErr w:type="spellStart"/>
      <w:r w:rsidRPr="00F825D7">
        <w:rPr>
          <w:b/>
          <w:bCs/>
          <w:sz w:val="28"/>
          <w:szCs w:val="28"/>
        </w:rPr>
        <w:t>Hodnotenie</w:t>
      </w:r>
      <w:proofErr w:type="spellEnd"/>
      <w:r w:rsidRPr="00F825D7">
        <w:rPr>
          <w:b/>
          <w:bCs/>
          <w:sz w:val="28"/>
          <w:szCs w:val="28"/>
        </w:rPr>
        <w:t xml:space="preserve"> </w:t>
      </w:r>
      <w:proofErr w:type="spellStart"/>
      <w:r w:rsidRPr="00F825D7">
        <w:rPr>
          <w:b/>
          <w:bCs/>
          <w:sz w:val="28"/>
          <w:szCs w:val="28"/>
        </w:rPr>
        <w:t>predmetu</w:t>
      </w:r>
      <w:proofErr w:type="spellEnd"/>
      <w:r w:rsidR="00FF74AB">
        <w:rPr>
          <w:b/>
          <w:bCs/>
          <w:sz w:val="28"/>
          <w:szCs w:val="28"/>
        </w:rPr>
        <w:t xml:space="preserve"> NBV</w:t>
      </w:r>
      <w:bookmarkStart w:name="_GoBack" w:id="0"/>
      <w:bookmarkEnd w:id="0"/>
    </w:p>
    <w:p xmlns:wp14="http://schemas.microsoft.com/office/word/2010/wordml" w:rsidRPr="00F825D7" w:rsidR="003F3DEF" w:rsidP="039E94F9" w:rsidRDefault="003F3DEF" w14:paraId="5672656B" wp14:textId="128C4680">
      <w:pPr>
        <w:tabs>
          <w:tab w:val="left" w:pos="284"/>
        </w:tabs>
        <w:jc w:val="both"/>
        <w:rPr>
          <w:b w:val="1"/>
          <w:bCs w:val="1"/>
          <w:sz w:val="24"/>
          <w:szCs w:val="24"/>
        </w:rPr>
      </w:pPr>
      <w:r w:rsidRPr="039E94F9" w:rsidR="003F3DEF">
        <w:rPr>
          <w:b w:val="1"/>
          <w:bCs w:val="1"/>
          <w:sz w:val="24"/>
          <w:szCs w:val="24"/>
        </w:rPr>
        <w:t>Vyučovací</w:t>
      </w:r>
      <w:r w:rsidRPr="039E94F9" w:rsidR="003F3DEF">
        <w:rPr>
          <w:b w:val="1"/>
          <w:bCs w:val="1"/>
          <w:sz w:val="24"/>
          <w:szCs w:val="24"/>
        </w:rPr>
        <w:t xml:space="preserve"> </w:t>
      </w:r>
      <w:r w:rsidRPr="039E94F9" w:rsidR="003F3DEF">
        <w:rPr>
          <w:b w:val="1"/>
          <w:bCs w:val="1"/>
          <w:sz w:val="24"/>
          <w:szCs w:val="24"/>
        </w:rPr>
        <w:t>predmet</w:t>
      </w:r>
      <w:r w:rsidRPr="039E94F9" w:rsidR="003F3DEF">
        <w:rPr>
          <w:b w:val="1"/>
          <w:bCs w:val="1"/>
          <w:sz w:val="24"/>
          <w:szCs w:val="24"/>
        </w:rPr>
        <w:t xml:space="preserve"> </w:t>
      </w:r>
      <w:r w:rsidRPr="039E94F9" w:rsidR="003F3DEF">
        <w:rPr>
          <w:b w:val="1"/>
          <w:bCs w:val="1"/>
          <w:sz w:val="24"/>
          <w:szCs w:val="24"/>
        </w:rPr>
        <w:t>náboženská</w:t>
      </w:r>
      <w:r w:rsidRPr="039E94F9" w:rsidR="003F3DEF">
        <w:rPr>
          <w:b w:val="1"/>
          <w:bCs w:val="1"/>
          <w:sz w:val="24"/>
          <w:szCs w:val="24"/>
        </w:rPr>
        <w:t xml:space="preserve"> </w:t>
      </w:r>
      <w:r w:rsidRPr="039E94F9" w:rsidR="003F3DEF">
        <w:rPr>
          <w:b w:val="1"/>
          <w:bCs w:val="1"/>
          <w:sz w:val="24"/>
          <w:szCs w:val="24"/>
        </w:rPr>
        <w:t>výchova</w:t>
      </w:r>
      <w:r w:rsidRPr="039E94F9" w:rsidR="003F3DEF">
        <w:rPr>
          <w:b w:val="1"/>
          <w:bCs w:val="1"/>
          <w:sz w:val="24"/>
          <w:szCs w:val="24"/>
        </w:rPr>
        <w:t xml:space="preserve">  </w:t>
      </w:r>
      <w:r w:rsidRPr="039E94F9" w:rsidR="003F3DEF">
        <w:rPr>
          <w:b w:val="1"/>
          <w:bCs w:val="1"/>
          <w:sz w:val="24"/>
          <w:szCs w:val="24"/>
        </w:rPr>
        <w:t>budeme</w:t>
      </w:r>
      <w:r w:rsidRPr="039E94F9" w:rsidR="003F3DEF">
        <w:rPr>
          <w:b w:val="1"/>
          <w:bCs w:val="1"/>
          <w:sz w:val="24"/>
          <w:szCs w:val="24"/>
        </w:rPr>
        <w:t xml:space="preserve"> </w:t>
      </w:r>
      <w:r w:rsidRPr="039E94F9" w:rsidR="003F3DEF">
        <w:rPr>
          <w:b w:val="1"/>
          <w:bCs w:val="1"/>
          <w:sz w:val="24"/>
          <w:szCs w:val="24"/>
        </w:rPr>
        <w:t>na</w:t>
      </w:r>
      <w:r w:rsidRPr="039E94F9" w:rsidR="003F3DEF">
        <w:rPr>
          <w:b w:val="1"/>
          <w:bCs w:val="1"/>
          <w:sz w:val="24"/>
          <w:szCs w:val="24"/>
        </w:rPr>
        <w:t xml:space="preserve"> </w:t>
      </w:r>
      <w:r w:rsidRPr="039E94F9" w:rsidR="003F3DEF">
        <w:rPr>
          <w:b w:val="1"/>
          <w:bCs w:val="1"/>
          <w:sz w:val="24"/>
          <w:szCs w:val="24"/>
        </w:rPr>
        <w:t>vysvedčení</w:t>
      </w:r>
      <w:r w:rsidRPr="039E94F9" w:rsidR="003F3DEF">
        <w:rPr>
          <w:b w:val="1"/>
          <w:bCs w:val="1"/>
          <w:sz w:val="24"/>
          <w:szCs w:val="24"/>
        </w:rPr>
        <w:t xml:space="preserve">  </w:t>
      </w:r>
      <w:r w:rsidRPr="039E94F9" w:rsidR="003F3DEF">
        <w:rPr>
          <w:b w:val="1"/>
          <w:bCs w:val="1"/>
          <w:sz w:val="24"/>
          <w:szCs w:val="24"/>
        </w:rPr>
        <w:t>klasifikovať</w:t>
      </w:r>
      <w:r w:rsidRPr="039E94F9" w:rsidR="74A7F567">
        <w:rPr>
          <w:b w:val="1"/>
          <w:bCs w:val="1"/>
          <w:sz w:val="24"/>
          <w:szCs w:val="24"/>
        </w:rPr>
        <w:t>.</w:t>
      </w:r>
    </w:p>
    <w:p xmlns:wp14="http://schemas.microsoft.com/office/word/2010/wordml" w:rsidR="003F3DEF" w:rsidP="003F3DEF" w:rsidRDefault="003F3DEF" w14:paraId="0A37501D" wp14:textId="77777777">
      <w:pPr>
        <w:rPr>
          <w:b/>
          <w:bCs/>
        </w:rPr>
      </w:pPr>
    </w:p>
    <w:p xmlns:wp14="http://schemas.microsoft.com/office/word/2010/wordml" w:rsidRPr="00F44210" w:rsidR="003F3DEF" w:rsidP="003F3DEF" w:rsidRDefault="003F3DEF" w14:paraId="61FA0D28" wp14:textId="77777777">
      <w:pPr>
        <w:rPr>
          <w:i/>
          <w:iCs/>
        </w:rPr>
      </w:pPr>
      <w:proofErr w:type="spellStart"/>
      <w:r w:rsidRPr="00850CAD">
        <w:rPr>
          <w:b/>
          <w:bCs/>
        </w:rPr>
        <w:t>Kritéria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klasifikácie</w:t>
      </w:r>
      <w:proofErr w:type="spellEnd"/>
      <w:r w:rsidRPr="00850CAD">
        <w:rPr>
          <w:b/>
          <w:bCs/>
        </w:rPr>
        <w:t xml:space="preserve"> (a </w:t>
      </w:r>
      <w:proofErr w:type="spellStart"/>
      <w:r w:rsidRPr="00850CAD">
        <w:rPr>
          <w:b/>
          <w:bCs/>
        </w:rPr>
        <w:t>základné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kritéria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slovného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hodnotenia</w:t>
      </w:r>
      <w:proofErr w:type="spellEnd"/>
      <w:proofErr w:type="gramStart"/>
      <w:r w:rsidRPr="00850CAD">
        <w:rPr>
          <w:b/>
          <w:bCs/>
        </w:rPr>
        <w:t>)</w:t>
      </w:r>
      <w:r>
        <w:rPr>
          <w:b/>
          <w:bCs/>
        </w:rPr>
        <w:t xml:space="preserve"> </w:t>
      </w:r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výchovno</w:t>
      </w:r>
      <w:proofErr w:type="spellEnd"/>
      <w:proofErr w:type="gramEnd"/>
      <w:r w:rsidRPr="00850CAD">
        <w:rPr>
          <w:b/>
          <w:bCs/>
        </w:rPr>
        <w:t xml:space="preserve"> – </w:t>
      </w:r>
      <w:proofErr w:type="spellStart"/>
      <w:r w:rsidRPr="00850CAD">
        <w:rPr>
          <w:b/>
          <w:bCs/>
        </w:rPr>
        <w:t>vzdelávacích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výsledkov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žiaka</w:t>
      </w:r>
      <w:proofErr w:type="spellEnd"/>
      <w:r w:rsidRPr="00850CAD">
        <w:rPr>
          <w:b/>
          <w:bCs/>
        </w:rPr>
        <w:t xml:space="preserve"> v</w:t>
      </w:r>
      <w:r>
        <w:rPr>
          <w:b/>
          <w:bCs/>
        </w:rPr>
        <w:t> </w:t>
      </w:r>
      <w:proofErr w:type="spellStart"/>
      <w:r w:rsidRPr="00850CAD">
        <w:rPr>
          <w:b/>
          <w:bCs/>
        </w:rPr>
        <w:t>predmete</w:t>
      </w:r>
      <w:proofErr w:type="spellEnd"/>
      <w:r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náboženská</w:t>
      </w:r>
      <w:proofErr w:type="spellEnd"/>
      <w:r w:rsidRPr="00850CAD">
        <w:rPr>
          <w:b/>
          <w:bCs/>
        </w:rPr>
        <w:t xml:space="preserve"> </w:t>
      </w:r>
      <w:proofErr w:type="spellStart"/>
      <w:r w:rsidRPr="00850CAD">
        <w:rPr>
          <w:b/>
          <w:bCs/>
        </w:rPr>
        <w:t>výchova</w:t>
      </w:r>
      <w:proofErr w:type="spellEnd"/>
      <w:r w:rsidRPr="00850CAD">
        <w:rPr>
          <w:b/>
          <w:bCs/>
        </w:rPr>
        <w:t xml:space="preserve"> </w:t>
      </w:r>
      <w:r>
        <w:rPr>
          <w:b/>
          <w:bCs/>
        </w:rPr>
        <w:t>:</w:t>
      </w:r>
    </w:p>
    <w:p xmlns:wp14="http://schemas.microsoft.com/office/word/2010/wordml" w:rsidR="003F3DEF" w:rsidP="003F3DEF" w:rsidRDefault="003F3DEF" w14:paraId="5DAB6C7B" wp14:textId="77777777">
      <w:pPr>
        <w:rPr>
          <w:b/>
          <w:bCs/>
        </w:rPr>
      </w:pPr>
    </w:p>
    <w:p xmlns:wp14="http://schemas.microsoft.com/office/word/2010/wordml" w:rsidR="003F3DEF" w:rsidP="003F3DEF" w:rsidRDefault="003F3DEF" w14:paraId="71A41829" wp14:textId="77777777">
      <w:proofErr w:type="spellStart"/>
      <w:r w:rsidRPr="00786CF2">
        <w:rPr>
          <w:b/>
          <w:bCs/>
        </w:rPr>
        <w:t>Hodnotenie</w:t>
      </w:r>
      <w:proofErr w:type="spellEnd"/>
      <w:r w:rsidRPr="00786CF2">
        <w:rPr>
          <w:b/>
          <w:bCs/>
        </w:rPr>
        <w:t xml:space="preserve"> zo </w:t>
      </w:r>
      <w:proofErr w:type="spellStart"/>
      <w:r w:rsidRPr="00786CF2">
        <w:rPr>
          <w:b/>
          <w:bCs/>
        </w:rPr>
        <w:t>strany</w:t>
      </w:r>
      <w:proofErr w:type="spellEnd"/>
      <w:r w:rsidRPr="00786CF2">
        <w:rPr>
          <w:b/>
          <w:bCs/>
        </w:rPr>
        <w:t xml:space="preserve"> </w:t>
      </w:r>
      <w:proofErr w:type="spellStart"/>
      <w:r w:rsidRPr="00786CF2">
        <w:rPr>
          <w:b/>
          <w:bCs/>
        </w:rPr>
        <w:t>učiteľa</w:t>
      </w:r>
      <w:proofErr w:type="spellEnd"/>
      <w:r>
        <w:rPr>
          <w:i/>
          <w:iCs/>
        </w:rPr>
        <w:t xml:space="preserve"> –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žiakovi</w:t>
      </w:r>
      <w:proofErr w:type="spellEnd"/>
      <w:r>
        <w:t xml:space="preserve"> </w:t>
      </w:r>
      <w:proofErr w:type="spellStart"/>
      <w:r>
        <w:t>spätnú</w:t>
      </w:r>
      <w:proofErr w:type="spellEnd"/>
      <w:r>
        <w:t xml:space="preserve"> </w:t>
      </w:r>
      <w:proofErr w:type="spellStart"/>
      <w:r>
        <w:t>väzbu</w:t>
      </w:r>
      <w:proofErr w:type="spellEnd"/>
      <w:r>
        <w:t xml:space="preserve"> v 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práci</w:t>
      </w:r>
      <w:proofErr w:type="spellEnd"/>
      <w:r>
        <w:t xml:space="preserve"> a </w:t>
      </w:r>
      <w:proofErr w:type="spellStart"/>
      <w:r>
        <w:t>prístupu</w:t>
      </w:r>
      <w:proofErr w:type="spellEnd"/>
      <w:r>
        <w:t xml:space="preserve"> k </w:t>
      </w:r>
      <w:proofErr w:type="spellStart"/>
      <w:r>
        <w:t>vyučovaniu</w:t>
      </w:r>
      <w:proofErr w:type="spellEnd"/>
      <w:r>
        <w:t xml:space="preserve">. </w:t>
      </w:r>
      <w:proofErr w:type="spellStart"/>
      <w:r>
        <w:t>Hodnotenie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>:</w:t>
      </w:r>
    </w:p>
    <w:p xmlns:wp14="http://schemas.microsoft.com/office/word/2010/wordml" w:rsidR="003F3DEF" w:rsidP="003F3DEF" w:rsidRDefault="003F3DEF" w14:paraId="40C74C5E" wp14:textId="77777777">
      <w:pPr>
        <w:widowControl/>
        <w:numPr>
          <w:ilvl w:val="0"/>
          <w:numId w:val="4"/>
        </w:numPr>
        <w:autoSpaceDE/>
        <w:autoSpaceDN/>
      </w:pPr>
      <w:proofErr w:type="spellStart"/>
      <w:r>
        <w:t>zrozumiteľné</w:t>
      </w:r>
      <w:proofErr w:type="spellEnd"/>
      <w:r>
        <w:t xml:space="preserve"> a </w:t>
      </w:r>
      <w:proofErr w:type="spellStart"/>
      <w:r>
        <w:t>jednoznačné</w:t>
      </w:r>
      <w:proofErr w:type="spellEnd"/>
    </w:p>
    <w:p xmlns:wp14="http://schemas.microsoft.com/office/word/2010/wordml" w:rsidRPr="00143581" w:rsidR="003F3DEF" w:rsidP="003F3DEF" w:rsidRDefault="003F3DEF" w14:paraId="3F87F67B" wp14:textId="77777777">
      <w:pPr>
        <w:widowControl/>
        <w:numPr>
          <w:ilvl w:val="0"/>
          <w:numId w:val="4"/>
        </w:numPr>
        <w:autoSpaceDE/>
        <w:autoSpaceDN/>
      </w:pPr>
      <w:proofErr w:type="spellStart"/>
      <w:r w:rsidRPr="00143581">
        <w:t>pedagogicky</w:t>
      </w:r>
      <w:proofErr w:type="spellEnd"/>
      <w:r w:rsidRPr="00143581">
        <w:t xml:space="preserve"> </w:t>
      </w:r>
      <w:proofErr w:type="spellStart"/>
      <w:r w:rsidRPr="00143581">
        <w:t>zdôvodniteľné</w:t>
      </w:r>
      <w:proofErr w:type="spellEnd"/>
    </w:p>
    <w:p xmlns:wp14="http://schemas.microsoft.com/office/word/2010/wordml" w:rsidR="003F3DEF" w:rsidP="003F3DEF" w:rsidRDefault="003F3DEF" w14:paraId="7781D8CB" wp14:textId="77777777">
      <w:pPr>
        <w:widowControl/>
        <w:numPr>
          <w:ilvl w:val="0"/>
          <w:numId w:val="4"/>
        </w:numPr>
        <w:autoSpaceDE/>
        <w:autoSpaceDN/>
      </w:pPr>
      <w:proofErr w:type="spellStart"/>
      <w:r w:rsidRPr="00143581">
        <w:t>odborne</w:t>
      </w:r>
      <w:proofErr w:type="spellEnd"/>
      <w:r w:rsidRPr="00143581">
        <w:t xml:space="preserve"> </w:t>
      </w:r>
      <w:proofErr w:type="spellStart"/>
      <w:r w:rsidRPr="00143581">
        <w:t>správne</w:t>
      </w:r>
      <w:proofErr w:type="spellEnd"/>
    </w:p>
    <w:p xmlns:wp14="http://schemas.microsoft.com/office/word/2010/wordml" w:rsidRPr="00143581" w:rsidR="003F3DEF" w:rsidP="003F3DEF" w:rsidRDefault="003F3DEF" w14:paraId="7CF3D968" wp14:textId="77777777">
      <w:pPr>
        <w:widowControl/>
        <w:numPr>
          <w:ilvl w:val="0"/>
          <w:numId w:val="4"/>
        </w:numPr>
        <w:autoSpaceDE/>
        <w:autoSpaceDN/>
      </w:pPr>
      <w:proofErr w:type="spellStart"/>
      <w:r w:rsidRPr="00143581">
        <w:t>porovnateľné</w:t>
      </w:r>
      <w:proofErr w:type="spellEnd"/>
      <w:r w:rsidRPr="00143581">
        <w:t xml:space="preserve"> s </w:t>
      </w:r>
      <w:proofErr w:type="spellStart"/>
      <w:r w:rsidRPr="00143581">
        <w:t>danými</w:t>
      </w:r>
      <w:proofErr w:type="spellEnd"/>
      <w:r w:rsidRPr="00143581">
        <w:t xml:space="preserve"> </w:t>
      </w:r>
      <w:proofErr w:type="spellStart"/>
      <w:r w:rsidRPr="00143581">
        <w:t>kritériami</w:t>
      </w:r>
      <w:proofErr w:type="spellEnd"/>
      <w:r>
        <w:t xml:space="preserve"> </w:t>
      </w:r>
      <w:proofErr w:type="spellStart"/>
      <w:r>
        <w:t>hodnotenia</w:t>
      </w:r>
      <w:proofErr w:type="spellEnd"/>
      <w:r>
        <w:t xml:space="preserve"> </w:t>
      </w:r>
      <w:proofErr w:type="spellStart"/>
      <w:r>
        <w:t>žiaka</w:t>
      </w:r>
      <w:proofErr w:type="spellEnd"/>
    </w:p>
    <w:p xmlns:wp14="http://schemas.microsoft.com/office/word/2010/wordml" w:rsidRPr="00143581" w:rsidR="003F3DEF" w:rsidP="003F3DEF" w:rsidRDefault="003F3DEF" w14:paraId="5214A5E6" wp14:textId="77777777">
      <w:pPr>
        <w:widowControl/>
        <w:numPr>
          <w:ilvl w:val="0"/>
          <w:numId w:val="4"/>
        </w:numPr>
        <w:autoSpaceDE/>
        <w:autoSpaceDN/>
      </w:pPr>
      <w:proofErr w:type="spellStart"/>
      <w:r w:rsidRPr="00143581">
        <w:t>vždy</w:t>
      </w:r>
      <w:proofErr w:type="spellEnd"/>
      <w:r w:rsidRPr="00143581">
        <w:t xml:space="preserve"> </w:t>
      </w:r>
      <w:proofErr w:type="spellStart"/>
      <w:r w:rsidRPr="00143581">
        <w:t>doložiteľné</w:t>
      </w:r>
      <w:proofErr w:type="spellEnd"/>
      <w:r>
        <w:t xml:space="preserve">, </w:t>
      </w:r>
      <w:proofErr w:type="spellStart"/>
      <w:r>
        <w:t>učiteľ</w:t>
      </w:r>
      <w:proofErr w:type="spellEnd"/>
      <w:r>
        <w:t xml:space="preserve"> </w:t>
      </w:r>
      <w:proofErr w:type="spellStart"/>
      <w:r>
        <w:t>vedie</w:t>
      </w:r>
      <w:proofErr w:type="spellEnd"/>
      <w:r>
        <w:t xml:space="preserve"> </w:t>
      </w:r>
      <w:proofErr w:type="spellStart"/>
      <w:r>
        <w:t>evidenciu</w:t>
      </w:r>
      <w:proofErr w:type="spellEnd"/>
      <w:r>
        <w:t xml:space="preserve"> o </w:t>
      </w:r>
      <w:proofErr w:type="spellStart"/>
      <w:r>
        <w:t>každom</w:t>
      </w:r>
      <w:proofErr w:type="spellEnd"/>
      <w:r>
        <w:t xml:space="preserve"> </w:t>
      </w:r>
      <w:proofErr w:type="spellStart"/>
      <w:r>
        <w:t>hodnotení</w:t>
      </w:r>
      <w:proofErr w:type="spellEnd"/>
      <w:r>
        <w:t xml:space="preserve"> </w:t>
      </w:r>
      <w:proofErr w:type="spellStart"/>
      <w:r>
        <w:t>žiaka</w:t>
      </w:r>
      <w:proofErr w:type="spellEnd"/>
    </w:p>
    <w:p xmlns:wp14="http://schemas.microsoft.com/office/word/2010/wordml" w:rsidR="003F3DEF" w:rsidP="003F3DEF" w:rsidRDefault="003F3DEF" w14:paraId="02EB378F" wp14:textId="77777777">
      <w:pPr>
        <w:adjustRightInd w:val="0"/>
        <w:rPr>
          <w:b/>
          <w:bCs/>
        </w:rPr>
      </w:pPr>
    </w:p>
    <w:p xmlns:wp14="http://schemas.microsoft.com/office/word/2010/wordml" w:rsidRPr="00A53A34" w:rsidR="003F3DEF" w:rsidP="003F3DEF" w:rsidRDefault="003F3DEF" w14:paraId="487EC631" wp14:textId="77777777">
      <w:pPr>
        <w:adjustRightInd w:val="0"/>
        <w:rPr>
          <w:b/>
          <w:bCs/>
        </w:rPr>
      </w:pPr>
      <w:proofErr w:type="spellStart"/>
      <w:r>
        <w:rPr>
          <w:b/>
          <w:bCs/>
        </w:rPr>
        <w:t>Hodnotenie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žiaka</w:t>
      </w:r>
      <w:proofErr w:type="spellEnd"/>
      <w:r>
        <w:rPr>
          <w:b/>
          <w:bCs/>
        </w:rPr>
        <w:t xml:space="preserve"> v </w:t>
      </w:r>
      <w:proofErr w:type="spellStart"/>
      <w:r>
        <w:rPr>
          <w:b/>
          <w:bCs/>
        </w:rPr>
        <w:t>predmete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náboženstvo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náboženská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výchova</w:t>
      </w:r>
      <w:proofErr w:type="spellEnd"/>
    </w:p>
    <w:p xmlns:wp14="http://schemas.microsoft.com/office/word/2010/wordml" w:rsidR="003F3DEF" w:rsidP="003F3DEF" w:rsidRDefault="003F3DEF" w14:paraId="573205CA" wp14:textId="77777777">
      <w:pPr>
        <w:adjustRightInd w:val="0"/>
      </w:pPr>
      <w:proofErr w:type="gramStart"/>
      <w:r>
        <w:t>Vo</w:t>
      </w:r>
      <w:proofErr w:type="gramEnd"/>
      <w:r>
        <w:t xml:space="preserve"> </w:t>
      </w:r>
      <w:proofErr w:type="spellStart"/>
      <w:r>
        <w:t>vyučovacom</w:t>
      </w:r>
      <w:proofErr w:type="spellEnd"/>
      <w:r>
        <w:t xml:space="preserve"> </w:t>
      </w:r>
      <w:proofErr w:type="spellStart"/>
      <w:r>
        <w:t>predmete</w:t>
      </w:r>
      <w:proofErr w:type="spellEnd"/>
      <w:r>
        <w:t xml:space="preserve"> </w:t>
      </w:r>
      <w:proofErr w:type="spellStart"/>
      <w:r w:rsidRPr="00A53A34">
        <w:t>náboženstvo</w:t>
      </w:r>
      <w:proofErr w:type="spellEnd"/>
      <w:r w:rsidRPr="00A53A34">
        <w:t>/</w:t>
      </w:r>
      <w:proofErr w:type="spellStart"/>
      <w:r w:rsidRPr="00A53A34">
        <w:t>náboženská</w:t>
      </w:r>
      <w:proofErr w:type="spellEnd"/>
      <w:r w:rsidRPr="00A53A34">
        <w:t xml:space="preserve"> </w:t>
      </w:r>
      <w:proofErr w:type="spellStart"/>
      <w:r w:rsidRPr="00A53A34">
        <w:t>výchova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priebežnej</w:t>
      </w:r>
      <w:proofErr w:type="spellEnd"/>
      <w:r>
        <w:t xml:space="preserve"> </w:t>
      </w:r>
      <w:proofErr w:type="spellStart"/>
      <w:r>
        <w:t>klasifikácii</w:t>
      </w:r>
      <w:proofErr w:type="spellEnd"/>
      <w:r>
        <w:t xml:space="preserve"> </w:t>
      </w:r>
      <w:proofErr w:type="spellStart"/>
      <w:r>
        <w:t>učiteľ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očakávané</w:t>
      </w:r>
      <w:proofErr w:type="spellEnd"/>
      <w:r>
        <w:t xml:space="preserve"> </w:t>
      </w:r>
      <w:proofErr w:type="spellStart"/>
      <w:r>
        <w:t>výstupy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výkonovom</w:t>
      </w:r>
      <w:proofErr w:type="spellEnd"/>
      <w:r>
        <w:t xml:space="preserve"> </w:t>
      </w:r>
      <w:proofErr w:type="spellStart"/>
      <w:r>
        <w:t>štandarde</w:t>
      </w:r>
      <w:proofErr w:type="spellEnd"/>
      <w:r>
        <w:t xml:space="preserve"> v </w:t>
      </w:r>
      <w:proofErr w:type="spellStart"/>
      <w:r>
        <w:t>príslušnom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, </w:t>
      </w:r>
      <w:proofErr w:type="spellStart"/>
      <w:r>
        <w:t>alebo</w:t>
      </w:r>
      <w:proofErr w:type="spellEnd"/>
      <w:r>
        <w:t xml:space="preserve"> v </w:t>
      </w:r>
      <w:proofErr w:type="spellStart"/>
      <w:r>
        <w:t>cieľoch</w:t>
      </w:r>
      <w:proofErr w:type="spellEnd"/>
      <w:r>
        <w:t xml:space="preserve"> </w:t>
      </w:r>
      <w:proofErr w:type="spellStart"/>
      <w:r>
        <w:t>učebných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, </w:t>
      </w:r>
      <w:proofErr w:type="spellStart"/>
      <w:r>
        <w:t>prípravu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vyučovanie</w:t>
      </w:r>
      <w:proofErr w:type="spellEnd"/>
      <w:r>
        <w:t xml:space="preserve"> (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úlohy</w:t>
      </w:r>
      <w:proofErr w:type="spellEnd"/>
      <w:r>
        <w:t xml:space="preserve">) </w:t>
      </w:r>
      <w:proofErr w:type="spellStart"/>
      <w:r>
        <w:t>riešenie</w:t>
      </w:r>
      <w:proofErr w:type="spellEnd"/>
      <w:r>
        <w:t xml:space="preserve"> </w:t>
      </w:r>
      <w:proofErr w:type="spellStart"/>
      <w:r>
        <w:t>teoretických</w:t>
      </w:r>
      <w:proofErr w:type="spellEnd"/>
      <w:r>
        <w:t xml:space="preserve"> a </w:t>
      </w:r>
      <w:proofErr w:type="spellStart"/>
      <w:r>
        <w:t>praktických</w:t>
      </w:r>
      <w:proofErr w:type="spellEnd"/>
      <w:r>
        <w:t xml:space="preserve"> </w:t>
      </w:r>
      <w:proofErr w:type="spellStart"/>
      <w:r>
        <w:t>úloh</w:t>
      </w:r>
      <w:proofErr w:type="spellEnd"/>
      <w:r>
        <w:t>.</w:t>
      </w:r>
    </w:p>
    <w:p xmlns:wp14="http://schemas.microsoft.com/office/word/2010/wordml" w:rsidR="003F3DEF" w:rsidP="003F3DEF" w:rsidRDefault="003F3DEF" w14:paraId="40637699" wp14:textId="77777777">
      <w:pPr>
        <w:adjustRightInd w:val="0"/>
      </w:pPr>
      <w:proofErr w:type="spellStart"/>
      <w:r>
        <w:t>Pri</w:t>
      </w:r>
      <w:proofErr w:type="spellEnd"/>
      <w:r>
        <w:t xml:space="preserve"> </w:t>
      </w:r>
      <w:proofErr w:type="spellStart"/>
      <w:r>
        <w:t>súhrnnej</w:t>
      </w:r>
      <w:proofErr w:type="spellEnd"/>
      <w:r>
        <w:t xml:space="preserve"> </w:t>
      </w:r>
      <w:proofErr w:type="spellStart"/>
      <w:proofErr w:type="gramStart"/>
      <w:r>
        <w:t>klasifikácii</w:t>
      </w:r>
      <w:proofErr w:type="spellEnd"/>
      <w:r>
        <w:t xml:space="preserve">  </w:t>
      </w:r>
      <w:proofErr w:type="spellStart"/>
      <w:r>
        <w:t>hodnotí</w:t>
      </w:r>
      <w:proofErr w:type="spellEnd"/>
      <w:proofErr w:type="gramEnd"/>
      <w:r>
        <w:t>:</w:t>
      </w:r>
    </w:p>
    <w:p xmlns:wp14="http://schemas.microsoft.com/office/word/2010/wordml" w:rsidR="003F3DEF" w:rsidP="003F3DEF" w:rsidRDefault="003F3DEF" w14:paraId="2DCBFD7B" wp14:textId="77777777">
      <w:pPr>
        <w:widowControl/>
        <w:numPr>
          <w:ilvl w:val="0"/>
          <w:numId w:val="3"/>
        </w:numPr>
        <w:adjustRightInd w:val="0"/>
      </w:pPr>
      <w:proofErr w:type="spellStart"/>
      <w:r w:rsidRPr="00014439">
        <w:t>učebné</w:t>
      </w:r>
      <w:proofErr w:type="spellEnd"/>
      <w:r w:rsidRPr="00014439">
        <w:t xml:space="preserve"> </w:t>
      </w:r>
      <w:proofErr w:type="spellStart"/>
      <w:r w:rsidRPr="00014439">
        <w:t>výsledky</w:t>
      </w:r>
      <w:proofErr w:type="spellEnd"/>
      <w:r w:rsidRPr="00014439">
        <w:t xml:space="preserve"> </w:t>
      </w:r>
      <w:proofErr w:type="spellStart"/>
      <w:r w:rsidRPr="00014439">
        <w:t>žiaka</w:t>
      </w:r>
      <w:proofErr w:type="spellEnd"/>
      <w:r w:rsidRPr="00014439">
        <w:t xml:space="preserve">, </w:t>
      </w:r>
      <w:proofErr w:type="spellStart"/>
      <w:r w:rsidRPr="00014439">
        <w:t>ktoré</w:t>
      </w:r>
      <w:proofErr w:type="spellEnd"/>
      <w:r w:rsidRPr="00014439">
        <w:t xml:space="preserve"> </w:t>
      </w:r>
      <w:proofErr w:type="spellStart"/>
      <w:r w:rsidRPr="00014439">
        <w:t>dosiahol</w:t>
      </w:r>
      <w:proofErr w:type="spellEnd"/>
      <w:r w:rsidRPr="00014439">
        <w:t xml:space="preserve"> </w:t>
      </w:r>
      <w:proofErr w:type="spellStart"/>
      <w:r w:rsidRPr="00014439">
        <w:t>vo</w:t>
      </w:r>
      <w:proofErr w:type="spellEnd"/>
      <w:r w:rsidRPr="00014439">
        <w:t xml:space="preserve"> </w:t>
      </w:r>
      <w:proofErr w:type="spellStart"/>
      <w:r w:rsidRPr="00014439">
        <w:t>vyučovac</w:t>
      </w:r>
      <w:r>
        <w:t>om</w:t>
      </w:r>
      <w:proofErr w:type="spellEnd"/>
      <w:r w:rsidRPr="00014439">
        <w:t xml:space="preserve"> </w:t>
      </w:r>
      <w:proofErr w:type="spellStart"/>
      <w:r w:rsidRPr="00014439">
        <w:t>predmet</w:t>
      </w:r>
      <w:r>
        <w:t>e</w:t>
      </w:r>
      <w:proofErr w:type="spellEnd"/>
      <w:r w:rsidRPr="00014439">
        <w:t xml:space="preserve"> v </w:t>
      </w:r>
      <w:proofErr w:type="spellStart"/>
      <w:r w:rsidRPr="00014439">
        <w:t>súlade</w:t>
      </w:r>
      <w:proofErr w:type="spellEnd"/>
      <w:r w:rsidRPr="00014439">
        <w:t xml:space="preserve"> s </w:t>
      </w:r>
      <w:proofErr w:type="spellStart"/>
      <w:r w:rsidRPr="00014439">
        <w:t>požiadavkami</w:t>
      </w:r>
      <w:proofErr w:type="spellEnd"/>
      <w:r w:rsidRPr="00014439">
        <w:t xml:space="preserve"> </w:t>
      </w:r>
      <w:proofErr w:type="spellStart"/>
      <w:r w:rsidRPr="00014439">
        <w:t>vymedzenými</w:t>
      </w:r>
      <w:proofErr w:type="spellEnd"/>
      <w:r w:rsidRPr="00014439">
        <w:t xml:space="preserve"> v </w:t>
      </w:r>
      <w:proofErr w:type="spellStart"/>
      <w:r w:rsidRPr="00014439">
        <w:t>učebných</w:t>
      </w:r>
      <w:proofErr w:type="spellEnd"/>
      <w:r w:rsidRPr="00014439">
        <w:t xml:space="preserve"> </w:t>
      </w:r>
      <w:proofErr w:type="spellStart"/>
      <w:r w:rsidRPr="00014439">
        <w:t>osnovách</w:t>
      </w:r>
      <w:proofErr w:type="spellEnd"/>
      <w:r>
        <w:t xml:space="preserve"> </w:t>
      </w:r>
    </w:p>
    <w:p xmlns:wp14="http://schemas.microsoft.com/office/word/2010/wordml" w:rsidR="003F3DEF" w:rsidP="003F3DEF" w:rsidRDefault="003F3DEF" w14:paraId="16B55F97" wp14:textId="77777777">
      <w:pPr>
        <w:widowControl/>
        <w:numPr>
          <w:ilvl w:val="0"/>
          <w:numId w:val="3"/>
        </w:numPr>
        <w:adjustRightInd w:val="0"/>
      </w:pPr>
      <w:proofErr w:type="spellStart"/>
      <w:r w:rsidRPr="00014439">
        <w:t>osvojené</w:t>
      </w:r>
      <w:proofErr w:type="spellEnd"/>
      <w:r w:rsidRPr="00014439">
        <w:t xml:space="preserve"> </w:t>
      </w:r>
      <w:proofErr w:type="spellStart"/>
      <w:r w:rsidRPr="00014439">
        <w:t>kľúčové</w:t>
      </w:r>
      <w:proofErr w:type="spellEnd"/>
      <w:r w:rsidRPr="00014439">
        <w:t xml:space="preserve"> </w:t>
      </w:r>
      <w:proofErr w:type="spellStart"/>
      <w:r w:rsidRPr="00014439">
        <w:t>kompetencie</w:t>
      </w:r>
      <w:proofErr w:type="spellEnd"/>
    </w:p>
    <w:p xmlns:wp14="http://schemas.microsoft.com/office/word/2010/wordml" w:rsidR="003F3DEF" w:rsidP="003F3DEF" w:rsidRDefault="003F3DEF" w14:paraId="33F86D12" wp14:textId="77777777">
      <w:pPr>
        <w:widowControl/>
        <w:numPr>
          <w:ilvl w:val="0"/>
          <w:numId w:val="3"/>
        </w:numPr>
        <w:adjustRightInd w:val="0"/>
      </w:pPr>
      <w:proofErr w:type="spellStart"/>
      <w:r>
        <w:t>stupeň</w:t>
      </w:r>
      <w:proofErr w:type="spellEnd"/>
      <w:r>
        <w:t xml:space="preserve"> </w:t>
      </w:r>
      <w:proofErr w:type="spellStart"/>
      <w:r>
        <w:t>tvorivosti</w:t>
      </w:r>
      <w:proofErr w:type="spellEnd"/>
      <w:r>
        <w:t xml:space="preserve"> a </w:t>
      </w:r>
      <w:proofErr w:type="spellStart"/>
      <w:r>
        <w:t>samostatnosti</w:t>
      </w:r>
      <w:proofErr w:type="spellEnd"/>
      <w:r>
        <w:t xml:space="preserve"> </w:t>
      </w:r>
      <w:proofErr w:type="spellStart"/>
      <w:r>
        <w:t>prejavu</w:t>
      </w:r>
      <w:proofErr w:type="spellEnd"/>
    </w:p>
    <w:p xmlns:wp14="http://schemas.microsoft.com/office/word/2010/wordml" w:rsidR="003F3DEF" w:rsidP="003F3DEF" w:rsidRDefault="003F3DEF" w14:paraId="14E2E1E7" wp14:textId="77777777">
      <w:pPr>
        <w:widowControl/>
        <w:numPr>
          <w:ilvl w:val="0"/>
          <w:numId w:val="3"/>
        </w:numPr>
        <w:adjustRightInd w:val="0"/>
      </w:pPr>
      <w:proofErr w:type="spellStart"/>
      <w:r>
        <w:t>osvojenie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</w:t>
      </w:r>
      <w:proofErr w:type="spellStart"/>
      <w:r>
        <w:t>vedomostí</w:t>
      </w:r>
      <w:proofErr w:type="spellEnd"/>
      <w:r>
        <w:t xml:space="preserve">, </w:t>
      </w:r>
      <w:proofErr w:type="spellStart"/>
      <w:r>
        <w:t>skúseností</w:t>
      </w:r>
      <w:proofErr w:type="spellEnd"/>
      <w:r>
        <w:t xml:space="preserve">, </w:t>
      </w:r>
      <w:proofErr w:type="spellStart"/>
      <w:r>
        <w:t>zručností</w:t>
      </w:r>
      <w:proofErr w:type="spellEnd"/>
      <w:r>
        <w:t xml:space="preserve"> a </w:t>
      </w:r>
      <w:proofErr w:type="spellStart"/>
      <w:r>
        <w:t>ich</w:t>
      </w:r>
      <w:proofErr w:type="spellEnd"/>
      <w:r>
        <w:t xml:space="preserve"> </w:t>
      </w:r>
      <w:proofErr w:type="spellStart"/>
      <w:r>
        <w:t>tvorivú</w:t>
      </w:r>
      <w:proofErr w:type="spellEnd"/>
      <w:r>
        <w:t xml:space="preserve"> </w:t>
      </w:r>
      <w:proofErr w:type="spellStart"/>
      <w:r>
        <w:t>aplikáciu</w:t>
      </w:r>
      <w:proofErr w:type="spellEnd"/>
    </w:p>
    <w:p xmlns:wp14="http://schemas.microsoft.com/office/word/2010/wordml" w:rsidR="003F3DEF" w:rsidP="003F3DEF" w:rsidRDefault="003F3DEF" w14:paraId="3C92A715" wp14:textId="77777777">
      <w:pPr>
        <w:widowControl/>
        <w:numPr>
          <w:ilvl w:val="0"/>
          <w:numId w:val="3"/>
        </w:numPr>
        <w:adjustRightInd w:val="0"/>
      </w:pPr>
      <w:proofErr w:type="spellStart"/>
      <w:r>
        <w:t>usilovnosť</w:t>
      </w:r>
      <w:proofErr w:type="spellEnd"/>
      <w:r>
        <w:t xml:space="preserve"> a </w:t>
      </w:r>
      <w:proofErr w:type="spellStart"/>
      <w:r>
        <w:t>vzťah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k </w:t>
      </w:r>
      <w:proofErr w:type="spellStart"/>
      <w:r>
        <w:t>činnostiam</w:t>
      </w:r>
      <w:proofErr w:type="spellEnd"/>
      <w:r>
        <w:t xml:space="preserve"> v </w:t>
      </w:r>
      <w:proofErr w:type="spellStart"/>
      <w:r>
        <w:t>edukačnom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</w:p>
    <w:p xmlns:wp14="http://schemas.microsoft.com/office/word/2010/wordml" w:rsidR="003F3DEF" w:rsidP="003F3DEF" w:rsidRDefault="003F3DEF" w14:paraId="58693330" wp14:textId="77777777">
      <w:pPr>
        <w:widowControl/>
        <w:numPr>
          <w:ilvl w:val="0"/>
          <w:numId w:val="3"/>
        </w:numPr>
        <w:adjustRightInd w:val="0"/>
      </w:pPr>
      <w:proofErr w:type="spellStart"/>
      <w:r>
        <w:t>snahu</w:t>
      </w:r>
      <w:proofErr w:type="spellEnd"/>
      <w:r>
        <w:t xml:space="preserve"> o 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</w:t>
      </w:r>
      <w:proofErr w:type="spellStart"/>
      <w:r>
        <w:t>kompetencií</w:t>
      </w:r>
      <w:proofErr w:type="spellEnd"/>
    </w:p>
    <w:p xmlns:wp14="http://schemas.microsoft.com/office/word/2010/wordml" w:rsidR="003F3DEF" w:rsidP="003F3DEF" w:rsidRDefault="003F3DEF" w14:paraId="6A05A809" wp14:textId="77777777">
      <w:pPr>
        <w:pStyle w:val="odsek"/>
        <w:numPr>
          <w:ilvl w:val="0"/>
          <w:numId w:val="0"/>
        </w:numPr>
        <w:tabs>
          <w:tab w:val="num" w:pos="6300"/>
        </w:tabs>
      </w:pPr>
    </w:p>
    <w:p xmlns:wp14="http://schemas.microsoft.com/office/word/2010/wordml" w:rsidR="003F3DEF" w:rsidP="003F3DEF" w:rsidRDefault="003F3DEF" w14:paraId="550799EE" wp14:textId="77777777">
      <w:pPr>
        <w:pStyle w:val="odsek"/>
        <w:numPr>
          <w:ilvl w:val="0"/>
          <w:numId w:val="0"/>
        </w:numPr>
        <w:tabs>
          <w:tab w:val="num" w:pos="6300"/>
        </w:tabs>
      </w:pPr>
      <w:r w:rsidRPr="00E71D75">
        <w:rPr>
          <w:b/>
        </w:rPr>
        <w:t>Stupňom 1</w:t>
      </w:r>
      <w:r>
        <w:t xml:space="preserve"> – výborný sa žiak klasifikuje, ak žiak dosahuje konkrétne výstupy stanovené vo výkonovom štandarde, očakávané kompetencie a ciele vzdelávania pohotovo, v určenom čase, s výrazným podielom samostatnej práce alebo len s minimálnou pomocou učiteľa. V činnostiach je aktívny, naplno využíva svoje osobné predpoklady. Pri riešení teoretických a praktických úloh preukazuje svoju autentickosť, kreativitu a originalitu. V prípade potreby je schopný v plnej miere nachádzať a používať </w:t>
      </w:r>
      <w:proofErr w:type="spellStart"/>
      <w:r>
        <w:t>medzipredmetové</w:t>
      </w:r>
      <w:proofErr w:type="spellEnd"/>
      <w:r>
        <w:t xml:space="preserve"> vzťahy a súvislosti. Má záujem a snahu o rozvíjanie svojich kompetencií. Vie pohotovo zaujať postoj k požadovaným záležitostiam a aktívne vyjadriť svoj vlastný názor. Na vyučovanie sa pripravuje a plní zadané úlohy.</w:t>
      </w:r>
      <w:r w:rsidRPr="00DB3390">
        <w:t xml:space="preserve"> </w:t>
      </w:r>
      <w:r>
        <w:t>Pri vyučovaní naplno využíva svoje schopnosti, možnosti a rezervy.</w:t>
      </w:r>
    </w:p>
    <w:p xmlns:wp14="http://schemas.microsoft.com/office/word/2010/wordml" w:rsidRPr="0073653D" w:rsidR="003F3DEF" w:rsidP="003F3DEF" w:rsidRDefault="003F3DEF" w14:paraId="5A39BBE3" wp14:textId="77777777">
      <w:pPr>
        <w:pStyle w:val="odsek"/>
        <w:numPr>
          <w:ilvl w:val="0"/>
          <w:numId w:val="0"/>
        </w:numPr>
        <w:tabs>
          <w:tab w:val="num" w:pos="6300"/>
        </w:tabs>
      </w:pPr>
    </w:p>
    <w:p xmlns:wp14="http://schemas.microsoft.com/office/word/2010/wordml" w:rsidR="003F3DEF" w:rsidP="003F3DEF" w:rsidRDefault="003F3DEF" w14:paraId="1FAB3A12" wp14:textId="77777777">
      <w:pPr>
        <w:pStyle w:val="odsek"/>
        <w:numPr>
          <w:ilvl w:val="0"/>
          <w:numId w:val="0"/>
        </w:numPr>
        <w:tabs>
          <w:tab w:val="num" w:pos="6300"/>
        </w:tabs>
      </w:pPr>
      <w:r w:rsidRPr="00E71D75">
        <w:rPr>
          <w:b/>
        </w:rPr>
        <w:t>Stupňom 2</w:t>
      </w:r>
      <w:r>
        <w:t xml:space="preserve"> – chválitebný sa žiak klasifikuje, ak je v činnostiach aktívny, využíva svoje osobné predpoklady. Pri riešení teoretických a praktických úloh preukazuje menšiu mieru autentickosti, kreativity a originality. Stanovené výstupy v určenom čase dosahuje s malou pomocou učiteľa. V prípade potreby je schopný nachádzať a používať </w:t>
      </w:r>
      <w:proofErr w:type="spellStart"/>
      <w:r>
        <w:t>medzipredmetové</w:t>
      </w:r>
      <w:proofErr w:type="spellEnd"/>
      <w:r>
        <w:t xml:space="preserve"> vzťahy a súvislosti. Prejavuje snahu rozvíjať svoje kompetencie. Vie zaujať postoj k požadovaným záležitostiam a vyjadriť svoj vlastný názor. Jeho príprava na vyučovanie a plnenie zadaných úloh má drobné nedostatky.</w:t>
      </w:r>
      <w:r w:rsidRPr="00DB3390">
        <w:t xml:space="preserve"> </w:t>
      </w:r>
      <w:r>
        <w:t>Pri vyučovaní sa snaží naplno využívať svoje schopnosti, možnosti a rezervy.</w:t>
      </w:r>
    </w:p>
    <w:p xmlns:wp14="http://schemas.microsoft.com/office/word/2010/wordml" w:rsidRPr="0073653D" w:rsidR="003F3DEF" w:rsidP="003F3DEF" w:rsidRDefault="003F3DEF" w14:paraId="41C8F396" wp14:textId="77777777">
      <w:pPr>
        <w:pStyle w:val="odsek"/>
        <w:numPr>
          <w:ilvl w:val="0"/>
          <w:numId w:val="0"/>
        </w:numPr>
        <w:tabs>
          <w:tab w:val="num" w:pos="6300"/>
        </w:tabs>
      </w:pPr>
    </w:p>
    <w:p xmlns:wp14="http://schemas.microsoft.com/office/word/2010/wordml" w:rsidR="003F3DEF" w:rsidP="003F3DEF" w:rsidRDefault="003F3DEF" w14:paraId="4E8D61A2" wp14:textId="77777777">
      <w:pPr>
        <w:pStyle w:val="odsek"/>
        <w:numPr>
          <w:ilvl w:val="0"/>
          <w:numId w:val="0"/>
        </w:numPr>
        <w:tabs>
          <w:tab w:val="num" w:pos="6300"/>
        </w:tabs>
      </w:pPr>
      <w:r w:rsidRPr="00E71D75">
        <w:rPr>
          <w:b/>
        </w:rPr>
        <w:t>Stupňom 3</w:t>
      </w:r>
      <w:r>
        <w:t> – dobrý sa žiak klasifikuje, ak je v činnostiach skôr pasívny, málo využíva svoje osobné predpoklady. Pri riešení teoretických a praktických úloh preukazuje nízku mieru autentickosti, kreativity a originality.</w:t>
      </w:r>
      <w:r w:rsidRPr="00BF1147">
        <w:t xml:space="preserve"> </w:t>
      </w:r>
      <w:r>
        <w:t xml:space="preserve">Stanovené výstupy dosahuje v dlhšom ako určenom čase a s výraznou pomocou učiteľa. Prejavuje čiastočný záujem o vyučovanie a rozvoj svojej osobnosti. Jeho vedomosti a zručnosti sú obmedzené, s problémami aplikuje </w:t>
      </w:r>
      <w:proofErr w:type="spellStart"/>
      <w:r>
        <w:t>medzipredmetové</w:t>
      </w:r>
      <w:proofErr w:type="spellEnd"/>
      <w:r>
        <w:t xml:space="preserve"> vzťahy a súvislosti. Ťažšie zaujíma postoj k požadovaným záležitostiam a s problémami vyjadruje svoj vlastný názor.</w:t>
      </w:r>
      <w:r w:rsidRPr="00DB3390">
        <w:t xml:space="preserve"> </w:t>
      </w:r>
      <w:r>
        <w:t>Jeho príprava na vyučovanie a plnenie zadaných úloh má výrazné nedostatky. Svoje schopnosti, možnosti a rezervy pri vyučovaní využíva len čiastočne a preukazuje len malú snahu pre zlepšenie tohto stavu.</w:t>
      </w:r>
    </w:p>
    <w:p xmlns:wp14="http://schemas.microsoft.com/office/word/2010/wordml" w:rsidR="003F3DEF" w:rsidP="003F3DEF" w:rsidRDefault="003F3DEF" w14:paraId="72A3D3EC" wp14:textId="77777777">
      <w:pPr>
        <w:pStyle w:val="odsek"/>
        <w:numPr>
          <w:ilvl w:val="0"/>
          <w:numId w:val="0"/>
        </w:numPr>
        <w:tabs>
          <w:tab w:val="num" w:pos="6300"/>
        </w:tabs>
      </w:pPr>
    </w:p>
    <w:p xmlns:wp14="http://schemas.microsoft.com/office/word/2010/wordml" w:rsidR="003F3DEF" w:rsidP="003F3DEF" w:rsidRDefault="003F3DEF" w14:paraId="7DFB8E4E" wp14:textId="77777777">
      <w:pPr>
        <w:pStyle w:val="odsek"/>
        <w:numPr>
          <w:ilvl w:val="0"/>
          <w:numId w:val="0"/>
        </w:numPr>
        <w:tabs>
          <w:tab w:val="num" w:pos="6300"/>
        </w:tabs>
      </w:pPr>
      <w:r w:rsidRPr="00E71D75">
        <w:rPr>
          <w:b/>
        </w:rPr>
        <w:t>Stupeň 4</w:t>
      </w:r>
      <w:r>
        <w:t> – dostatočný sa udeľuje výnimočne žiakovi, ktorý je na vyučovacích hodinách pasívny, nespolupracuje. Pri riešení teoretických a praktických úloh neprejavuje autentickosť, kreativitu a originalitu.</w:t>
      </w:r>
      <w:r w:rsidRPr="00DB3390">
        <w:t xml:space="preserve"> </w:t>
      </w:r>
      <w:r>
        <w:t xml:space="preserve">Stanovené výstupy dosahuje len pri výraznej pomoci učiteľa  a za oveľa dlhší ako určený čas.  Jeho vedomosti a zručnosti sú veľmi obmedzené, nedokáže aplikovať </w:t>
      </w:r>
      <w:proofErr w:type="spellStart"/>
      <w:r>
        <w:t>medzipredmetové</w:t>
      </w:r>
      <w:proofErr w:type="spellEnd"/>
      <w:r>
        <w:t xml:space="preserve"> vzťahy a súvislosti. Nevie zaujať postoj k požadovaným záležitostiam a vyjadriť svoj vlastný názor.</w:t>
      </w:r>
      <w:r w:rsidRPr="003E4186">
        <w:rPr>
          <w:sz w:val="20"/>
        </w:rPr>
        <w:t xml:space="preserve"> </w:t>
      </w:r>
      <w:r>
        <w:t>Jeho príprava na vyučovanie trvalo preu</w:t>
      </w:r>
      <w:r w:rsidRPr="003E4186">
        <w:t xml:space="preserve">kazuje výrazné nedostatky. </w:t>
      </w:r>
      <w:r>
        <w:t>Svoje schopnosti, možnosti a rezervy pri vyučovaní využíva len  veľmi málo a nepreukazuje takmer žiadnu snahu pre zlepšenie tohto stavu.</w:t>
      </w:r>
    </w:p>
    <w:p xmlns:wp14="http://schemas.microsoft.com/office/word/2010/wordml" w:rsidR="003F3DEF" w:rsidP="003F3DEF" w:rsidRDefault="003F3DEF" w14:paraId="0D0B940D" wp14:textId="77777777">
      <w:pPr>
        <w:pStyle w:val="odsek"/>
        <w:numPr>
          <w:ilvl w:val="0"/>
          <w:numId w:val="0"/>
        </w:numPr>
        <w:tabs>
          <w:tab w:val="num" w:pos="6300"/>
        </w:tabs>
      </w:pPr>
    </w:p>
    <w:p xmlns:wp14="http://schemas.microsoft.com/office/word/2010/wordml" w:rsidRPr="0056488D" w:rsidR="003F3DEF" w:rsidP="003F3DEF" w:rsidRDefault="003F3DEF" w14:paraId="3DF90645" wp14:textId="77777777">
      <w:pPr>
        <w:pStyle w:val="odsek"/>
        <w:numPr>
          <w:ilvl w:val="0"/>
          <w:numId w:val="0"/>
        </w:numPr>
        <w:tabs>
          <w:tab w:val="num" w:pos="6300"/>
        </w:tabs>
      </w:pPr>
      <w:r w:rsidRPr="00E71D75">
        <w:rPr>
          <w:b/>
        </w:rPr>
        <w:t>Stupeň 5</w:t>
      </w:r>
      <w:r>
        <w:t> – nedostatočný sa udeľuje celkom výnimočne žiakovi, ktorý proklamatívne ignoruje výučbu, odmieta spolupracovať, jeho vedomosti a zručnosti sú nedostatočné. Nedosahuje žiadne stanovené výstupy a to aj pri maximálnej pomoci a snahe učiteľa. Odmieta zaujať postoj k požadovaným záležitostiam a vyjadriť svoj vlastný názor. Na vyučovanie sa nepripravuje.</w:t>
      </w:r>
      <w:r w:rsidRPr="000D1FA3">
        <w:t xml:space="preserve"> </w:t>
      </w:r>
      <w:r>
        <w:t>Svoje schopnosti, možnosti a rezervy pri vyučovaní nevyužíva; snahu pre zlepšenie tohto stavu neprejavuje.</w:t>
      </w:r>
    </w:p>
    <w:p xmlns:wp14="http://schemas.microsoft.com/office/word/2010/wordml" w:rsidR="003F3DEF" w:rsidP="003F3DEF" w:rsidRDefault="003F3DEF" w14:paraId="0E27B00A" wp14:textId="77777777">
      <w:pPr>
        <w:rPr>
          <w:b/>
          <w:bCs/>
        </w:rPr>
      </w:pPr>
    </w:p>
    <w:p xmlns:wp14="http://schemas.microsoft.com/office/word/2010/wordml" w:rsidRPr="008E4C8E" w:rsidR="003F3DEF" w:rsidP="003F3DEF" w:rsidRDefault="003F3DEF" w14:paraId="42779AA5" wp14:textId="77777777">
      <w:pPr>
        <w:rPr>
          <w:b/>
          <w:bCs/>
        </w:rPr>
      </w:pPr>
      <w:proofErr w:type="spellStart"/>
      <w:r>
        <w:rPr>
          <w:b/>
          <w:bCs/>
        </w:rPr>
        <w:t>Čo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učiteľ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náboženstva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náboženskej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výchovy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nehodnotí</w:t>
      </w:r>
      <w:proofErr w:type="spellEnd"/>
      <w:r>
        <w:rPr>
          <w:b/>
          <w:bCs/>
        </w:rPr>
        <w:t>?</w:t>
      </w:r>
    </w:p>
    <w:p xmlns:wp14="http://schemas.microsoft.com/office/word/2010/wordml" w:rsidR="003F3DEF" w:rsidP="003F3DEF" w:rsidRDefault="003F3DEF" w14:paraId="63E8CFFC" wp14:textId="77777777">
      <w:r>
        <w:rPr>
          <w:b/>
          <w:bCs/>
        </w:rPr>
        <w:t xml:space="preserve">V </w:t>
      </w:r>
      <w:proofErr w:type="spellStart"/>
      <w:proofErr w:type="gramStart"/>
      <w:r>
        <w:rPr>
          <w:b/>
          <w:bCs/>
        </w:rPr>
        <w:t>školskom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vyučovaní</w:t>
      </w:r>
      <w:proofErr w:type="spellEnd"/>
      <w:proofErr w:type="gram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náboženstvo</w:t>
      </w:r>
      <w:proofErr w:type="spellEnd"/>
      <w:r>
        <w:t>/</w:t>
      </w:r>
      <w:proofErr w:type="spellStart"/>
      <w:r>
        <w:t>náboženská</w:t>
      </w:r>
      <w:proofErr w:type="spellEnd"/>
      <w:r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825971">
        <w:rPr>
          <w:b/>
          <w:bCs/>
        </w:rPr>
        <w:t>ne</w:t>
      </w:r>
      <w:r>
        <w:rPr>
          <w:b/>
          <w:bCs/>
        </w:rPr>
        <w:t>hodnotí</w:t>
      </w:r>
      <w:proofErr w:type="spellEnd"/>
      <w:r>
        <w:rPr>
          <w:b/>
          <w:bCs/>
        </w:rPr>
        <w:t xml:space="preserve"> </w:t>
      </w:r>
      <w:proofErr w:type="spellStart"/>
      <w:r w:rsidRPr="00B05456">
        <w:t>úč</w:t>
      </w:r>
      <w:r>
        <w:t>asť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liturgickom</w:t>
      </w:r>
      <w:proofErr w:type="spellEnd"/>
      <w:r>
        <w:t xml:space="preserve"> </w:t>
      </w:r>
      <w:proofErr w:type="spellStart"/>
      <w:r>
        <w:t>slávení</w:t>
      </w:r>
      <w:proofErr w:type="spellEnd"/>
      <w:r>
        <w:t xml:space="preserve"> v </w:t>
      </w:r>
      <w:proofErr w:type="spellStart"/>
      <w:r>
        <w:t>Cirkvi</w:t>
      </w:r>
      <w:proofErr w:type="spellEnd"/>
      <w:r>
        <w:t xml:space="preserve">,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školské</w:t>
      </w:r>
      <w:proofErr w:type="spellEnd"/>
      <w:r>
        <w:t xml:space="preserve"> </w:t>
      </w:r>
      <w:proofErr w:type="spellStart"/>
      <w:r>
        <w:t>vyučovanie</w:t>
      </w:r>
      <w:proofErr w:type="spellEnd"/>
      <w:r>
        <w:t xml:space="preserve"> </w:t>
      </w:r>
      <w:proofErr w:type="spellStart"/>
      <w:r>
        <w:t>náboženstva</w:t>
      </w:r>
      <w:proofErr w:type="spellEnd"/>
      <w:r>
        <w:t>/</w:t>
      </w:r>
      <w:proofErr w:type="spellStart"/>
      <w:r>
        <w:t>náboženskej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je </w:t>
      </w:r>
      <w:proofErr w:type="spellStart"/>
      <w:r>
        <w:t>ponuka</w:t>
      </w:r>
      <w:proofErr w:type="spellEnd"/>
      <w:r>
        <w:t xml:space="preserve"> pre </w:t>
      </w:r>
      <w:proofErr w:type="spellStart"/>
      <w:r>
        <w:t>život</w:t>
      </w:r>
      <w:proofErr w:type="spellEnd"/>
      <w:r>
        <w:t xml:space="preserve"> s </w:t>
      </w:r>
      <w:proofErr w:type="spellStart"/>
      <w:r>
        <w:t>Cirkvou</w:t>
      </w:r>
      <w:proofErr w:type="spellEnd"/>
      <w:r>
        <w:t xml:space="preserve"> a </w:t>
      </w:r>
      <w:proofErr w:type="spellStart"/>
      <w:r>
        <w:t>nie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s </w:t>
      </w:r>
      <w:proofErr w:type="spellStart"/>
      <w:r>
        <w:t>Cirkvou</w:t>
      </w:r>
      <w:proofErr w:type="spellEnd"/>
      <w:r>
        <w:t xml:space="preserve">. </w:t>
      </w:r>
      <w:proofErr w:type="spellStart"/>
      <w:r>
        <w:t>Nehodnotí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postoj</w:t>
      </w:r>
      <w:proofErr w:type="spellEnd"/>
      <w:r>
        <w:t xml:space="preserve"> k </w:t>
      </w:r>
      <w:proofErr w:type="spellStart"/>
      <w:r>
        <w:t>Bohu</w:t>
      </w:r>
      <w:proofErr w:type="spellEnd"/>
      <w:r>
        <w:t>, ale k </w:t>
      </w:r>
      <w:proofErr w:type="spellStart"/>
      <w:r>
        <w:t>edukačnému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v </w:t>
      </w:r>
      <w:proofErr w:type="spellStart"/>
      <w:r>
        <w:t>predmete</w:t>
      </w:r>
      <w:proofErr w:type="spellEnd"/>
      <w:r>
        <w:t>.</w:t>
      </w:r>
    </w:p>
    <w:p xmlns:wp14="http://schemas.microsoft.com/office/word/2010/wordml" w:rsidR="003F3DEF" w:rsidP="003F3DEF" w:rsidRDefault="003F3DEF" w14:paraId="60061E4C" wp14:textId="77777777">
      <w:pPr>
        <w:rPr>
          <w:b/>
          <w:bCs/>
        </w:rPr>
      </w:pPr>
    </w:p>
    <w:p xmlns:wp14="http://schemas.microsoft.com/office/word/2010/wordml" w:rsidRPr="00B02B1F" w:rsidR="003F3DEF" w:rsidP="003F3DEF" w:rsidRDefault="003F3DEF" w14:paraId="120B750C" wp14:textId="77777777">
      <w:pPr>
        <w:rPr>
          <w:b/>
          <w:bCs/>
        </w:rPr>
      </w:pPr>
      <w:proofErr w:type="spellStart"/>
      <w:r w:rsidRPr="00B02B1F">
        <w:rPr>
          <w:b/>
          <w:bCs/>
        </w:rPr>
        <w:t>Zdroje</w:t>
      </w:r>
      <w:proofErr w:type="spellEnd"/>
      <w:r w:rsidRPr="00B02B1F">
        <w:rPr>
          <w:b/>
          <w:bCs/>
        </w:rPr>
        <w:t>:</w:t>
      </w:r>
    </w:p>
    <w:p xmlns:wp14="http://schemas.microsoft.com/office/word/2010/wordml" w:rsidRPr="00B02B1F" w:rsidR="003F3DEF" w:rsidP="003F3DEF" w:rsidRDefault="003F3DEF" w14:paraId="5C1FEA24" wp14:textId="77777777">
      <w:r w:rsidRPr="00B02B1F">
        <w:t xml:space="preserve">GEMBALOVÁ, A.: </w:t>
      </w:r>
      <w:proofErr w:type="spellStart"/>
      <w:r w:rsidRPr="00B02B1F">
        <w:rPr>
          <w:i/>
          <w:iCs/>
        </w:rPr>
        <w:t>Kritéria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klasifikácie</w:t>
      </w:r>
      <w:proofErr w:type="spellEnd"/>
      <w:r w:rsidRPr="00B02B1F">
        <w:rPr>
          <w:i/>
          <w:iCs/>
        </w:rPr>
        <w:t xml:space="preserve"> (a </w:t>
      </w:r>
      <w:proofErr w:type="spellStart"/>
      <w:r w:rsidRPr="00B02B1F">
        <w:rPr>
          <w:i/>
          <w:iCs/>
        </w:rPr>
        <w:t>základné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kritéria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slovného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hodnotenia</w:t>
      </w:r>
      <w:proofErr w:type="spellEnd"/>
      <w:r w:rsidRPr="00B02B1F">
        <w:rPr>
          <w:i/>
          <w:iCs/>
        </w:rPr>
        <w:t xml:space="preserve">) </w:t>
      </w:r>
      <w:proofErr w:type="spellStart"/>
      <w:r w:rsidRPr="00B02B1F">
        <w:rPr>
          <w:i/>
          <w:iCs/>
        </w:rPr>
        <w:t>výchovno</w:t>
      </w:r>
      <w:proofErr w:type="spellEnd"/>
      <w:r w:rsidRPr="00B02B1F">
        <w:rPr>
          <w:i/>
          <w:iCs/>
        </w:rPr>
        <w:t xml:space="preserve"> – </w:t>
      </w:r>
      <w:proofErr w:type="spellStart"/>
      <w:r w:rsidRPr="00B02B1F">
        <w:rPr>
          <w:i/>
          <w:iCs/>
        </w:rPr>
        <w:t>vzdelávacích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výsledkov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žiaka</w:t>
      </w:r>
      <w:proofErr w:type="spellEnd"/>
      <w:r w:rsidRPr="00B02B1F">
        <w:rPr>
          <w:i/>
          <w:iCs/>
        </w:rPr>
        <w:t xml:space="preserve"> v </w:t>
      </w:r>
      <w:proofErr w:type="spellStart"/>
      <w:r w:rsidRPr="00B02B1F">
        <w:rPr>
          <w:i/>
          <w:iCs/>
        </w:rPr>
        <w:t>predmete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náboženstvo</w:t>
      </w:r>
      <w:proofErr w:type="spellEnd"/>
      <w:r w:rsidRPr="00B02B1F">
        <w:rPr>
          <w:i/>
          <w:iCs/>
        </w:rPr>
        <w:t>/</w:t>
      </w:r>
      <w:proofErr w:type="spellStart"/>
      <w:r w:rsidRPr="00B02B1F">
        <w:rPr>
          <w:i/>
          <w:iCs/>
        </w:rPr>
        <w:t>náboženská</w:t>
      </w:r>
      <w:proofErr w:type="spellEnd"/>
      <w:r w:rsidRPr="00B02B1F">
        <w:rPr>
          <w:i/>
          <w:iCs/>
        </w:rPr>
        <w:t xml:space="preserve"> </w:t>
      </w:r>
      <w:proofErr w:type="spellStart"/>
      <w:r w:rsidRPr="00B02B1F">
        <w:rPr>
          <w:i/>
          <w:iCs/>
        </w:rPr>
        <w:t>výchova</w:t>
      </w:r>
      <w:proofErr w:type="spellEnd"/>
      <w:r w:rsidRPr="00B02B1F">
        <w:rPr>
          <w:i/>
          <w:iCs/>
        </w:rPr>
        <w:t>.</w:t>
      </w:r>
      <w:r w:rsidRPr="00B02B1F">
        <w:t xml:space="preserve"> In: </w:t>
      </w:r>
      <w:proofErr w:type="spellStart"/>
      <w:r w:rsidRPr="00B02B1F">
        <w:t>Katolícky</w:t>
      </w:r>
      <w:proofErr w:type="spellEnd"/>
      <w:r w:rsidRPr="00B02B1F">
        <w:t xml:space="preserve"> </w:t>
      </w:r>
      <w:proofErr w:type="spellStart"/>
      <w:r w:rsidRPr="00B02B1F">
        <w:t>učiteľ</w:t>
      </w:r>
      <w:proofErr w:type="spellEnd"/>
      <w:r w:rsidRPr="00B02B1F">
        <w:t>, č. 1 2009/2010.</w:t>
      </w:r>
    </w:p>
    <w:p xmlns:wp14="http://schemas.microsoft.com/office/word/2010/wordml" w:rsidR="003F3DEF" w:rsidP="003F3DEF" w:rsidRDefault="003F3DEF" w14:paraId="44EAFD9C" wp14:textId="77777777">
      <w:pPr>
        <w:rPr>
          <w:b/>
        </w:rPr>
      </w:pPr>
    </w:p>
    <w:p xmlns:wp14="http://schemas.microsoft.com/office/word/2010/wordml" w:rsidR="003F3DEF" w:rsidP="003F3DEF" w:rsidRDefault="003F3DEF" w14:paraId="4B94D5A5" wp14:textId="77777777">
      <w:pPr>
        <w:rPr>
          <w:b/>
        </w:rPr>
      </w:pPr>
    </w:p>
    <w:p xmlns:wp14="http://schemas.microsoft.com/office/word/2010/wordml" w:rsidR="003F3DEF" w:rsidP="003F3DEF" w:rsidRDefault="003F3DEF" w14:paraId="3DEEC669" wp14:textId="77777777">
      <w:pPr>
        <w:rPr>
          <w:b/>
        </w:rPr>
      </w:pPr>
    </w:p>
    <w:p xmlns:wp14="http://schemas.microsoft.com/office/word/2010/wordml" w:rsidR="003F3DEF" w:rsidP="003F3DEF" w:rsidRDefault="003F3DEF" w14:paraId="3656B9AB" wp14:textId="77777777">
      <w:pPr>
        <w:rPr>
          <w:b/>
        </w:rPr>
      </w:pPr>
    </w:p>
    <w:p xmlns:wp14="http://schemas.microsoft.com/office/word/2010/wordml" w:rsidR="003F3DEF" w:rsidP="003F3DEF" w:rsidRDefault="003F3DEF" w14:paraId="45FB0818" wp14:textId="77777777">
      <w:pPr>
        <w:rPr>
          <w:b/>
        </w:rPr>
      </w:pPr>
    </w:p>
    <w:p xmlns:wp14="http://schemas.microsoft.com/office/word/2010/wordml" w:rsidR="003F3DEF" w:rsidP="003F3DEF" w:rsidRDefault="003F3DEF" w14:paraId="049F31CB" wp14:textId="77777777">
      <w:pPr>
        <w:rPr>
          <w:b/>
        </w:rPr>
      </w:pPr>
    </w:p>
    <w:p xmlns:wp14="http://schemas.microsoft.com/office/word/2010/wordml" w:rsidR="003F3DEF" w:rsidP="003F3DEF" w:rsidRDefault="003F3DEF" w14:paraId="53128261" wp14:textId="77777777">
      <w:pPr>
        <w:rPr>
          <w:b/>
        </w:rPr>
      </w:pPr>
    </w:p>
    <w:p xmlns:wp14="http://schemas.microsoft.com/office/word/2010/wordml" w:rsidR="003F3DEF" w:rsidP="003F3DEF" w:rsidRDefault="003F3DEF" w14:paraId="62486C05" wp14:textId="77777777">
      <w:pPr>
        <w:rPr>
          <w:b/>
        </w:rPr>
      </w:pPr>
    </w:p>
    <w:p xmlns:wp14="http://schemas.microsoft.com/office/word/2010/wordml" w:rsidR="003F3DEF" w:rsidP="003F3DEF" w:rsidRDefault="003F3DEF" w14:paraId="4101652C" wp14:textId="77777777">
      <w:pPr>
        <w:rPr>
          <w:b/>
        </w:rPr>
      </w:pPr>
    </w:p>
    <w:p xmlns:wp14="http://schemas.microsoft.com/office/word/2010/wordml" w:rsidR="003F3DEF" w:rsidP="003F3DEF" w:rsidRDefault="003F3DEF" w14:paraId="4B99056E" wp14:textId="77777777">
      <w:pPr>
        <w:rPr>
          <w:b/>
        </w:rPr>
      </w:pPr>
    </w:p>
    <w:p xmlns:wp14="http://schemas.microsoft.com/office/word/2010/wordml" w:rsidR="003F3DEF" w:rsidP="003F3DEF" w:rsidRDefault="003F3DEF" w14:paraId="1299C43A" wp14:textId="77777777">
      <w:pPr>
        <w:rPr>
          <w:b/>
        </w:rPr>
      </w:pPr>
    </w:p>
    <w:p xmlns:wp14="http://schemas.microsoft.com/office/word/2010/wordml" w:rsidRPr="00E43A39" w:rsidR="003F3DEF" w:rsidP="003F3DEF" w:rsidRDefault="003F3DEF" w14:paraId="18DCFFC1" wp14:textId="77777777">
      <w:pPr>
        <w:rPr>
          <w:b/>
          <w:color w:val="FF0000"/>
        </w:rPr>
      </w:pPr>
      <w:proofErr w:type="spellStart"/>
      <w:r w:rsidRPr="00E43A39">
        <w:rPr>
          <w:b/>
        </w:rPr>
        <w:t>Presné</w:t>
      </w:r>
      <w:proofErr w:type="spellEnd"/>
      <w:r w:rsidRPr="00E43A39">
        <w:rPr>
          <w:b/>
        </w:rPr>
        <w:t xml:space="preserve"> </w:t>
      </w:r>
      <w:proofErr w:type="spellStart"/>
      <w:r w:rsidRPr="00E43A39">
        <w:rPr>
          <w:b/>
        </w:rPr>
        <w:t>kritéria</w:t>
      </w:r>
      <w:proofErr w:type="spellEnd"/>
      <w:r w:rsidRPr="00E43A39">
        <w:rPr>
          <w:b/>
        </w:rPr>
        <w:t xml:space="preserve"> </w:t>
      </w:r>
      <w:proofErr w:type="spellStart"/>
      <w:r w:rsidRPr="00E43A39">
        <w:rPr>
          <w:b/>
        </w:rPr>
        <w:t>hodnotenia</w:t>
      </w:r>
      <w:proofErr w:type="spellEnd"/>
      <w:r>
        <w:rPr>
          <w:b/>
        </w:rPr>
        <w:t>:</w:t>
      </w:r>
    </w:p>
    <w:p xmlns:wp14="http://schemas.microsoft.com/office/word/2010/wordml" w:rsidRPr="006B2838" w:rsidR="003F3DEF" w:rsidP="003F3DEF" w:rsidRDefault="003F3DEF" w14:paraId="36703EAF" wp14:textId="77777777">
      <w:pPr>
        <w:rPr>
          <w:b/>
        </w:rPr>
      </w:pPr>
      <w:proofErr w:type="spellStart"/>
      <w:r w:rsidRPr="006B2838">
        <w:rPr>
          <w:b/>
        </w:rPr>
        <w:t>Známkou</w:t>
      </w:r>
      <w:proofErr w:type="spellEnd"/>
      <w:r w:rsidRPr="006B2838">
        <w:rPr>
          <w:b/>
        </w:rPr>
        <w:t xml:space="preserve"> </w:t>
      </w:r>
      <w:proofErr w:type="spellStart"/>
      <w:r w:rsidRPr="006B2838">
        <w:rPr>
          <w:b/>
        </w:rPr>
        <w:t>hodnotíme</w:t>
      </w:r>
      <w:proofErr w:type="spellEnd"/>
      <w:r w:rsidRPr="006B2838">
        <w:rPr>
          <w:b/>
        </w:rPr>
        <w:t>:</w:t>
      </w:r>
    </w:p>
    <w:p xmlns:wp14="http://schemas.microsoft.com/office/word/2010/wordml" w:rsidR="003F3DEF" w:rsidP="003F3DEF" w:rsidRDefault="003F3DEF" w14:paraId="0D7A75A5" wp14:textId="77777777">
      <w:proofErr w:type="gramStart"/>
      <w:r>
        <w:t>l</w:t>
      </w:r>
      <w:proofErr w:type="gramEnd"/>
      <w:r>
        <w:t xml:space="preserve">. </w:t>
      </w:r>
      <w:proofErr w:type="spellStart"/>
      <w:r>
        <w:t>prácu</w:t>
      </w:r>
      <w:proofErr w:type="spellEnd"/>
      <w:r>
        <w:t xml:space="preserve"> s </w:t>
      </w:r>
      <w:proofErr w:type="spellStart"/>
      <w:r>
        <w:t>pracovným</w:t>
      </w:r>
      <w:proofErr w:type="spellEnd"/>
      <w:r>
        <w:t xml:space="preserve"> </w:t>
      </w:r>
      <w:proofErr w:type="spellStart"/>
      <w:r>
        <w:t>zošitom</w:t>
      </w:r>
      <w:proofErr w:type="spellEnd"/>
      <w:r>
        <w:t xml:space="preserve"> - </w:t>
      </w:r>
      <w:proofErr w:type="spellStart"/>
      <w:r>
        <w:t>priebežne</w:t>
      </w:r>
      <w:proofErr w:type="spellEnd"/>
    </w:p>
    <w:p xmlns:wp14="http://schemas.microsoft.com/office/word/2010/wordml" w:rsidR="003F3DEF" w:rsidP="003F3DEF" w:rsidRDefault="003F3DEF" w14:paraId="5DDEA855" wp14:textId="77777777">
      <w:r>
        <w:t xml:space="preserve">2. </w:t>
      </w:r>
      <w:proofErr w:type="spellStart"/>
      <w:proofErr w:type="gramStart"/>
      <w:r>
        <w:t>vytvorenie</w:t>
      </w:r>
      <w:proofErr w:type="spellEnd"/>
      <w:proofErr w:type="gramEnd"/>
      <w:r>
        <w:t xml:space="preserve"> </w:t>
      </w:r>
      <w:proofErr w:type="spellStart"/>
      <w:r>
        <w:t>projektu</w:t>
      </w:r>
      <w:proofErr w:type="spellEnd"/>
      <w:r>
        <w:t xml:space="preserve"> –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polrok</w:t>
      </w:r>
      <w:proofErr w:type="spellEnd"/>
    </w:p>
    <w:p xmlns:wp14="http://schemas.microsoft.com/office/word/2010/wordml" w:rsidR="003F3DEF" w:rsidP="003F3DEF" w:rsidRDefault="003F3DEF" w14:paraId="671B931E" wp14:textId="77777777">
      <w:r>
        <w:t xml:space="preserve">3. </w:t>
      </w:r>
      <w:proofErr w:type="spellStart"/>
      <w:proofErr w:type="gramStart"/>
      <w:r>
        <w:t>krátke</w:t>
      </w:r>
      <w:proofErr w:type="spellEnd"/>
      <w:proofErr w:type="gramEnd"/>
      <w:r>
        <w:t xml:space="preserve"> </w:t>
      </w:r>
      <w:proofErr w:type="spellStart"/>
      <w:r>
        <w:t>overenie</w:t>
      </w:r>
      <w:proofErr w:type="spellEnd"/>
      <w:r>
        <w:t xml:space="preserve"> </w:t>
      </w:r>
      <w:proofErr w:type="spellStart"/>
      <w:r>
        <w:t>vedomostí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testu</w:t>
      </w:r>
      <w:proofErr w:type="spellEnd"/>
      <w:r>
        <w:t xml:space="preserve"> – </w:t>
      </w:r>
      <w:proofErr w:type="spellStart"/>
      <w:r>
        <w:t>raz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štvrťrok</w:t>
      </w:r>
      <w:proofErr w:type="spellEnd"/>
    </w:p>
    <w:p xmlns:wp14="http://schemas.microsoft.com/office/word/2010/wordml" w:rsidR="003F3DEF" w:rsidP="003F3DEF" w:rsidRDefault="003F3DEF" w14:paraId="0B433885" wp14:textId="77777777">
      <w:r>
        <w:t xml:space="preserve">4. </w:t>
      </w:r>
      <w:proofErr w:type="spellStart"/>
      <w:proofErr w:type="gramStart"/>
      <w:r>
        <w:t>aktivitu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hodine</w:t>
      </w:r>
      <w:proofErr w:type="spellEnd"/>
    </w:p>
    <w:p xmlns:wp14="http://schemas.microsoft.com/office/word/2010/wordml" w:rsidR="003F3DEF" w:rsidP="003F3DEF" w:rsidRDefault="003F3DEF" w14:paraId="4DDBEF00" wp14:textId="77777777"/>
    <w:p xmlns:wp14="http://schemas.microsoft.com/office/word/2010/wordml" w:rsidR="003F3DEF" w:rsidP="003F3DEF" w:rsidRDefault="003F3DEF" w14:paraId="29D6B04F" wp14:textId="77777777">
      <w:pPr>
        <w:sectPr w:rsidR="003F3D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p xmlns:wp14="http://schemas.microsoft.com/office/word/2010/wordml" w:rsidR="003F3DEF" w:rsidP="003F3DEF" w:rsidRDefault="003F3DEF" w14:paraId="0A6959E7" wp14:textId="77777777">
      <w:r>
        <w:t xml:space="preserve"> </w:t>
      </w:r>
    </w:p>
    <w:p xmlns:wp14="http://schemas.microsoft.com/office/word/2010/wordml" w:rsidR="003F3DEF" w:rsidP="003F3DEF" w:rsidRDefault="003F3DEF" w14:paraId="3461D779" wp14:textId="77777777"/>
    <w:p xmlns:wp14="http://schemas.microsoft.com/office/word/2010/wordml" w:rsidR="003F3DEF" w:rsidP="003F3DEF" w:rsidRDefault="003F3DEF" w14:paraId="3CF2D8B6" wp14:textId="77777777"/>
    <w:p xmlns:wp14="http://schemas.microsoft.com/office/word/2010/wordml" w:rsidR="003F3DEF" w:rsidP="003F3DEF" w:rsidRDefault="003F3DEF" w14:paraId="0FB78278" wp14:textId="77777777"/>
    <w:p xmlns:wp14="http://schemas.microsoft.com/office/word/2010/wordml" w:rsidRPr="005F09BD" w:rsidR="003F3DEF" w:rsidP="003F3DEF" w:rsidRDefault="003F3DEF" w14:paraId="24358C39" wp14:textId="77777777">
      <w:pPr>
        <w:rPr>
          <w:b/>
        </w:rPr>
      </w:pPr>
      <w:proofErr w:type="spellStart"/>
      <w:proofErr w:type="gramStart"/>
      <w:r>
        <w:t>ť</w:t>
      </w:r>
      <w:r w:rsidRPr="005F09BD">
        <w:rPr>
          <w:b/>
        </w:rPr>
        <w:t>Kritéria</w:t>
      </w:r>
      <w:proofErr w:type="spellEnd"/>
      <w:proofErr w:type="gramEnd"/>
      <w:r w:rsidRPr="005F09BD">
        <w:rPr>
          <w:b/>
        </w:rPr>
        <w:t xml:space="preserve"> </w:t>
      </w:r>
      <w:proofErr w:type="spellStart"/>
      <w:r w:rsidRPr="005F09BD">
        <w:rPr>
          <w:b/>
        </w:rPr>
        <w:t>hodnotenia</w:t>
      </w:r>
      <w:proofErr w:type="spellEnd"/>
      <w:r w:rsidRPr="005F09BD">
        <w:rPr>
          <w:b/>
        </w:rPr>
        <w:t xml:space="preserve"> </w:t>
      </w:r>
      <w:proofErr w:type="spellStart"/>
      <w:r w:rsidRPr="005F09BD">
        <w:rPr>
          <w:b/>
        </w:rPr>
        <w:t>projektu</w:t>
      </w:r>
      <w:proofErr w:type="spellEnd"/>
      <w:r w:rsidRPr="005F09BD">
        <w:rPr>
          <w:b/>
        </w:rPr>
        <w:t>:</w:t>
      </w:r>
    </w:p>
    <w:p xmlns:wp14="http://schemas.microsoft.com/office/word/2010/wordml" w:rsidR="003F3DEF" w:rsidP="003F3DEF" w:rsidRDefault="003F3DEF" w14:paraId="6248AAB9" wp14:textId="77777777">
      <w:pPr>
        <w:pStyle w:val="Nzov"/>
        <w:numPr>
          <w:ilvl w:val="0"/>
          <w:numId w:val="5"/>
        </w:numPr>
        <w:jc w:val="left"/>
        <w:rPr>
          <w:b w:val="0"/>
          <w:bCs/>
          <w:sz w:val="24"/>
        </w:rPr>
      </w:pPr>
      <w:proofErr w:type="gramStart"/>
      <w:r>
        <w:rPr>
          <w:b w:val="0"/>
          <w:bCs/>
          <w:sz w:val="24"/>
        </w:rPr>
        <w:t>obsah  –2 body</w:t>
      </w:r>
      <w:proofErr w:type="gramEnd"/>
    </w:p>
    <w:p xmlns:wp14="http://schemas.microsoft.com/office/word/2010/wordml" w:rsidR="003F3DEF" w:rsidP="003F3DEF" w:rsidRDefault="003F3DEF" w14:paraId="303F3159" wp14:textId="77777777">
      <w:pPr>
        <w:pStyle w:val="Nzov"/>
        <w:numPr>
          <w:ilvl w:val="0"/>
          <w:numId w:val="5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forma – 2 body</w:t>
      </w:r>
    </w:p>
    <w:p xmlns:wp14="http://schemas.microsoft.com/office/word/2010/wordml" w:rsidR="003F3DEF" w:rsidP="003F3DEF" w:rsidRDefault="003F3DEF" w14:paraId="010FACC2" wp14:textId="77777777">
      <w:pPr>
        <w:pStyle w:val="Nzov"/>
        <w:numPr>
          <w:ilvl w:val="0"/>
          <w:numId w:val="5"/>
        </w:numPr>
        <w:jc w:val="left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prezentácia</w:t>
      </w:r>
      <w:proofErr w:type="spellEnd"/>
      <w:r>
        <w:rPr>
          <w:b w:val="0"/>
          <w:bCs/>
          <w:sz w:val="24"/>
        </w:rPr>
        <w:t xml:space="preserve"> – 4 body</w:t>
      </w:r>
    </w:p>
    <w:p xmlns:wp14="http://schemas.microsoft.com/office/word/2010/wordml" w:rsidR="003F3DEF" w:rsidP="003F3DEF" w:rsidRDefault="003F3DEF" w14:paraId="444AD2C1" wp14:textId="77777777">
      <w:pPr>
        <w:pStyle w:val="Nzov"/>
        <w:numPr>
          <w:ilvl w:val="0"/>
          <w:numId w:val="5"/>
        </w:numPr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obhajoba – 2 body</w:t>
      </w:r>
    </w:p>
    <w:p xmlns:wp14="http://schemas.microsoft.com/office/word/2010/wordml" w:rsidR="003F3DEF" w:rsidP="003F3DEF" w:rsidRDefault="003F3DEF" w14:paraId="1FC39945" wp14:textId="77777777">
      <w:pPr>
        <w:pStyle w:val="Nzov"/>
        <w:ind w:left="720"/>
        <w:jc w:val="left"/>
        <w:rPr>
          <w:b w:val="0"/>
          <w:bCs/>
          <w:sz w:val="24"/>
        </w:rPr>
      </w:pPr>
    </w:p>
    <w:p xmlns:wp14="http://schemas.microsoft.com/office/word/2010/wordml" w:rsidR="003F3DEF" w:rsidP="003F3DEF" w:rsidRDefault="003F3DEF" w14:paraId="189E26DA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celkové </w:t>
      </w:r>
      <w:proofErr w:type="spellStart"/>
      <w:r>
        <w:rPr>
          <w:b w:val="0"/>
          <w:bCs/>
          <w:sz w:val="24"/>
        </w:rPr>
        <w:t>hodnotenie</w:t>
      </w:r>
      <w:proofErr w:type="spellEnd"/>
      <w:r>
        <w:rPr>
          <w:b w:val="0"/>
          <w:bCs/>
          <w:sz w:val="24"/>
        </w:rPr>
        <w:t>:</w:t>
      </w:r>
    </w:p>
    <w:p xmlns:wp14="http://schemas.microsoft.com/office/word/2010/wordml" w:rsidR="003F3DEF" w:rsidP="003F3DEF" w:rsidRDefault="003F3DEF" w14:paraId="0562CB0E" wp14:textId="77777777">
      <w:pPr>
        <w:pStyle w:val="Nzov"/>
        <w:jc w:val="left"/>
        <w:rPr>
          <w:b w:val="0"/>
          <w:bCs/>
          <w:sz w:val="24"/>
        </w:rPr>
      </w:pPr>
    </w:p>
    <w:p xmlns:wp14="http://schemas.microsoft.com/office/word/2010/wordml" w:rsidR="003F3DEF" w:rsidP="003F3DEF" w:rsidRDefault="003F3DEF" w14:paraId="4E1282A1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10 – 9 </w:t>
      </w:r>
      <w:proofErr w:type="spellStart"/>
      <w:proofErr w:type="gramStart"/>
      <w:r>
        <w:rPr>
          <w:b w:val="0"/>
          <w:bCs/>
          <w:sz w:val="24"/>
        </w:rPr>
        <w:t>bodov</w:t>
      </w:r>
      <w:proofErr w:type="spellEnd"/>
      <w:r>
        <w:rPr>
          <w:b w:val="0"/>
          <w:bCs/>
          <w:sz w:val="24"/>
        </w:rPr>
        <w:t xml:space="preserve">  .... výborný</w:t>
      </w:r>
      <w:proofErr w:type="gramEnd"/>
    </w:p>
    <w:p xmlns:wp14="http://schemas.microsoft.com/office/word/2010/wordml" w:rsidR="003F3DEF" w:rsidP="003F3DEF" w:rsidRDefault="003F3DEF" w14:paraId="317A6D14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8 – 7 </w:t>
      </w:r>
      <w:proofErr w:type="spellStart"/>
      <w:proofErr w:type="gramStart"/>
      <w:r>
        <w:rPr>
          <w:b w:val="0"/>
          <w:bCs/>
          <w:sz w:val="24"/>
        </w:rPr>
        <w:t>bodov</w:t>
      </w:r>
      <w:proofErr w:type="spellEnd"/>
      <w:r>
        <w:rPr>
          <w:b w:val="0"/>
          <w:bCs/>
          <w:sz w:val="24"/>
        </w:rPr>
        <w:t xml:space="preserve"> ......</w:t>
      </w:r>
      <w:proofErr w:type="spellStart"/>
      <w:r>
        <w:rPr>
          <w:b w:val="0"/>
          <w:bCs/>
          <w:sz w:val="24"/>
        </w:rPr>
        <w:t>chválitebný</w:t>
      </w:r>
      <w:proofErr w:type="spellEnd"/>
      <w:proofErr w:type="gramEnd"/>
    </w:p>
    <w:p xmlns:wp14="http://schemas.microsoft.com/office/word/2010/wordml" w:rsidR="003F3DEF" w:rsidP="003F3DEF" w:rsidRDefault="003F3DEF" w14:paraId="2B49510F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6 – 5 </w:t>
      </w:r>
      <w:proofErr w:type="spellStart"/>
      <w:proofErr w:type="gramStart"/>
      <w:r>
        <w:rPr>
          <w:b w:val="0"/>
          <w:bCs/>
          <w:sz w:val="24"/>
        </w:rPr>
        <w:t>bodov</w:t>
      </w:r>
      <w:proofErr w:type="spellEnd"/>
      <w:r>
        <w:rPr>
          <w:b w:val="0"/>
          <w:bCs/>
          <w:sz w:val="24"/>
        </w:rPr>
        <w:t>.......dobrý</w:t>
      </w:r>
      <w:proofErr w:type="gramEnd"/>
    </w:p>
    <w:p xmlns:wp14="http://schemas.microsoft.com/office/word/2010/wordml" w:rsidR="003F3DEF" w:rsidP="003F3DEF" w:rsidRDefault="003F3DEF" w14:paraId="0D1A47B8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4 – 3 </w:t>
      </w:r>
      <w:proofErr w:type="spellStart"/>
      <w:proofErr w:type="gramStart"/>
      <w:r>
        <w:rPr>
          <w:b w:val="0"/>
          <w:bCs/>
          <w:sz w:val="24"/>
        </w:rPr>
        <w:t>bodov</w:t>
      </w:r>
      <w:proofErr w:type="spellEnd"/>
      <w:r>
        <w:rPr>
          <w:b w:val="0"/>
          <w:bCs/>
          <w:sz w:val="24"/>
        </w:rPr>
        <w:t>.......</w:t>
      </w:r>
      <w:proofErr w:type="spellStart"/>
      <w:r>
        <w:rPr>
          <w:b w:val="0"/>
          <w:bCs/>
          <w:sz w:val="24"/>
        </w:rPr>
        <w:t>dostatočný</w:t>
      </w:r>
      <w:proofErr w:type="spellEnd"/>
      <w:proofErr w:type="gramEnd"/>
    </w:p>
    <w:p xmlns:wp14="http://schemas.microsoft.com/office/word/2010/wordml" w:rsidR="003F3DEF" w:rsidP="003F3DEF" w:rsidRDefault="003F3DEF" w14:paraId="1502EB27" wp14:textId="77777777">
      <w:pPr>
        <w:pStyle w:val="Nzov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2 – 0 </w:t>
      </w:r>
      <w:proofErr w:type="spellStart"/>
      <w:proofErr w:type="gramStart"/>
      <w:r>
        <w:rPr>
          <w:b w:val="0"/>
          <w:bCs/>
          <w:sz w:val="24"/>
        </w:rPr>
        <w:t>bodov</w:t>
      </w:r>
      <w:proofErr w:type="spellEnd"/>
      <w:r>
        <w:rPr>
          <w:b w:val="0"/>
          <w:bCs/>
          <w:sz w:val="24"/>
        </w:rPr>
        <w:t>.......</w:t>
      </w:r>
      <w:proofErr w:type="spellStart"/>
      <w:r>
        <w:rPr>
          <w:b w:val="0"/>
          <w:bCs/>
          <w:sz w:val="24"/>
        </w:rPr>
        <w:t>nedostatočný</w:t>
      </w:r>
      <w:proofErr w:type="spellEnd"/>
      <w:proofErr w:type="gramEnd"/>
    </w:p>
    <w:p xmlns:wp14="http://schemas.microsoft.com/office/word/2010/wordml" w:rsidR="003F3DEF" w:rsidP="003F3DEF" w:rsidRDefault="003F3DEF" w14:paraId="34CE0A41" wp14:textId="77777777">
      <w:pPr>
        <w:rPr>
          <w:b/>
          <w:bCs/>
        </w:rPr>
      </w:pPr>
    </w:p>
    <w:p xmlns:wp14="http://schemas.microsoft.com/office/word/2010/wordml" w:rsidR="003F3DEF" w:rsidP="003F3DEF" w:rsidRDefault="003F3DEF" w14:paraId="4B8D6C16" wp14:textId="77777777">
      <w:pPr>
        <w:rPr>
          <w:b/>
          <w:bCs/>
        </w:rPr>
      </w:pPr>
      <w:proofErr w:type="spellStart"/>
      <w:r>
        <w:rPr>
          <w:b/>
          <w:bCs/>
        </w:rPr>
        <w:t>Stupnica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testoch</w:t>
      </w:r>
      <w:proofErr w:type="spellEnd"/>
      <w:r>
        <w:rPr>
          <w:b/>
          <w:bCs/>
        </w:rPr>
        <w:t xml:space="preserve">: </w:t>
      </w:r>
    </w:p>
    <w:p xmlns:wp14="http://schemas.microsoft.com/office/word/2010/wordml" w:rsidR="003F3DEF" w:rsidP="003F3DEF" w:rsidRDefault="003F3DEF" w14:paraId="0D588F1A" wp14:textId="77777777">
      <w:pPr>
        <w:ind w:left="708"/>
        <w:rPr>
          <w:i/>
          <w:iCs/>
          <w:u w:val="single"/>
        </w:rPr>
      </w:pPr>
      <w:r>
        <w:t xml:space="preserve">100% - 90%         </w:t>
      </w:r>
      <w:proofErr w:type="spellStart"/>
      <w:r>
        <w:rPr>
          <w:i/>
          <w:iCs/>
        </w:rPr>
        <w:t>výborný</w:t>
      </w:r>
      <w:proofErr w:type="spellEnd"/>
    </w:p>
    <w:p xmlns:wp14="http://schemas.microsoft.com/office/word/2010/wordml" w:rsidR="003F3DEF" w:rsidP="003F3DEF" w:rsidRDefault="003F3DEF" w14:paraId="2E787BF3" wp14:textId="77777777">
      <w:pPr>
        <w:ind w:left="708"/>
        <w:rPr>
          <w:i/>
          <w:iCs/>
        </w:rPr>
      </w:pPr>
      <w:r>
        <w:t>89</w:t>
      </w:r>
      <w:proofErr w:type="gramStart"/>
      <w:r>
        <w:t>,9</w:t>
      </w:r>
      <w:proofErr w:type="gramEnd"/>
      <w:r>
        <w:t xml:space="preserve">% - 75%        </w:t>
      </w:r>
      <w:proofErr w:type="spellStart"/>
      <w:r>
        <w:rPr>
          <w:i/>
          <w:iCs/>
        </w:rPr>
        <w:t>chválitebný</w:t>
      </w:r>
      <w:proofErr w:type="spellEnd"/>
    </w:p>
    <w:p xmlns:wp14="http://schemas.microsoft.com/office/word/2010/wordml" w:rsidR="003F3DEF" w:rsidP="003F3DEF" w:rsidRDefault="003F3DEF" w14:paraId="5DC8E433" wp14:textId="77777777">
      <w:pPr>
        <w:ind w:left="708"/>
        <w:rPr>
          <w:i/>
          <w:iCs/>
        </w:rPr>
      </w:pPr>
      <w:r>
        <w:t>74</w:t>
      </w:r>
      <w:proofErr w:type="gramStart"/>
      <w:r>
        <w:t>,9</w:t>
      </w:r>
      <w:proofErr w:type="gramEnd"/>
      <w:r>
        <w:t xml:space="preserve">% - 50%        </w:t>
      </w:r>
      <w:proofErr w:type="spellStart"/>
      <w:r>
        <w:rPr>
          <w:i/>
          <w:iCs/>
        </w:rPr>
        <w:t>dobrý</w:t>
      </w:r>
      <w:proofErr w:type="spellEnd"/>
    </w:p>
    <w:p xmlns:wp14="http://schemas.microsoft.com/office/word/2010/wordml" w:rsidR="003F3DEF" w:rsidP="003F3DEF" w:rsidRDefault="003F3DEF" w14:paraId="1559767C" wp14:textId="77777777">
      <w:pPr>
        <w:ind w:left="708"/>
      </w:pPr>
      <w:r>
        <w:t>49</w:t>
      </w:r>
      <w:proofErr w:type="gramStart"/>
      <w:r>
        <w:t>,9</w:t>
      </w:r>
      <w:proofErr w:type="gramEnd"/>
      <w:r>
        <w:t xml:space="preserve">% - 35%        </w:t>
      </w:r>
      <w:proofErr w:type="spellStart"/>
      <w:r>
        <w:rPr>
          <w:i/>
          <w:iCs/>
        </w:rPr>
        <w:t>dostatočný</w:t>
      </w:r>
      <w:proofErr w:type="spellEnd"/>
    </w:p>
    <w:p xmlns:wp14="http://schemas.microsoft.com/office/word/2010/wordml" w:rsidR="003F3DEF" w:rsidP="003F3DEF" w:rsidRDefault="003F3DEF" w14:paraId="15814073" wp14:textId="77777777">
      <w:pPr>
        <w:ind w:left="708"/>
        <w:rPr>
          <w:i/>
          <w:iCs/>
        </w:rPr>
      </w:pPr>
      <w:r>
        <w:t>34</w:t>
      </w:r>
      <w:proofErr w:type="gramStart"/>
      <w:r>
        <w:t>,9</w:t>
      </w:r>
      <w:proofErr w:type="gramEnd"/>
      <w:r>
        <w:t>% a </w:t>
      </w:r>
      <w:proofErr w:type="spellStart"/>
      <w:r>
        <w:t>menej</w:t>
      </w:r>
      <w:proofErr w:type="spellEnd"/>
      <w:r>
        <w:t xml:space="preserve">     </w:t>
      </w:r>
      <w:proofErr w:type="spellStart"/>
      <w:r>
        <w:rPr>
          <w:i/>
          <w:iCs/>
        </w:rPr>
        <w:t>nedostatočný</w:t>
      </w:r>
      <w:proofErr w:type="spellEnd"/>
    </w:p>
    <w:p xmlns:wp14="http://schemas.microsoft.com/office/word/2010/wordml" w:rsidR="003F3DEF" w:rsidP="003F3DEF" w:rsidRDefault="003F3DEF" w14:paraId="3D8C9877" wp14:textId="77777777">
      <w:pPr>
        <w:jc w:val="center"/>
        <w:rPr>
          <w:b/>
        </w:rPr>
      </w:pPr>
      <w:proofErr w:type="spellStart"/>
      <w:r w:rsidRPr="006B2838">
        <w:rPr>
          <w:b/>
        </w:rPr>
        <w:t>Najväčšiu</w:t>
      </w:r>
      <w:proofErr w:type="spellEnd"/>
      <w:r w:rsidRPr="006B2838">
        <w:rPr>
          <w:b/>
        </w:rPr>
        <w:t xml:space="preserve"> </w:t>
      </w:r>
      <w:proofErr w:type="spellStart"/>
      <w:r w:rsidRPr="006B2838">
        <w:rPr>
          <w:b/>
        </w:rPr>
        <w:t>váhu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klasifikácii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projektu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testu</w:t>
      </w:r>
      <w:proofErr w:type="spellEnd"/>
      <w:r>
        <w:rPr>
          <w:b/>
        </w:rPr>
        <w:t>.</w:t>
      </w:r>
    </w:p>
    <w:p xmlns:wp14="http://schemas.microsoft.com/office/word/2010/wordml" w:rsidR="003F3DEF" w:rsidP="003F3DEF" w:rsidRDefault="003F3DEF" w14:paraId="62EBF3C5" wp14:textId="77777777">
      <w:pPr>
        <w:ind w:left="708"/>
        <w:jc w:val="center"/>
        <w:rPr>
          <w:i/>
          <w:iCs/>
        </w:rPr>
      </w:pPr>
    </w:p>
    <w:p xmlns:wp14="http://schemas.microsoft.com/office/word/2010/wordml" w:rsidR="003F3DEF" w:rsidP="003F3DEF" w:rsidRDefault="003F3DEF" w14:paraId="6D98A12B" wp14:textId="77777777">
      <w:pPr>
        <w:ind w:left="708"/>
        <w:jc w:val="center"/>
        <w:rPr>
          <w:i/>
          <w:iCs/>
        </w:rPr>
      </w:pPr>
    </w:p>
    <w:p xmlns:wp14="http://schemas.microsoft.com/office/word/2010/wordml" w:rsidR="003F3DEF" w:rsidP="003F3DEF" w:rsidRDefault="003F3DEF" w14:paraId="2946DB82" wp14:textId="77777777">
      <w:pPr>
        <w:ind w:left="708"/>
        <w:jc w:val="center"/>
        <w:rPr>
          <w:i/>
          <w:iCs/>
        </w:rPr>
        <w:sectPr w:rsidR="003F3DEF" w:rsidSect="0038065C">
          <w:type w:val="continuous"/>
          <w:pgSz w:w="11906" w:h="16838" w:orient="portrait"/>
          <w:pgMar w:top="1417" w:right="1417" w:bottom="1417" w:left="1417" w:header="708" w:footer="708" w:gutter="0"/>
          <w:cols w:equalWidth="0" w:space="708" w:num="2">
            <w:col w:w="4182" w:space="708"/>
            <w:col w:w="4182"/>
          </w:cols>
          <w:docGrid w:linePitch="360"/>
        </w:sectPr>
      </w:pPr>
    </w:p>
    <w:p xmlns:wp14="http://schemas.microsoft.com/office/word/2010/wordml" w:rsidR="00D54287" w:rsidRDefault="00D54287" w14:paraId="5997CC1D" wp14:textId="77777777"/>
    <w:sectPr w:rsidR="00D542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12212" w:rsidRDefault="00A12212" w14:paraId="1F72F646" wp14:textId="77777777">
      <w:r>
        <w:separator/>
      </w:r>
    </w:p>
  </w:endnote>
  <w:endnote w:type="continuationSeparator" w:id="0">
    <w:p xmlns:wp14="http://schemas.microsoft.com/office/word/2010/wordml" w:rsidR="00A12212" w:rsidRDefault="00A12212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41930" w:rsidRDefault="00A12212" w14:paraId="07547A01" wp14:textId="7777777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61C4E" w:rsidP="00661C4E" w:rsidRDefault="003F3DEF" w14:paraId="4C0970E8" wp14:textId="77777777">
    <w:pPr>
      <w:pStyle w:val="Pta"/>
    </w:pPr>
    <w:r w:rsidRPr="00A77D3F">
      <w:t>Projekt E-learning – škola budúcnosti</w:t>
    </w:r>
    <w:r>
      <w:t xml:space="preserve">                                          </w:t>
    </w:r>
    <w:r w:rsidRPr="00A77D3F">
      <w:t>ITMS kód Projektu: 26110130233</w:t>
    </w:r>
  </w:p>
  <w:p xmlns:wp14="http://schemas.microsoft.com/office/word/2010/wordml" w:rsidR="00661C4E" w:rsidRDefault="00A12212" w14:paraId="52E56223" wp14:textId="7777777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41930" w:rsidRDefault="00A12212" w14:paraId="3FE9F23F" wp14:textId="777777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12212" w:rsidRDefault="00A12212" w14:paraId="6BB9E253" wp14:textId="77777777">
      <w:r>
        <w:separator/>
      </w:r>
    </w:p>
  </w:footnote>
  <w:footnote w:type="continuationSeparator" w:id="0">
    <w:p xmlns:wp14="http://schemas.microsoft.com/office/word/2010/wordml" w:rsidR="00A12212" w:rsidRDefault="00A12212" w14:paraId="23DE52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41930" w:rsidRDefault="00A12212" w14:paraId="6B699379" wp14:textId="777777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61C4E" w:rsidP="00661C4E" w:rsidRDefault="00A12212" w14:paraId="100C5B58" wp14:textId="77777777">
    <w:pPr>
      <w:pStyle w:val="Hlavika"/>
      <w:ind w:left="1416" w:hanging="1983"/>
    </w:pPr>
    <w:r>
      <w:rPr>
        <w:noProof/>
      </w:rPr>
      <w:pict w14:anchorId="5ED86D9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1" style="position:absolute;left:0;text-align:left;margin-left:171pt;margin-top:-21.8pt;width:127.65pt;height:65.95pt;z-index:-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alt="http://www.asfeu.sk/uploads/RTEmagicC_20150703_VA-01_03.jpg.jpg" o:spid="_x0000_s2051" type="#_x0000_t75">
          <v:imagedata o:title="RTEmagicC_20150703_VA-01_03" r:id="rId1"/>
        </v:shape>
      </w:pict>
    </w:r>
    <w:r>
      <w:rPr>
        <w:noProof/>
      </w:rPr>
      <w:pict w14:anchorId="1E17B9C2">
        <v:shape id="Obrázok 7" style="position:absolute;left:0;text-align:left;margin-left:361.15pt;margin-top:-21.85pt;width:67.5pt;height:62.25pt;z-index:-251656192;visibility:visible" o:spid="_x0000_s2050" type="#_x0000_t75">
          <v:imagedata o:title="" r:id="rId2"/>
        </v:shape>
      </w:pict>
    </w:r>
    <w:r>
      <w:rPr>
        <w:noProof/>
      </w:rPr>
      <w:pict w14:anchorId="40D26904">
        <v:shape id="Obrázok 5" style="position:absolute;left:0;text-align:left;margin-left:-7.85pt;margin-top:-21.85pt;width:66pt;height:66pt;z-index:251659264;visibility:visible" o:spid="_x0000_s2049" type="#_x0000_t75">
          <v:imagedata o:title="" r:id="rId3"/>
        </v:shape>
      </w:pict>
    </w:r>
    <w:r w:rsidR="003F3DEF">
      <w:t xml:space="preserve"> </w:t>
    </w:r>
  </w:p>
  <w:p xmlns:wp14="http://schemas.microsoft.com/office/word/2010/wordml" w:rsidR="00661C4E" w:rsidP="00661C4E" w:rsidRDefault="00A12212" w14:paraId="110FFD37" wp14:textId="77777777">
    <w:pPr>
      <w:pStyle w:val="Hlavika"/>
      <w:ind w:left="1416" w:hanging="1983"/>
    </w:pPr>
  </w:p>
  <w:p xmlns:wp14="http://schemas.microsoft.com/office/word/2010/wordml" w:rsidRPr="00A77D3F" w:rsidR="00661C4E" w:rsidP="00661C4E" w:rsidRDefault="003F3DEF" w14:paraId="0BC195A2" wp14:textId="77777777">
    <w:pPr>
      <w:pStyle w:val="Hlavika"/>
      <w:ind w:left="1416" w:hanging="1983"/>
    </w:pPr>
    <w:r>
      <w:t xml:space="preserve">  SZŠ-DSA, </w:t>
    </w:r>
    <w:proofErr w:type="spellStart"/>
    <w:r>
      <w:t>Sídl</w:t>
    </w:r>
    <w:proofErr w:type="spellEnd"/>
    <w:r>
      <w:t xml:space="preserve">. Rozkvet 2047/8 Považská Bystrica </w:t>
    </w:r>
    <w:r w:rsidRPr="00A77D3F">
      <w:t xml:space="preserve">    </w:t>
    </w:r>
    <w:r>
      <w:t xml:space="preserve">                     </w:t>
    </w:r>
    <w:r>
      <w:rPr>
        <w:i/>
      </w:rPr>
      <w:t xml:space="preserve">Školský vzdelávací program </w:t>
    </w:r>
    <w:r w:rsidRPr="00A77D3F"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41930" w:rsidRDefault="00A12212" w14:paraId="61CDCEAD" wp14:textId="777777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7DC"/>
    <w:multiLevelType w:val="hybridMultilevel"/>
    <w:tmpl w:val="693EC996"/>
    <w:lvl w:ilvl="0" w:tplc="1F6A7686">
      <w:start w:val="1"/>
      <w:numFmt w:val="decimal"/>
      <w:lvlText w:val="%1."/>
      <w:lvlJc w:val="left"/>
      <w:pPr>
        <w:ind w:left="844" w:hanging="168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 w:tplc="943E7F6E">
      <w:start w:val="4"/>
      <w:numFmt w:val="decimal"/>
      <w:lvlText w:val="%2."/>
      <w:lvlJc w:val="left"/>
      <w:pPr>
        <w:ind w:left="1741" w:hanging="360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</w:rPr>
    </w:lvl>
    <w:lvl w:ilvl="2" w:tplc="1FD0DD64">
      <w:numFmt w:val="bullet"/>
      <w:lvlText w:val="•"/>
      <w:lvlJc w:val="left"/>
      <w:pPr>
        <w:ind w:left="2687" w:hanging="360"/>
      </w:pPr>
    </w:lvl>
    <w:lvl w:ilvl="3" w:tplc="EF88EAEE">
      <w:numFmt w:val="bullet"/>
      <w:lvlText w:val="•"/>
      <w:lvlJc w:val="left"/>
      <w:pPr>
        <w:ind w:left="3634" w:hanging="360"/>
      </w:pPr>
    </w:lvl>
    <w:lvl w:ilvl="4" w:tplc="2C0AEF0A">
      <w:numFmt w:val="bullet"/>
      <w:lvlText w:val="•"/>
      <w:lvlJc w:val="left"/>
      <w:pPr>
        <w:ind w:left="4581" w:hanging="360"/>
      </w:pPr>
    </w:lvl>
    <w:lvl w:ilvl="5" w:tplc="FBA6D696">
      <w:numFmt w:val="bullet"/>
      <w:lvlText w:val="•"/>
      <w:lvlJc w:val="left"/>
      <w:pPr>
        <w:ind w:left="5528" w:hanging="360"/>
      </w:pPr>
    </w:lvl>
    <w:lvl w:ilvl="6" w:tplc="BFAA68A8">
      <w:numFmt w:val="bullet"/>
      <w:lvlText w:val="•"/>
      <w:lvlJc w:val="left"/>
      <w:pPr>
        <w:ind w:left="6475" w:hanging="360"/>
      </w:pPr>
    </w:lvl>
    <w:lvl w:ilvl="7" w:tplc="7A1E76A6">
      <w:numFmt w:val="bullet"/>
      <w:lvlText w:val="•"/>
      <w:lvlJc w:val="left"/>
      <w:pPr>
        <w:ind w:left="7422" w:hanging="360"/>
      </w:pPr>
    </w:lvl>
    <w:lvl w:ilvl="8" w:tplc="60D8D27E">
      <w:numFmt w:val="bullet"/>
      <w:lvlText w:val="•"/>
      <w:lvlJc w:val="left"/>
      <w:pPr>
        <w:ind w:left="8369" w:hanging="360"/>
      </w:pPr>
    </w:lvl>
  </w:abstractNum>
  <w:abstractNum w:abstractNumId="1" w15:restartNumberingAfterBreak="0">
    <w:nsid w:val="2A677C7B"/>
    <w:multiLevelType w:val="hybridMultilevel"/>
    <w:tmpl w:val="A77CD53C"/>
    <w:lvl w:ilvl="0" w:tplc="35B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95D36"/>
    <w:multiLevelType w:val="multilevel"/>
    <w:tmpl w:val="1DD860CC"/>
    <w:lvl w:ilvl="0">
      <w:start w:val="2"/>
      <w:numFmt w:val="decimal"/>
      <w:pStyle w:val="lnok"/>
      <w:lvlText w:val="Čl. %1"/>
      <w:lvlJc w:val="left"/>
      <w:pPr>
        <w:tabs>
          <w:tab w:val="num" w:pos="6300"/>
        </w:tabs>
        <w:ind w:left="5467" w:firstLine="113"/>
      </w:pPr>
      <w:rPr>
        <w:rFonts w:hint="default"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3" w15:restartNumberingAfterBreak="0">
    <w:nsid w:val="4966061C"/>
    <w:multiLevelType w:val="hybridMultilevel"/>
    <w:tmpl w:val="337A5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374C3"/>
    <w:multiLevelType w:val="hybridMultilevel"/>
    <w:tmpl w:val="7F9E3178"/>
    <w:lvl w:ilvl="0" w:tplc="35BCBC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A368E"/>
    <w:multiLevelType w:val="hybridMultilevel"/>
    <w:tmpl w:val="5F420006"/>
    <w:lvl w:ilvl="0" w:tplc="70C4B3AC">
      <w:start w:val="7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EF"/>
    <w:rsid w:val="00063AB6"/>
    <w:rsid w:val="000A78C9"/>
    <w:rsid w:val="000B1967"/>
    <w:rsid w:val="000E1FD6"/>
    <w:rsid w:val="000E55E0"/>
    <w:rsid w:val="001130EE"/>
    <w:rsid w:val="00174E75"/>
    <w:rsid w:val="001B4E86"/>
    <w:rsid w:val="001F06DD"/>
    <w:rsid w:val="00217884"/>
    <w:rsid w:val="00250D42"/>
    <w:rsid w:val="00275A45"/>
    <w:rsid w:val="002828E0"/>
    <w:rsid w:val="002B60B6"/>
    <w:rsid w:val="002F7C5C"/>
    <w:rsid w:val="00322B42"/>
    <w:rsid w:val="0032675E"/>
    <w:rsid w:val="00346885"/>
    <w:rsid w:val="003F3DEF"/>
    <w:rsid w:val="00434DAB"/>
    <w:rsid w:val="0045181D"/>
    <w:rsid w:val="005035E5"/>
    <w:rsid w:val="00531D8A"/>
    <w:rsid w:val="00553001"/>
    <w:rsid w:val="00557CB3"/>
    <w:rsid w:val="005C4E97"/>
    <w:rsid w:val="005F6180"/>
    <w:rsid w:val="00652C7C"/>
    <w:rsid w:val="00655402"/>
    <w:rsid w:val="006761CD"/>
    <w:rsid w:val="006A1413"/>
    <w:rsid w:val="00720608"/>
    <w:rsid w:val="007D39B2"/>
    <w:rsid w:val="008A490D"/>
    <w:rsid w:val="008C1308"/>
    <w:rsid w:val="008C751B"/>
    <w:rsid w:val="008D069B"/>
    <w:rsid w:val="00925A99"/>
    <w:rsid w:val="00964F55"/>
    <w:rsid w:val="009872FD"/>
    <w:rsid w:val="00A10259"/>
    <w:rsid w:val="00A12212"/>
    <w:rsid w:val="00A8744D"/>
    <w:rsid w:val="00A943D4"/>
    <w:rsid w:val="00AA3A6F"/>
    <w:rsid w:val="00AC1A6B"/>
    <w:rsid w:val="00AD6A67"/>
    <w:rsid w:val="00AE09F9"/>
    <w:rsid w:val="00B21E45"/>
    <w:rsid w:val="00B61068"/>
    <w:rsid w:val="00B7495F"/>
    <w:rsid w:val="00BE5830"/>
    <w:rsid w:val="00C32EB2"/>
    <w:rsid w:val="00C6004F"/>
    <w:rsid w:val="00CD13A3"/>
    <w:rsid w:val="00CF500F"/>
    <w:rsid w:val="00D356FC"/>
    <w:rsid w:val="00D54287"/>
    <w:rsid w:val="00D75643"/>
    <w:rsid w:val="00D90FE5"/>
    <w:rsid w:val="00DC4438"/>
    <w:rsid w:val="00DE1268"/>
    <w:rsid w:val="00DF6375"/>
    <w:rsid w:val="00EB4B6E"/>
    <w:rsid w:val="00F53B8B"/>
    <w:rsid w:val="00F5517F"/>
    <w:rsid w:val="00F85C35"/>
    <w:rsid w:val="00FA4476"/>
    <w:rsid w:val="00FB57C2"/>
    <w:rsid w:val="00FF74AB"/>
    <w:rsid w:val="039E94F9"/>
    <w:rsid w:val="74A7F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EF4A95"/>
  <w15:chartTrackingRefBased/>
  <w15:docId w15:val="{9F5A6321-58F1-46DF-93C5-780C12672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uiPriority w:val="1"/>
    <w:qFormat/>
    <w:rsid w:val="003F3DEF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3F3DEF"/>
    <w:pPr>
      <w:ind w:left="676"/>
    </w:pPr>
  </w:style>
  <w:style w:type="character" w:styleId="ZkladntextChar" w:customStyle="1">
    <w:name w:val="Základný text Char"/>
    <w:basedOn w:val="Predvolenpsmoodseku"/>
    <w:link w:val="Zkladntext"/>
    <w:uiPriority w:val="1"/>
    <w:semiHidden/>
    <w:rsid w:val="003F3DEF"/>
    <w:rPr>
      <w:rFonts w:ascii="Times New Roman" w:hAnsi="Times New Roman" w:eastAsia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3F3DEF"/>
    <w:pPr>
      <w:spacing w:line="269" w:lineRule="exact"/>
      <w:ind w:left="1396" w:hanging="360"/>
    </w:pPr>
  </w:style>
  <w:style w:type="character" w:styleId="PtaChar" w:customStyle="1">
    <w:name w:val="Päta Char"/>
    <w:link w:val="Pta"/>
    <w:uiPriority w:val="99"/>
    <w:locked/>
    <w:rsid w:val="003F3DEF"/>
  </w:style>
  <w:style w:type="paragraph" w:styleId="Pta">
    <w:name w:val="footer"/>
    <w:basedOn w:val="Normlny"/>
    <w:link w:val="PtaChar"/>
    <w:uiPriority w:val="99"/>
    <w:rsid w:val="003F3DEF"/>
    <w:pPr>
      <w:widowControl/>
      <w:tabs>
        <w:tab w:val="center" w:pos="4536"/>
        <w:tab w:val="right" w:pos="9072"/>
      </w:tabs>
    </w:pPr>
    <w:rPr>
      <w:rFonts w:asciiTheme="minorHAnsi" w:hAnsiTheme="minorHAnsi" w:eastAsiaTheme="minorHAnsi" w:cstheme="minorBidi"/>
      <w:lang w:val="sk-SK"/>
    </w:rPr>
  </w:style>
  <w:style w:type="character" w:styleId="PtaChar1" w:customStyle="1">
    <w:name w:val="Päta Char1"/>
    <w:basedOn w:val="Predvolenpsmoodseku"/>
    <w:uiPriority w:val="99"/>
    <w:semiHidden/>
    <w:rsid w:val="003F3DEF"/>
    <w:rPr>
      <w:rFonts w:ascii="Times New Roman" w:hAnsi="Times New Roman" w:eastAsia="Times New Roman" w:cs="Times New Roman"/>
      <w:lang w:val="en-US"/>
    </w:rPr>
  </w:style>
  <w:style w:type="paragraph" w:styleId="odsek" w:customStyle="1">
    <w:name w:val="odsek"/>
    <w:basedOn w:val="Normlny"/>
    <w:rsid w:val="003F3DEF"/>
    <w:pPr>
      <w:widowControl/>
      <w:numPr>
        <w:ilvl w:val="1"/>
        <w:numId w:val="2"/>
      </w:numPr>
      <w:autoSpaceDE/>
      <w:autoSpaceDN/>
      <w:spacing w:after="120"/>
      <w:jc w:val="both"/>
    </w:pPr>
    <w:rPr>
      <w:color w:val="000000"/>
      <w:sz w:val="24"/>
      <w:szCs w:val="24"/>
      <w:lang w:val="sk-SK" w:eastAsia="sk-SK"/>
    </w:rPr>
  </w:style>
  <w:style w:type="paragraph" w:styleId="lnok" w:customStyle="1">
    <w:name w:val="článok"/>
    <w:basedOn w:val="Normlny"/>
    <w:next w:val="odsek"/>
    <w:rsid w:val="003F3DEF"/>
    <w:pPr>
      <w:widowControl/>
      <w:numPr>
        <w:numId w:val="2"/>
      </w:numPr>
      <w:autoSpaceDE/>
      <w:autoSpaceDN/>
      <w:spacing w:before="120" w:after="240"/>
      <w:jc w:val="center"/>
    </w:pPr>
    <w:rPr>
      <w:b/>
      <w:bCs/>
      <w:color w:val="000000"/>
      <w:sz w:val="26"/>
      <w:szCs w:val="26"/>
      <w:lang w:val="sk-SK" w:eastAsia="sk-SK"/>
    </w:rPr>
  </w:style>
  <w:style w:type="paragraph" w:styleId="Nzov">
    <w:name w:val="Title"/>
    <w:basedOn w:val="Normlny"/>
    <w:link w:val="NzovChar"/>
    <w:qFormat/>
    <w:rsid w:val="003F3DEF"/>
    <w:pPr>
      <w:widowControl/>
      <w:autoSpaceDE/>
      <w:autoSpaceDN/>
      <w:jc w:val="center"/>
    </w:pPr>
    <w:rPr>
      <w:b/>
      <w:sz w:val="36"/>
      <w:szCs w:val="20"/>
      <w:lang w:val="cs-CZ" w:eastAsia="cs-CZ"/>
    </w:rPr>
  </w:style>
  <w:style w:type="character" w:styleId="NzovChar" w:customStyle="1">
    <w:name w:val="Názov Char"/>
    <w:basedOn w:val="Predvolenpsmoodseku"/>
    <w:link w:val="Nzov"/>
    <w:rsid w:val="003F3DEF"/>
    <w:rPr>
      <w:rFonts w:ascii="Times New Roman" w:hAnsi="Times New Roman" w:eastAsia="Times New Roman" w:cs="Times New Roman"/>
      <w:b/>
      <w:sz w:val="36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3F3DEF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lang w:val="sk-SK"/>
    </w:rPr>
  </w:style>
  <w:style w:type="character" w:styleId="HlavikaChar" w:customStyle="1">
    <w:name w:val="Hlavička Char"/>
    <w:basedOn w:val="Predvolenpsmoodseku"/>
    <w:link w:val="Hlavika"/>
    <w:uiPriority w:val="99"/>
    <w:rsid w:val="003F3DEF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7F8D37A2F44E4DA9878B538948A521" ma:contentTypeVersion="17" ma:contentTypeDescription="Umožňuje vytvoriť nový dokument." ma:contentTypeScope="" ma:versionID="6d88d5e6806d6b45d71dac4608292753">
  <xsd:schema xmlns:xsd="http://www.w3.org/2001/XMLSchema" xmlns:xs="http://www.w3.org/2001/XMLSchema" xmlns:p="http://schemas.microsoft.com/office/2006/metadata/properties" xmlns:ns2="4024f7f7-6a3d-4259-9fed-9a32d8f94c40" xmlns:ns3="44fedbcc-2536-4b28-b7de-cd4254556d1a" targetNamespace="http://schemas.microsoft.com/office/2006/metadata/properties" ma:root="true" ma:fieldsID="6403b43127a54a6b40f4e046cba97fdb" ns2:_="" ns3:_="">
    <xsd:import namespace="4024f7f7-6a3d-4259-9fed-9a32d8f94c40"/>
    <xsd:import namespace="44fedbcc-2536-4b28-b7de-cd4254556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f7f7-6a3d-4259-9fed-9a32d8f94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b9fee75d-99ff-4468-b0a4-222b4a6c1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edbcc-2536-4b28-b7de-cd4254556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fd1c7c-ad6f-4c53-980d-a554bce30693}" ma:internalName="TaxCatchAll" ma:showField="CatchAllData" ma:web="44fedbcc-2536-4b28-b7de-cd4254556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fedbcc-2536-4b28-b7de-cd4254556d1a" xsi:nil="true"/>
    <lcf76f155ced4ddcb4097134ff3c332f xmlns="4024f7f7-6a3d-4259-9fed-9a32d8f94c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D82A32-E10C-48DE-BBF3-5EE618C2F804}"/>
</file>

<file path=customXml/itemProps2.xml><?xml version="1.0" encoding="utf-8"?>
<ds:datastoreItem xmlns:ds="http://schemas.openxmlformats.org/officeDocument/2006/customXml" ds:itemID="{C84AF022-A4D3-4466-B2CF-56BE0521A471}"/>
</file>

<file path=customXml/itemProps3.xml><?xml version="1.0" encoding="utf-8"?>
<ds:datastoreItem xmlns:ds="http://schemas.openxmlformats.org/officeDocument/2006/customXml" ds:itemID="{E629D2C6-BCC3-4A1E-8FE7-7C673CC3D4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 Hajduková</dc:creator>
  <cp:keywords/>
  <dc:description/>
  <cp:lastModifiedBy>Gabriela Hajduková</cp:lastModifiedBy>
  <cp:revision>3</cp:revision>
  <dcterms:created xsi:type="dcterms:W3CDTF">2018-10-10T15:38:00Z</dcterms:created>
  <dcterms:modified xsi:type="dcterms:W3CDTF">2023-11-25T17:55:40Z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0x010100127F8D37A2F44E4DA9878B538948A521</vt:lpwstr>
  </property>
  <property fmtid="{D5CDD505-2E9C-101B-9397-08002B2CF9AE}" pid="3" name="MediaServiceImageTags">
    <vt:lpwstr/>
  </property>
</Properties>
</file>