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69" w:rsidRPr="00E84005" w:rsidRDefault="009A5969" w:rsidP="009A5969">
      <w:pPr>
        <w:jc w:val="center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>Štruktúra aktualizačného vzdelávania</w:t>
      </w:r>
      <w:r w:rsidRPr="00E84005">
        <w:rPr>
          <w:b/>
          <w:bCs/>
          <w:sz w:val="24"/>
          <w:szCs w:val="24"/>
        </w:rPr>
        <w:br/>
      </w:r>
      <w:r w:rsidRPr="00E84005">
        <w:rPr>
          <w:sz w:val="24"/>
          <w:szCs w:val="24"/>
        </w:rPr>
        <w:t>Základná škola s materskou školou, Novozámocká 129, Nitra</w:t>
      </w:r>
      <w:r w:rsidRPr="00E84005">
        <w:rPr>
          <w:sz w:val="24"/>
          <w:szCs w:val="24"/>
        </w:rPr>
        <w:br/>
        <w:t>šk. rok 2022/2023</w:t>
      </w:r>
    </w:p>
    <w:p w:rsidR="009A5969" w:rsidRPr="00E84005" w:rsidRDefault="009A5969" w:rsidP="009A5969">
      <w:pPr>
        <w:jc w:val="center"/>
        <w:rPr>
          <w:sz w:val="24"/>
          <w:szCs w:val="24"/>
        </w:rPr>
      </w:pPr>
    </w:p>
    <w:p w:rsidR="009A5969" w:rsidRPr="00E84005" w:rsidRDefault="009A5969" w:rsidP="009A5969">
      <w:pPr>
        <w:jc w:val="center"/>
        <w:rPr>
          <w:sz w:val="24"/>
          <w:szCs w:val="24"/>
        </w:rPr>
      </w:pPr>
      <w:r w:rsidRPr="00262B55">
        <w:rPr>
          <w:b/>
          <w:bCs/>
          <w:sz w:val="28"/>
          <w:szCs w:val="28"/>
        </w:rPr>
        <w:t>DIGIT</w:t>
      </w:r>
      <w:r w:rsidR="00060661">
        <w:rPr>
          <w:b/>
          <w:bCs/>
          <w:sz w:val="28"/>
          <w:szCs w:val="28"/>
        </w:rPr>
        <w:t>ALIZÁCIA V PRAXI</w:t>
      </w:r>
      <w:r w:rsidRPr="00E84005">
        <w:rPr>
          <w:b/>
          <w:bCs/>
          <w:sz w:val="24"/>
          <w:szCs w:val="24"/>
        </w:rPr>
        <w:br/>
      </w:r>
      <w:r w:rsidRPr="00E84005">
        <w:rPr>
          <w:sz w:val="24"/>
          <w:szCs w:val="24"/>
        </w:rPr>
        <w:t>program aktualizačného vzdelávania</w:t>
      </w:r>
      <w:r w:rsidRPr="00E84005">
        <w:rPr>
          <w:sz w:val="24"/>
          <w:szCs w:val="24"/>
        </w:rPr>
        <w:br/>
        <w:t>šk. rok 2022/2023</w:t>
      </w:r>
    </w:p>
    <w:p w:rsidR="009A5969" w:rsidRPr="00E84005" w:rsidRDefault="009A5969" w:rsidP="009A5969">
      <w:pPr>
        <w:rPr>
          <w:sz w:val="24"/>
          <w:szCs w:val="24"/>
        </w:rPr>
      </w:pPr>
    </w:p>
    <w:p w:rsidR="009A5969" w:rsidRPr="00E84005" w:rsidRDefault="009A5969" w:rsidP="009A5969">
      <w:pPr>
        <w:spacing w:after="80"/>
        <w:rPr>
          <w:b/>
          <w:bCs/>
          <w:sz w:val="24"/>
          <w:szCs w:val="24"/>
        </w:rPr>
      </w:pPr>
      <w:r w:rsidRPr="00E84005">
        <w:rPr>
          <w:b/>
          <w:bCs/>
          <w:sz w:val="24"/>
          <w:szCs w:val="24"/>
        </w:rPr>
        <w:t>Druh vzdelávania:</w:t>
      </w:r>
      <w:r w:rsidRPr="00E84005">
        <w:rPr>
          <w:sz w:val="24"/>
          <w:szCs w:val="24"/>
        </w:rPr>
        <w:t xml:space="preserve"> aktualizačné vzdelávanie</w:t>
      </w:r>
    </w:p>
    <w:p w:rsidR="009A5969" w:rsidRPr="00E84005" w:rsidRDefault="009A5969" w:rsidP="009A5969">
      <w:pPr>
        <w:spacing w:after="80"/>
        <w:rPr>
          <w:b/>
          <w:bCs/>
          <w:sz w:val="24"/>
          <w:szCs w:val="24"/>
        </w:rPr>
      </w:pPr>
      <w:r w:rsidRPr="00E84005">
        <w:rPr>
          <w:b/>
          <w:bCs/>
          <w:sz w:val="24"/>
          <w:szCs w:val="24"/>
        </w:rPr>
        <w:t>Forma vzdelávania:</w:t>
      </w:r>
      <w:r w:rsidRPr="00E84005">
        <w:rPr>
          <w:sz w:val="24"/>
          <w:szCs w:val="24"/>
        </w:rPr>
        <w:t xml:space="preserve"> prezenčná</w:t>
      </w:r>
    </w:p>
    <w:p w:rsidR="009A5969" w:rsidRPr="00E84005" w:rsidRDefault="009A5969" w:rsidP="009A5969">
      <w:pPr>
        <w:spacing w:after="80"/>
        <w:rPr>
          <w:b/>
          <w:bCs/>
          <w:sz w:val="24"/>
          <w:szCs w:val="24"/>
        </w:rPr>
      </w:pPr>
      <w:r w:rsidRPr="00E84005">
        <w:rPr>
          <w:b/>
          <w:bCs/>
          <w:sz w:val="24"/>
          <w:szCs w:val="24"/>
        </w:rPr>
        <w:t>Hlavný cieľ:</w:t>
      </w:r>
      <w:r w:rsidRPr="00E84005">
        <w:rPr>
          <w:sz w:val="24"/>
          <w:szCs w:val="24"/>
        </w:rPr>
        <w:t xml:space="preserve"> prehĺbenie, rozšírenie, upevnenie poznatkov o digitalizácii, digitálnych zručnostiach</w:t>
      </w:r>
    </w:p>
    <w:p w:rsidR="009A5969" w:rsidRPr="00C96554" w:rsidRDefault="009A5969" w:rsidP="009A5969">
      <w:pPr>
        <w:spacing w:after="80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>Špecifické ciele:</w:t>
      </w:r>
      <w:r w:rsidR="00C96554">
        <w:rPr>
          <w:sz w:val="24"/>
          <w:szCs w:val="24"/>
        </w:rPr>
        <w:t xml:space="preserve"> digitálne technológie a</w:t>
      </w:r>
      <w:r w:rsidR="00C308F8">
        <w:rPr>
          <w:sz w:val="24"/>
          <w:szCs w:val="24"/>
        </w:rPr>
        <w:t> aktívne učenie sa žiakov, ukážky využitia mobilných aplikácii v školskej praxi, výhody verzus nevýhody</w:t>
      </w:r>
      <w:r w:rsidR="00813D95">
        <w:rPr>
          <w:sz w:val="24"/>
          <w:szCs w:val="24"/>
        </w:rPr>
        <w:t xml:space="preserve"> využívania digitálnych technológií v školskej praxi</w:t>
      </w:r>
    </w:p>
    <w:p w:rsidR="009A5969" w:rsidRPr="00E84005" w:rsidRDefault="009A5969" w:rsidP="009A5969">
      <w:pPr>
        <w:rPr>
          <w:b/>
          <w:bCs/>
          <w:sz w:val="24"/>
          <w:szCs w:val="24"/>
        </w:rPr>
      </w:pPr>
    </w:p>
    <w:p w:rsidR="009A5969" w:rsidRPr="00E84005" w:rsidRDefault="009A5969" w:rsidP="009A5969">
      <w:pPr>
        <w:rPr>
          <w:b/>
          <w:bCs/>
          <w:sz w:val="24"/>
          <w:szCs w:val="24"/>
        </w:rPr>
      </w:pPr>
      <w:r w:rsidRPr="00E84005">
        <w:rPr>
          <w:b/>
          <w:bCs/>
          <w:sz w:val="24"/>
          <w:szCs w:val="24"/>
        </w:rPr>
        <w:t>Obsah a rozsah vzdelávacieho programu:</w:t>
      </w:r>
    </w:p>
    <w:tbl>
      <w:tblPr>
        <w:tblStyle w:val="Mkatabulky"/>
        <w:tblW w:w="0" w:type="auto"/>
        <w:tblInd w:w="0" w:type="dxa"/>
        <w:tblLook w:val="04A0"/>
      </w:tblPr>
      <w:tblGrid>
        <w:gridCol w:w="7225"/>
        <w:gridCol w:w="2511"/>
      </w:tblGrid>
      <w:tr w:rsidR="009A5969" w:rsidRPr="00E84005" w:rsidTr="009A5969">
        <w:trPr>
          <w:trHeight w:val="4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69" w:rsidRPr="00E84005" w:rsidRDefault="009A5969">
            <w:pPr>
              <w:rPr>
                <w:b/>
                <w:bCs/>
                <w:sz w:val="24"/>
                <w:szCs w:val="24"/>
              </w:rPr>
            </w:pPr>
            <w:r w:rsidRPr="00E84005">
              <w:rPr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69" w:rsidRPr="00E84005" w:rsidRDefault="009A5969">
            <w:pPr>
              <w:rPr>
                <w:b/>
                <w:bCs/>
                <w:sz w:val="24"/>
                <w:szCs w:val="24"/>
              </w:rPr>
            </w:pPr>
            <w:r w:rsidRPr="00E84005">
              <w:rPr>
                <w:b/>
                <w:bCs/>
                <w:sz w:val="24"/>
                <w:szCs w:val="24"/>
              </w:rPr>
              <w:t>Dotácia hodín</w:t>
            </w:r>
          </w:p>
        </w:tc>
      </w:tr>
      <w:tr w:rsidR="009A5969" w:rsidRPr="00E84005" w:rsidTr="00FF30AB">
        <w:trPr>
          <w:trHeight w:val="4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544DE5" w:rsidP="0012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Výhody verzus nevýhody využívania digitálnych technológii v školskej praxi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253024" w:rsidP="00FF3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A5969" w:rsidRPr="00E84005" w:rsidTr="00FF30AB">
        <w:trPr>
          <w:trHeight w:val="4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297D0C" w:rsidP="0012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Digitálne technológie a aktívne učenie sa žiakov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FF30AB" w:rsidP="00FF3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969" w:rsidRPr="00E84005" w:rsidTr="00FF30AB">
        <w:trPr>
          <w:trHeight w:val="4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297D0C" w:rsidP="0012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Ukážky využitia mobilných aplikáci</w:t>
            </w:r>
            <w:r w:rsidR="00253024">
              <w:rPr>
                <w:sz w:val="24"/>
                <w:szCs w:val="24"/>
              </w:rPr>
              <w:t>í v školskej praxi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69" w:rsidRPr="00E84005" w:rsidRDefault="00253024" w:rsidP="00FF3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9A5969" w:rsidRPr="00E84005" w:rsidRDefault="009A5969" w:rsidP="009A5969">
      <w:pPr>
        <w:rPr>
          <w:b/>
          <w:bCs/>
          <w:sz w:val="24"/>
          <w:szCs w:val="24"/>
        </w:rPr>
      </w:pPr>
    </w:p>
    <w:p w:rsidR="009A5969" w:rsidRPr="00813D95" w:rsidRDefault="009A5969" w:rsidP="009A5969">
      <w:pPr>
        <w:spacing w:after="80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>Rozsah vzdelávacieho programu:</w:t>
      </w:r>
      <w:r w:rsidR="00813D95">
        <w:rPr>
          <w:sz w:val="24"/>
          <w:szCs w:val="24"/>
        </w:rPr>
        <w:t xml:space="preserve"> 2h</w:t>
      </w:r>
    </w:p>
    <w:p w:rsidR="009A5969" w:rsidRPr="00E84005" w:rsidRDefault="009A5969" w:rsidP="009A5969">
      <w:pPr>
        <w:spacing w:after="80"/>
        <w:rPr>
          <w:b/>
          <w:bCs/>
          <w:sz w:val="24"/>
          <w:szCs w:val="24"/>
        </w:rPr>
      </w:pPr>
      <w:r w:rsidRPr="00E84005">
        <w:rPr>
          <w:b/>
          <w:bCs/>
          <w:sz w:val="24"/>
          <w:szCs w:val="24"/>
        </w:rPr>
        <w:t>Trvanie vzdelávacieho programu:</w:t>
      </w:r>
      <w:r w:rsidRPr="00E84005">
        <w:rPr>
          <w:sz w:val="24"/>
          <w:szCs w:val="24"/>
        </w:rPr>
        <w:t xml:space="preserve"> október 2022 – marec 2023</w:t>
      </w:r>
    </w:p>
    <w:p w:rsidR="009A5969" w:rsidRPr="00813D95" w:rsidRDefault="009A5969" w:rsidP="009A5969">
      <w:pPr>
        <w:spacing w:after="80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>Spôsob ukončenia a požiadavky na ukončenie vzdelávania:</w:t>
      </w:r>
      <w:r w:rsidR="00813D95">
        <w:rPr>
          <w:sz w:val="24"/>
          <w:szCs w:val="24"/>
        </w:rPr>
        <w:t xml:space="preserve"> absolvovanie </w:t>
      </w:r>
      <w:r w:rsidR="00752219">
        <w:rPr>
          <w:sz w:val="24"/>
          <w:szCs w:val="24"/>
        </w:rPr>
        <w:t>80%z rozsahu vzdelávania</w:t>
      </w:r>
    </w:p>
    <w:p w:rsidR="009A5969" w:rsidRPr="00E84005" w:rsidRDefault="009A5969" w:rsidP="009A5969">
      <w:pPr>
        <w:spacing w:after="80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>Personálne zabezpečenie a garant vzdelávacieho programu:</w:t>
      </w:r>
      <w:r w:rsidR="00592873" w:rsidRPr="00E84005">
        <w:rPr>
          <w:sz w:val="24"/>
          <w:szCs w:val="24"/>
        </w:rPr>
        <w:t xml:space="preserve"> Mgr. </w:t>
      </w:r>
      <w:proofErr w:type="spellStart"/>
      <w:r w:rsidR="00592873" w:rsidRPr="00E84005">
        <w:rPr>
          <w:sz w:val="24"/>
          <w:szCs w:val="24"/>
        </w:rPr>
        <w:t>Melinda</w:t>
      </w:r>
      <w:proofErr w:type="spellEnd"/>
      <w:r w:rsidR="00592873" w:rsidRPr="00E84005">
        <w:rPr>
          <w:sz w:val="24"/>
          <w:szCs w:val="24"/>
        </w:rPr>
        <w:t xml:space="preserve"> </w:t>
      </w:r>
      <w:proofErr w:type="spellStart"/>
      <w:r w:rsidR="00592873" w:rsidRPr="00E84005">
        <w:rPr>
          <w:sz w:val="24"/>
          <w:szCs w:val="24"/>
        </w:rPr>
        <w:t>Drdoľová</w:t>
      </w:r>
      <w:proofErr w:type="spellEnd"/>
    </w:p>
    <w:p w:rsidR="009A5969" w:rsidRPr="00E84005" w:rsidRDefault="009A5969" w:rsidP="009A5969">
      <w:pPr>
        <w:spacing w:after="80"/>
        <w:rPr>
          <w:sz w:val="24"/>
          <w:szCs w:val="24"/>
        </w:rPr>
      </w:pPr>
      <w:r w:rsidRPr="00E84005">
        <w:rPr>
          <w:b/>
          <w:bCs/>
          <w:sz w:val="24"/>
          <w:szCs w:val="24"/>
        </w:rPr>
        <w:t xml:space="preserve">Lektori vzdelávacieho </w:t>
      </w:r>
      <w:proofErr w:type="spellStart"/>
      <w:r w:rsidRPr="00E84005">
        <w:rPr>
          <w:b/>
          <w:bCs/>
          <w:sz w:val="24"/>
          <w:szCs w:val="24"/>
        </w:rPr>
        <w:t>programu:</w:t>
      </w:r>
      <w:r w:rsidR="00253024">
        <w:rPr>
          <w:sz w:val="24"/>
          <w:szCs w:val="24"/>
        </w:rPr>
        <w:t>RNDr</w:t>
      </w:r>
      <w:proofErr w:type="spellEnd"/>
      <w:r w:rsidR="00253024">
        <w:rPr>
          <w:sz w:val="24"/>
          <w:szCs w:val="24"/>
        </w:rPr>
        <w:t xml:space="preserve">. Janka </w:t>
      </w:r>
      <w:proofErr w:type="spellStart"/>
      <w:r w:rsidR="00253024">
        <w:rPr>
          <w:sz w:val="24"/>
          <w:szCs w:val="24"/>
        </w:rPr>
        <w:t>Drábeková</w:t>
      </w:r>
      <w:proofErr w:type="spellEnd"/>
      <w:r w:rsidR="00253024">
        <w:rPr>
          <w:sz w:val="24"/>
          <w:szCs w:val="24"/>
        </w:rPr>
        <w:t>, PhD.</w:t>
      </w:r>
    </w:p>
    <w:p w:rsidR="00B643DB" w:rsidRPr="00E84005" w:rsidRDefault="00B643DB" w:rsidP="009A5969">
      <w:pPr>
        <w:rPr>
          <w:sz w:val="24"/>
          <w:szCs w:val="24"/>
        </w:rPr>
      </w:pPr>
    </w:p>
    <w:sectPr w:rsidR="00B643DB" w:rsidRPr="00E84005" w:rsidSect="009A59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A5969"/>
    <w:rsid w:val="00060661"/>
    <w:rsid w:val="001210AE"/>
    <w:rsid w:val="00253024"/>
    <w:rsid w:val="00262B55"/>
    <w:rsid w:val="00297D0C"/>
    <w:rsid w:val="00544DE5"/>
    <w:rsid w:val="00583293"/>
    <w:rsid w:val="00592873"/>
    <w:rsid w:val="00752219"/>
    <w:rsid w:val="00813D95"/>
    <w:rsid w:val="0086231E"/>
    <w:rsid w:val="0096319C"/>
    <w:rsid w:val="009A5969"/>
    <w:rsid w:val="00AF45B7"/>
    <w:rsid w:val="00B549A6"/>
    <w:rsid w:val="00B643DB"/>
    <w:rsid w:val="00B9692A"/>
    <w:rsid w:val="00C308F8"/>
    <w:rsid w:val="00C96554"/>
    <w:rsid w:val="00DC6E47"/>
    <w:rsid w:val="00E84005"/>
    <w:rsid w:val="00F0483E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969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Rimešová</dc:creator>
  <cp:lastModifiedBy>PC-R</cp:lastModifiedBy>
  <cp:revision>2</cp:revision>
  <dcterms:created xsi:type="dcterms:W3CDTF">2023-04-12T13:28:00Z</dcterms:created>
  <dcterms:modified xsi:type="dcterms:W3CDTF">2023-04-12T13:28:00Z</dcterms:modified>
</cp:coreProperties>
</file>