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E2B" w:rsidRPr="0079447E" w:rsidRDefault="0079447E" w:rsidP="00794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47E">
        <w:rPr>
          <w:rFonts w:ascii="Times New Roman" w:hAnsi="Times New Roman" w:cs="Times New Roman"/>
          <w:b/>
          <w:sz w:val="24"/>
          <w:szCs w:val="24"/>
        </w:rPr>
        <w:t>Podnebné a vegetačné pásma Ameriky</w:t>
      </w:r>
    </w:p>
    <w:p w:rsidR="0079447E" w:rsidRDefault="0079447E" w:rsidP="00F02CEF">
      <w:pPr>
        <w:spacing w:line="240" w:lineRule="auto"/>
        <w:ind w:right="-284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-80645</wp:posOffset>
            </wp:positionH>
            <wp:positionV relativeFrom="paragraph">
              <wp:posOffset>73660</wp:posOffset>
            </wp:positionV>
            <wp:extent cx="3541395" cy="5305425"/>
            <wp:effectExtent l="0" t="0" r="1905" b="9525"/>
            <wp:wrapNone/>
            <wp:docPr id="1" name="Obrázok 1" descr="https://cdn.komensky.sk/thumb.php?server=svk&amp;id=149617&amp;type=4&amp;thumb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komensky.sk/thumb.php?server=svk&amp;id=149617&amp;type=4&amp;thumb=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80" r="11010"/>
                    <a:stretch/>
                  </pic:blipFill>
                  <pic:spPr bwMode="auto">
                    <a:xfrm>
                      <a:off x="0" y="0"/>
                      <a:ext cx="354139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Na rozloženie podnebných  a </w:t>
      </w:r>
      <w:proofErr w:type="spellStart"/>
      <w:r>
        <w:t>vegetač</w:t>
      </w:r>
      <w:proofErr w:type="spellEnd"/>
      <w:r>
        <w:t>-</w:t>
      </w:r>
    </w:p>
    <w:p w:rsidR="0079447E" w:rsidRDefault="0079447E" w:rsidP="00F02CEF">
      <w:pPr>
        <w:spacing w:line="240" w:lineRule="auto"/>
        <w:ind w:right="-284"/>
      </w:pPr>
      <w:r>
        <w:t xml:space="preserve">                                                                                                                 </w:t>
      </w:r>
      <w:proofErr w:type="spellStart"/>
      <w:r>
        <w:t>ných</w:t>
      </w:r>
      <w:proofErr w:type="spellEnd"/>
      <w:r>
        <w:t xml:space="preserve"> pásiem  Ameriky vplýva  viacero  </w:t>
      </w:r>
    </w:p>
    <w:p w:rsidR="0079447E" w:rsidRDefault="0079447E" w:rsidP="00F02CEF">
      <w:pPr>
        <w:spacing w:line="240" w:lineRule="auto"/>
        <w:ind w:right="-284"/>
      </w:pPr>
      <w:r>
        <w:t xml:space="preserve">                                                                                                                 faktorov:</w:t>
      </w:r>
    </w:p>
    <w:p w:rsidR="0079447E" w:rsidRDefault="0079447E" w:rsidP="0079447E">
      <w:pPr>
        <w:pStyle w:val="Odsekzoznamu"/>
        <w:numPr>
          <w:ilvl w:val="0"/>
          <w:numId w:val="1"/>
        </w:numPr>
        <w:ind w:right="-284"/>
        <w:jc w:val="both"/>
      </w:pPr>
      <w:r>
        <w:t xml:space="preserve">geografická  ...................     </w:t>
      </w:r>
    </w:p>
    <w:p w:rsidR="0079447E" w:rsidRDefault="0079447E" w:rsidP="0079447E">
      <w:pPr>
        <w:pStyle w:val="Odsekzoznamu"/>
        <w:numPr>
          <w:ilvl w:val="0"/>
          <w:numId w:val="1"/>
        </w:numPr>
        <w:ind w:right="-284"/>
        <w:jc w:val="both"/>
      </w:pPr>
      <w:r>
        <w:t xml:space="preserve">oceánske prúdy (napr. Peruánsky spôsobuje málo ................ na pobreží alebo ....................... </w:t>
      </w:r>
      <w:r w:rsidR="00F02CEF">
        <w:t>, ktorý má vplyv na nižšie teploty na najväčšom polostrove Ameriky, hoci leží v rovnakej rovnobežkovej zóne ako B.................. ostrovy v Európe</w:t>
      </w:r>
    </w:p>
    <w:p w:rsidR="00F02CEF" w:rsidRDefault="00F02CEF" w:rsidP="0079447E">
      <w:pPr>
        <w:pStyle w:val="Odsekzoznamu"/>
        <w:numPr>
          <w:ilvl w:val="0"/>
          <w:numId w:val="1"/>
        </w:numPr>
        <w:ind w:right="-284"/>
        <w:jc w:val="both"/>
      </w:pPr>
      <w:r>
        <w:t>vzdušné prúdy – v Severnej Amerike prenikajú studené vetry = ................... až k M....................... zálivu; pre oblasť Strednej A. sú v letnej sezóne časté .................................</w:t>
      </w:r>
    </w:p>
    <w:p w:rsidR="00F02CEF" w:rsidRDefault="00F02CEF" w:rsidP="0079447E">
      <w:pPr>
        <w:pStyle w:val="Odsekzoznamu"/>
        <w:numPr>
          <w:ilvl w:val="0"/>
          <w:numId w:val="1"/>
        </w:numPr>
        <w:ind w:right="-284"/>
        <w:jc w:val="both"/>
      </w:pPr>
      <w:r>
        <w:t>nadmorská výška</w:t>
      </w:r>
      <w:r w:rsidR="001B13F3">
        <w:t>, najmä v horskom systéme ..............................................</w:t>
      </w:r>
    </w:p>
    <w:p w:rsidR="001B13F3" w:rsidRDefault="001B13F3" w:rsidP="0079447E">
      <w:pPr>
        <w:pStyle w:val="Odsekzoznamu"/>
        <w:numPr>
          <w:ilvl w:val="0"/>
          <w:numId w:val="1"/>
        </w:numPr>
        <w:ind w:right="-284"/>
        <w:jc w:val="both"/>
      </w:pPr>
      <w:r>
        <w:t>klimatické zmeny súvisiace aj s činnosťou človeka:</w:t>
      </w:r>
    </w:p>
    <w:p w:rsidR="001B13F3" w:rsidRDefault="001B13F3" w:rsidP="001B13F3">
      <w:pPr>
        <w:pStyle w:val="Odsekzoznamu"/>
        <w:numPr>
          <w:ilvl w:val="0"/>
          <w:numId w:val="2"/>
        </w:numPr>
        <w:ind w:right="-284"/>
        <w:jc w:val="both"/>
      </w:pPr>
      <w:proofErr w:type="spellStart"/>
      <w:r>
        <w:t>deforestácia</w:t>
      </w:r>
      <w:proofErr w:type="spellEnd"/>
      <w:r>
        <w:t xml:space="preserve"> (= ............................, najmä v ............................. nížine)</w:t>
      </w:r>
    </w:p>
    <w:p w:rsidR="001B13F3" w:rsidRDefault="001B13F3" w:rsidP="001B13F3">
      <w:pPr>
        <w:pStyle w:val="Odsekzoznamu"/>
        <w:numPr>
          <w:ilvl w:val="0"/>
          <w:numId w:val="2"/>
        </w:numPr>
        <w:ind w:right="-284"/>
        <w:jc w:val="both"/>
      </w:pPr>
      <w:r>
        <w:t>efekt El ................., ktorý sa prejavuje pri západnom pobreží Južnej A.</w:t>
      </w:r>
    </w:p>
    <w:p w:rsidR="001B13F3" w:rsidRDefault="001B13F3" w:rsidP="001B13F3">
      <w:pPr>
        <w:pStyle w:val="Odsekzoznamu"/>
        <w:numPr>
          <w:ilvl w:val="0"/>
          <w:numId w:val="2"/>
        </w:numPr>
        <w:ind w:right="-284"/>
        <w:jc w:val="both"/>
      </w:pPr>
      <w:r>
        <w:t>...................... efekt (= globálne otepľovanie)</w:t>
      </w:r>
    </w:p>
    <w:p w:rsidR="001B13F3" w:rsidRDefault="001B13F3" w:rsidP="001B13F3">
      <w:pPr>
        <w:pStyle w:val="Odsekzoznamu"/>
        <w:ind w:left="5985" w:right="-284"/>
        <w:jc w:val="both"/>
      </w:pPr>
    </w:p>
    <w:p w:rsidR="001B13F3" w:rsidRPr="001B13F3" w:rsidRDefault="001B13F3" w:rsidP="001B13F3">
      <w:pPr>
        <w:pStyle w:val="Odsekzoznamu"/>
        <w:ind w:left="-142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13F3">
        <w:rPr>
          <w:rFonts w:ascii="Times New Roman" w:hAnsi="Times New Roman" w:cs="Times New Roman"/>
          <w:i/>
          <w:sz w:val="24"/>
          <w:szCs w:val="24"/>
        </w:rPr>
        <w:t>Nasledujúce oblasti Ameriky priraďte do podnebných a vegetačných pásiem (pomôžte si mapou resp. atlasom  a využite pomenovania pásiem podľa podobnej úlohy z pracovného listu  Ázia II.</w:t>
      </w:r>
    </w:p>
    <w:p w:rsidR="001B13F3" w:rsidRDefault="001B13F3" w:rsidP="001B13F3">
      <w:pPr>
        <w:pStyle w:val="Odsekzoznamu"/>
        <w:ind w:left="5985" w:right="-284"/>
        <w:jc w:val="both"/>
      </w:pPr>
    </w:p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2830"/>
        <w:gridCol w:w="3370"/>
        <w:gridCol w:w="3101"/>
      </w:tblGrid>
      <w:tr w:rsidR="001B13F3" w:rsidTr="001B13F3">
        <w:trPr>
          <w:trHeight w:val="556"/>
        </w:trPr>
        <w:tc>
          <w:tcPr>
            <w:tcW w:w="2830" w:type="dxa"/>
          </w:tcPr>
          <w:p w:rsidR="001B13F3" w:rsidRDefault="001B13F3" w:rsidP="001B13F3">
            <w:pPr>
              <w:pStyle w:val="Odsekzoznamu"/>
              <w:ind w:left="0" w:right="-284"/>
              <w:jc w:val="both"/>
            </w:pPr>
          </w:p>
        </w:tc>
        <w:tc>
          <w:tcPr>
            <w:tcW w:w="3370" w:type="dxa"/>
          </w:tcPr>
          <w:p w:rsidR="001B13F3" w:rsidRDefault="001B13F3" w:rsidP="001B13F3">
            <w:pPr>
              <w:pStyle w:val="Odsekzoznamu"/>
              <w:ind w:left="0" w:right="-284"/>
            </w:pPr>
            <w:r>
              <w:t xml:space="preserve">podnebné pásmo (podľa </w:t>
            </w:r>
            <w:proofErr w:type="spellStart"/>
            <w:r>
              <w:t>Alisovovej</w:t>
            </w:r>
            <w:proofErr w:type="spellEnd"/>
            <w:r>
              <w:t xml:space="preserve"> klimatickej klasifikácie)</w:t>
            </w:r>
          </w:p>
        </w:tc>
        <w:tc>
          <w:tcPr>
            <w:tcW w:w="3101" w:type="dxa"/>
          </w:tcPr>
          <w:p w:rsidR="001B13F3" w:rsidRDefault="001B13F3" w:rsidP="001B13F3">
            <w:pPr>
              <w:pStyle w:val="Odsekzoznamu"/>
              <w:ind w:left="0" w:right="-284"/>
              <w:jc w:val="center"/>
            </w:pPr>
            <w:r>
              <w:t>vegetačné pásmo</w:t>
            </w:r>
          </w:p>
        </w:tc>
      </w:tr>
      <w:tr w:rsidR="001B13F3" w:rsidTr="001B13F3">
        <w:trPr>
          <w:trHeight w:val="525"/>
        </w:trPr>
        <w:tc>
          <w:tcPr>
            <w:tcW w:w="2830" w:type="dxa"/>
          </w:tcPr>
          <w:p w:rsidR="001B13F3" w:rsidRDefault="001B13F3" w:rsidP="001B13F3">
            <w:pPr>
              <w:pStyle w:val="Odsekzoznamu"/>
              <w:ind w:left="0" w:right="-284"/>
              <w:jc w:val="both"/>
            </w:pPr>
            <w:r>
              <w:t>Nové Škótsko</w:t>
            </w:r>
          </w:p>
        </w:tc>
        <w:tc>
          <w:tcPr>
            <w:tcW w:w="3370" w:type="dxa"/>
          </w:tcPr>
          <w:p w:rsidR="001B13F3" w:rsidRDefault="001B13F3" w:rsidP="001B13F3">
            <w:pPr>
              <w:pStyle w:val="Odsekzoznamu"/>
              <w:ind w:left="0" w:right="-284"/>
              <w:jc w:val="both"/>
            </w:pPr>
          </w:p>
        </w:tc>
        <w:tc>
          <w:tcPr>
            <w:tcW w:w="3101" w:type="dxa"/>
          </w:tcPr>
          <w:p w:rsidR="001B13F3" w:rsidRDefault="001B13F3" w:rsidP="001B13F3">
            <w:pPr>
              <w:pStyle w:val="Odsekzoznamu"/>
              <w:ind w:left="0" w:right="-284"/>
              <w:jc w:val="both"/>
            </w:pPr>
          </w:p>
        </w:tc>
      </w:tr>
      <w:tr w:rsidR="001B13F3" w:rsidTr="001B13F3">
        <w:trPr>
          <w:trHeight w:val="556"/>
        </w:trPr>
        <w:tc>
          <w:tcPr>
            <w:tcW w:w="2830" w:type="dxa"/>
          </w:tcPr>
          <w:p w:rsidR="001B13F3" w:rsidRDefault="00C5402C" w:rsidP="001B13F3">
            <w:pPr>
              <w:pStyle w:val="Odsekzoznamu"/>
              <w:ind w:left="0" w:right="-284"/>
              <w:jc w:val="both"/>
            </w:pPr>
            <w:r>
              <w:t>a</w:t>
            </w:r>
            <w:r w:rsidR="001B13F3">
              <w:t>merický štát Kansas</w:t>
            </w:r>
          </w:p>
        </w:tc>
        <w:tc>
          <w:tcPr>
            <w:tcW w:w="3370" w:type="dxa"/>
          </w:tcPr>
          <w:p w:rsidR="001B13F3" w:rsidRDefault="001B13F3" w:rsidP="001B13F3">
            <w:pPr>
              <w:pStyle w:val="Odsekzoznamu"/>
              <w:ind w:left="0" w:right="-284"/>
              <w:jc w:val="both"/>
            </w:pPr>
          </w:p>
        </w:tc>
        <w:tc>
          <w:tcPr>
            <w:tcW w:w="3101" w:type="dxa"/>
          </w:tcPr>
          <w:p w:rsidR="001B13F3" w:rsidRDefault="001B13F3" w:rsidP="001B13F3">
            <w:pPr>
              <w:pStyle w:val="Odsekzoznamu"/>
              <w:ind w:left="0" w:right="-284"/>
              <w:jc w:val="both"/>
            </w:pPr>
          </w:p>
        </w:tc>
      </w:tr>
      <w:tr w:rsidR="001B13F3" w:rsidTr="001B13F3">
        <w:trPr>
          <w:trHeight w:val="525"/>
        </w:trPr>
        <w:tc>
          <w:tcPr>
            <w:tcW w:w="2830" w:type="dxa"/>
          </w:tcPr>
          <w:p w:rsidR="001B13F3" w:rsidRDefault="00C5402C" w:rsidP="001B13F3">
            <w:pPr>
              <w:pStyle w:val="Odsekzoznamu"/>
              <w:ind w:left="0" w:right="-284"/>
              <w:jc w:val="both"/>
            </w:pPr>
            <w:r>
              <w:t>Yucatán</w:t>
            </w:r>
          </w:p>
        </w:tc>
        <w:tc>
          <w:tcPr>
            <w:tcW w:w="3370" w:type="dxa"/>
          </w:tcPr>
          <w:p w:rsidR="001B13F3" w:rsidRDefault="001B13F3" w:rsidP="001B13F3">
            <w:pPr>
              <w:pStyle w:val="Odsekzoznamu"/>
              <w:ind w:left="0" w:right="-284"/>
              <w:jc w:val="both"/>
            </w:pPr>
          </w:p>
        </w:tc>
        <w:tc>
          <w:tcPr>
            <w:tcW w:w="3101" w:type="dxa"/>
          </w:tcPr>
          <w:p w:rsidR="001B13F3" w:rsidRDefault="001B13F3" w:rsidP="001B13F3">
            <w:pPr>
              <w:pStyle w:val="Odsekzoznamu"/>
              <w:ind w:left="0" w:right="-284"/>
              <w:jc w:val="both"/>
            </w:pPr>
          </w:p>
        </w:tc>
      </w:tr>
      <w:tr w:rsidR="001B13F3" w:rsidTr="001B13F3">
        <w:trPr>
          <w:trHeight w:val="556"/>
        </w:trPr>
        <w:tc>
          <w:tcPr>
            <w:tcW w:w="2830" w:type="dxa"/>
          </w:tcPr>
          <w:p w:rsidR="001B13F3" w:rsidRDefault="00C5402C" w:rsidP="001B13F3">
            <w:pPr>
              <w:pStyle w:val="Odsekzoznamu"/>
              <w:ind w:left="0" w:right="-284"/>
              <w:jc w:val="both"/>
            </w:pPr>
            <w:r>
              <w:t>Patagónia</w:t>
            </w:r>
          </w:p>
        </w:tc>
        <w:tc>
          <w:tcPr>
            <w:tcW w:w="3370" w:type="dxa"/>
          </w:tcPr>
          <w:p w:rsidR="001B13F3" w:rsidRDefault="001B13F3" w:rsidP="001B13F3">
            <w:pPr>
              <w:pStyle w:val="Odsekzoznamu"/>
              <w:ind w:left="0" w:right="-284"/>
              <w:jc w:val="both"/>
            </w:pPr>
          </w:p>
        </w:tc>
        <w:tc>
          <w:tcPr>
            <w:tcW w:w="3101" w:type="dxa"/>
          </w:tcPr>
          <w:p w:rsidR="001B13F3" w:rsidRDefault="001B13F3" w:rsidP="001B13F3">
            <w:pPr>
              <w:pStyle w:val="Odsekzoznamu"/>
              <w:ind w:left="0" w:right="-284"/>
              <w:jc w:val="both"/>
            </w:pPr>
          </w:p>
        </w:tc>
      </w:tr>
      <w:tr w:rsidR="001B13F3" w:rsidTr="001B13F3">
        <w:trPr>
          <w:trHeight w:val="525"/>
        </w:trPr>
        <w:tc>
          <w:tcPr>
            <w:tcW w:w="2830" w:type="dxa"/>
          </w:tcPr>
          <w:p w:rsidR="001B13F3" w:rsidRDefault="00C5402C" w:rsidP="001B13F3">
            <w:pPr>
              <w:pStyle w:val="Odsekzoznamu"/>
              <w:ind w:left="0" w:right="-284"/>
              <w:jc w:val="both"/>
            </w:pPr>
            <w:r>
              <w:t>Veľká panva</w:t>
            </w:r>
          </w:p>
        </w:tc>
        <w:tc>
          <w:tcPr>
            <w:tcW w:w="3370" w:type="dxa"/>
          </w:tcPr>
          <w:p w:rsidR="001B13F3" w:rsidRDefault="001B13F3" w:rsidP="001B13F3">
            <w:pPr>
              <w:pStyle w:val="Odsekzoznamu"/>
              <w:ind w:left="0" w:right="-284"/>
              <w:jc w:val="both"/>
            </w:pPr>
          </w:p>
        </w:tc>
        <w:tc>
          <w:tcPr>
            <w:tcW w:w="3101" w:type="dxa"/>
          </w:tcPr>
          <w:p w:rsidR="001B13F3" w:rsidRDefault="001B13F3" w:rsidP="001B13F3">
            <w:pPr>
              <w:pStyle w:val="Odsekzoznamu"/>
              <w:ind w:left="0" w:right="-284"/>
              <w:jc w:val="both"/>
            </w:pPr>
          </w:p>
        </w:tc>
      </w:tr>
      <w:tr w:rsidR="001B13F3" w:rsidTr="001B13F3">
        <w:trPr>
          <w:trHeight w:val="556"/>
        </w:trPr>
        <w:tc>
          <w:tcPr>
            <w:tcW w:w="2830" w:type="dxa"/>
          </w:tcPr>
          <w:p w:rsidR="001B13F3" w:rsidRDefault="00C5402C" w:rsidP="001B13F3">
            <w:pPr>
              <w:pStyle w:val="Odsekzoznamu"/>
              <w:ind w:left="0" w:right="-284"/>
              <w:jc w:val="both"/>
            </w:pPr>
            <w:proofErr w:type="spellStart"/>
            <w:r>
              <w:t>Laplatská</w:t>
            </w:r>
            <w:proofErr w:type="spellEnd"/>
            <w:r>
              <w:t xml:space="preserve"> nížina</w:t>
            </w:r>
          </w:p>
        </w:tc>
        <w:tc>
          <w:tcPr>
            <w:tcW w:w="3370" w:type="dxa"/>
          </w:tcPr>
          <w:p w:rsidR="001B13F3" w:rsidRDefault="001B13F3" w:rsidP="001B13F3">
            <w:pPr>
              <w:pStyle w:val="Odsekzoznamu"/>
              <w:ind w:left="0" w:right="-284"/>
              <w:jc w:val="both"/>
            </w:pPr>
          </w:p>
        </w:tc>
        <w:tc>
          <w:tcPr>
            <w:tcW w:w="3101" w:type="dxa"/>
          </w:tcPr>
          <w:p w:rsidR="001B13F3" w:rsidRDefault="001B13F3" w:rsidP="001B13F3">
            <w:pPr>
              <w:pStyle w:val="Odsekzoznamu"/>
              <w:ind w:left="0" w:right="-284"/>
              <w:jc w:val="both"/>
            </w:pPr>
          </w:p>
        </w:tc>
      </w:tr>
      <w:tr w:rsidR="001B13F3" w:rsidTr="001B13F3">
        <w:trPr>
          <w:trHeight w:val="525"/>
        </w:trPr>
        <w:tc>
          <w:tcPr>
            <w:tcW w:w="2830" w:type="dxa"/>
          </w:tcPr>
          <w:p w:rsidR="001B13F3" w:rsidRDefault="00C5402C" w:rsidP="001B13F3">
            <w:pPr>
              <w:pStyle w:val="Odsekzoznamu"/>
              <w:ind w:left="0" w:right="-284"/>
              <w:jc w:val="both"/>
            </w:pPr>
            <w:r>
              <w:t>Florida</w:t>
            </w:r>
          </w:p>
        </w:tc>
        <w:tc>
          <w:tcPr>
            <w:tcW w:w="3370" w:type="dxa"/>
          </w:tcPr>
          <w:p w:rsidR="001B13F3" w:rsidRDefault="001B13F3" w:rsidP="001B13F3">
            <w:pPr>
              <w:pStyle w:val="Odsekzoznamu"/>
              <w:ind w:left="0" w:right="-284"/>
              <w:jc w:val="both"/>
            </w:pPr>
          </w:p>
        </w:tc>
        <w:tc>
          <w:tcPr>
            <w:tcW w:w="3101" w:type="dxa"/>
          </w:tcPr>
          <w:p w:rsidR="001B13F3" w:rsidRDefault="001B13F3" w:rsidP="001B13F3">
            <w:pPr>
              <w:pStyle w:val="Odsekzoznamu"/>
              <w:ind w:left="0" w:right="-284"/>
              <w:jc w:val="both"/>
            </w:pPr>
          </w:p>
        </w:tc>
      </w:tr>
      <w:tr w:rsidR="00C5402C" w:rsidTr="001B13F3">
        <w:trPr>
          <w:trHeight w:val="525"/>
        </w:trPr>
        <w:tc>
          <w:tcPr>
            <w:tcW w:w="2830" w:type="dxa"/>
          </w:tcPr>
          <w:p w:rsidR="00C5402C" w:rsidRDefault="00C5402C" w:rsidP="001B13F3">
            <w:pPr>
              <w:pStyle w:val="Odsekzoznamu"/>
              <w:ind w:left="0" w:right="-284"/>
              <w:jc w:val="both"/>
            </w:pPr>
            <w:r>
              <w:lastRenderedPageBreak/>
              <w:t>oblasť Veľkých jazier</w:t>
            </w:r>
          </w:p>
        </w:tc>
        <w:tc>
          <w:tcPr>
            <w:tcW w:w="3370" w:type="dxa"/>
          </w:tcPr>
          <w:p w:rsidR="00C5402C" w:rsidRDefault="00C5402C" w:rsidP="001B13F3">
            <w:pPr>
              <w:pStyle w:val="Odsekzoznamu"/>
              <w:ind w:left="0" w:right="-284"/>
              <w:jc w:val="both"/>
            </w:pPr>
          </w:p>
        </w:tc>
        <w:tc>
          <w:tcPr>
            <w:tcW w:w="3101" w:type="dxa"/>
          </w:tcPr>
          <w:p w:rsidR="00C5402C" w:rsidRDefault="00C5402C" w:rsidP="001B13F3">
            <w:pPr>
              <w:pStyle w:val="Odsekzoznamu"/>
              <w:ind w:left="0" w:right="-284"/>
              <w:jc w:val="both"/>
            </w:pPr>
          </w:p>
        </w:tc>
      </w:tr>
      <w:tr w:rsidR="00C5402C" w:rsidTr="001B13F3">
        <w:trPr>
          <w:trHeight w:val="525"/>
        </w:trPr>
        <w:tc>
          <w:tcPr>
            <w:tcW w:w="2830" w:type="dxa"/>
          </w:tcPr>
          <w:p w:rsidR="00C5402C" w:rsidRDefault="00C5402C" w:rsidP="001B13F3">
            <w:pPr>
              <w:pStyle w:val="Odsekzoznamu"/>
              <w:ind w:left="0" w:right="-284"/>
              <w:jc w:val="both"/>
            </w:pPr>
            <w:r>
              <w:t>Amazonská nížina</w:t>
            </w:r>
          </w:p>
        </w:tc>
        <w:tc>
          <w:tcPr>
            <w:tcW w:w="3370" w:type="dxa"/>
          </w:tcPr>
          <w:p w:rsidR="00C5402C" w:rsidRDefault="00C5402C" w:rsidP="001B13F3">
            <w:pPr>
              <w:pStyle w:val="Odsekzoznamu"/>
              <w:ind w:left="0" w:right="-284"/>
              <w:jc w:val="both"/>
            </w:pPr>
          </w:p>
        </w:tc>
        <w:tc>
          <w:tcPr>
            <w:tcW w:w="3101" w:type="dxa"/>
          </w:tcPr>
          <w:p w:rsidR="00C5402C" w:rsidRDefault="00C5402C" w:rsidP="001B13F3">
            <w:pPr>
              <w:pStyle w:val="Odsekzoznamu"/>
              <w:ind w:left="0" w:right="-284"/>
              <w:jc w:val="both"/>
            </w:pPr>
          </w:p>
        </w:tc>
      </w:tr>
      <w:tr w:rsidR="00C5402C" w:rsidTr="001B13F3">
        <w:trPr>
          <w:trHeight w:val="525"/>
        </w:trPr>
        <w:tc>
          <w:tcPr>
            <w:tcW w:w="2830" w:type="dxa"/>
          </w:tcPr>
          <w:p w:rsidR="00C5402C" w:rsidRDefault="00C5402C" w:rsidP="001B13F3">
            <w:pPr>
              <w:pStyle w:val="Odsekzoznamu"/>
              <w:ind w:left="0" w:right="-284"/>
              <w:jc w:val="both"/>
            </w:pPr>
            <w:r>
              <w:t>Brazílska vysočina</w:t>
            </w:r>
          </w:p>
        </w:tc>
        <w:tc>
          <w:tcPr>
            <w:tcW w:w="3370" w:type="dxa"/>
          </w:tcPr>
          <w:p w:rsidR="00C5402C" w:rsidRDefault="00C5402C" w:rsidP="001B13F3">
            <w:pPr>
              <w:pStyle w:val="Odsekzoznamu"/>
              <w:ind w:left="0" w:right="-284"/>
              <w:jc w:val="both"/>
            </w:pPr>
          </w:p>
        </w:tc>
        <w:tc>
          <w:tcPr>
            <w:tcW w:w="3101" w:type="dxa"/>
          </w:tcPr>
          <w:p w:rsidR="00C5402C" w:rsidRDefault="00C5402C" w:rsidP="001B13F3">
            <w:pPr>
              <w:pStyle w:val="Odsekzoznamu"/>
              <w:ind w:left="0" w:right="-284"/>
              <w:jc w:val="both"/>
            </w:pPr>
          </w:p>
        </w:tc>
      </w:tr>
      <w:tr w:rsidR="00C5402C" w:rsidTr="001B13F3">
        <w:trPr>
          <w:trHeight w:val="525"/>
        </w:trPr>
        <w:tc>
          <w:tcPr>
            <w:tcW w:w="2830" w:type="dxa"/>
          </w:tcPr>
          <w:p w:rsidR="00C5402C" w:rsidRDefault="00C5402C" w:rsidP="001B13F3">
            <w:pPr>
              <w:pStyle w:val="Odsekzoznamu"/>
              <w:ind w:left="0" w:right="-284"/>
              <w:jc w:val="both"/>
            </w:pPr>
            <w:r>
              <w:t>Baffinov ostrov</w:t>
            </w:r>
          </w:p>
        </w:tc>
        <w:tc>
          <w:tcPr>
            <w:tcW w:w="3370" w:type="dxa"/>
          </w:tcPr>
          <w:p w:rsidR="00C5402C" w:rsidRDefault="00C5402C" w:rsidP="001B13F3">
            <w:pPr>
              <w:pStyle w:val="Odsekzoznamu"/>
              <w:ind w:left="0" w:right="-284"/>
              <w:jc w:val="both"/>
            </w:pPr>
          </w:p>
        </w:tc>
        <w:tc>
          <w:tcPr>
            <w:tcW w:w="3101" w:type="dxa"/>
          </w:tcPr>
          <w:p w:rsidR="00C5402C" w:rsidRDefault="00C5402C" w:rsidP="001B13F3">
            <w:pPr>
              <w:pStyle w:val="Odsekzoznamu"/>
              <w:ind w:left="0" w:right="-284"/>
              <w:jc w:val="both"/>
            </w:pPr>
          </w:p>
        </w:tc>
      </w:tr>
      <w:tr w:rsidR="00C5402C" w:rsidTr="001B13F3">
        <w:trPr>
          <w:trHeight w:val="525"/>
        </w:trPr>
        <w:tc>
          <w:tcPr>
            <w:tcW w:w="2830" w:type="dxa"/>
          </w:tcPr>
          <w:p w:rsidR="00C5402C" w:rsidRDefault="00C5402C" w:rsidP="001B13F3">
            <w:pPr>
              <w:pStyle w:val="Odsekzoznamu"/>
              <w:ind w:left="0" w:right="-284"/>
              <w:jc w:val="both"/>
            </w:pPr>
            <w:r>
              <w:t>Ohňová zem</w:t>
            </w:r>
          </w:p>
        </w:tc>
        <w:tc>
          <w:tcPr>
            <w:tcW w:w="3370" w:type="dxa"/>
          </w:tcPr>
          <w:p w:rsidR="00C5402C" w:rsidRDefault="00C5402C" w:rsidP="001B13F3">
            <w:pPr>
              <w:pStyle w:val="Odsekzoznamu"/>
              <w:ind w:left="0" w:right="-284"/>
              <w:jc w:val="both"/>
            </w:pPr>
          </w:p>
        </w:tc>
        <w:tc>
          <w:tcPr>
            <w:tcW w:w="3101" w:type="dxa"/>
          </w:tcPr>
          <w:p w:rsidR="00C5402C" w:rsidRDefault="00C5402C" w:rsidP="001B13F3">
            <w:pPr>
              <w:pStyle w:val="Odsekzoznamu"/>
              <w:ind w:left="0" w:right="-284"/>
              <w:jc w:val="both"/>
            </w:pPr>
          </w:p>
        </w:tc>
      </w:tr>
    </w:tbl>
    <w:p w:rsidR="001B13F3" w:rsidRDefault="001B13F3" w:rsidP="001B13F3">
      <w:pPr>
        <w:pStyle w:val="Odsekzoznamu"/>
        <w:ind w:left="0" w:right="-284"/>
        <w:jc w:val="both"/>
      </w:pPr>
    </w:p>
    <w:p w:rsidR="0079447E" w:rsidRDefault="00C5402C" w:rsidP="00C5402C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C5402C">
        <w:rPr>
          <w:rFonts w:ascii="Times New Roman" w:hAnsi="Times New Roman" w:cs="Times New Roman"/>
          <w:b/>
          <w:sz w:val="24"/>
          <w:szCs w:val="24"/>
        </w:rPr>
        <w:t>Obyvateľstvo Ameriky:</w:t>
      </w:r>
      <w:r w:rsidR="0079447E" w:rsidRPr="00C5402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C5402C" w:rsidRDefault="00C5402C" w:rsidP="00C5402C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Rasové zloženie:  </w:t>
      </w:r>
      <w:r w:rsidRPr="00C5402C">
        <w:rPr>
          <w:rFonts w:ascii="Times New Roman" w:hAnsi="Times New Roman" w:cs="Times New Roman"/>
          <w:sz w:val="24"/>
          <w:szCs w:val="24"/>
        </w:rPr>
        <w:t>pôvodné obyvateľstvo patrí k ................................... rase (americká  vetva); sú to príslušníci indiánskych kmeňov a I _ _ _ _ i žijúci v severnej Kanade a 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5402C">
        <w:rPr>
          <w:rFonts w:ascii="Times New Roman" w:hAnsi="Times New Roman" w:cs="Times New Roman"/>
          <w:sz w:val="24"/>
          <w:szCs w:val="24"/>
        </w:rPr>
        <w:t>Grónsku</w:t>
      </w:r>
      <w:r>
        <w:rPr>
          <w:rFonts w:ascii="Times New Roman" w:hAnsi="Times New Roman" w:cs="Times New Roman"/>
          <w:sz w:val="24"/>
          <w:szCs w:val="24"/>
        </w:rPr>
        <w:t xml:space="preserve">. Podľa najviac rešpektovanej teórie zaľudnili americký svetadiel na konci </w:t>
      </w:r>
      <w:proofErr w:type="spellStart"/>
      <w:r>
        <w:rPr>
          <w:rFonts w:ascii="Times New Roman" w:hAnsi="Times New Roman" w:cs="Times New Roman"/>
          <w:sz w:val="24"/>
          <w:szCs w:val="24"/>
        </w:rPr>
        <w:t>pleistocénu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prechodom cez zamrznutý ......................... prieliv z Ázie.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Europoidná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vo veľkých počtoch prichádza z Európy po roku .............., kedy Kolumbus „objavil“ Ameriku. </w:t>
      </w:r>
      <w:r w:rsidR="00BA3F6C">
        <w:rPr>
          <w:rFonts w:ascii="Times New Roman" w:hAnsi="Times New Roman" w:cs="Times New Roman"/>
          <w:sz w:val="24"/>
          <w:szCs w:val="24"/>
        </w:rPr>
        <w:t>Prevažujú potomkovia prisťahovalcov z P................................ polostrova (región Latinskej A., tí ktorí tu žijú už niekoľko generácií sa nazývajú k _ _ _ _ i)  a prisťahovalci z Anglicka (región Anglosaskej A.). V niektorých regiónoch Ameriky (južné štáty USA, Karibik, Brazília) sú aj ľudia .................................... rasy (potomkovia bývalých otrokov alebo prisťahovalci z Afriky od 20. storočia).</w:t>
      </w:r>
    </w:p>
    <w:p w:rsidR="00BA3F6C" w:rsidRDefault="00BA3F6C" w:rsidP="00C5402C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Amerike žije veľa miešancov troch hlavných rás:</w:t>
      </w:r>
    </w:p>
    <w:p w:rsidR="00BA3F6C" w:rsidRDefault="00BA3F6C" w:rsidP="00C5402C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m _ _ _ _ _ i (potomkovia rasy .......................................... a .....................................)</w:t>
      </w:r>
    </w:p>
    <w:p w:rsidR="00BA3F6C" w:rsidRDefault="00BA3F6C" w:rsidP="00C5402C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 _ _ _ _ i  (potomkovia rasy ............................................ a ......................................)</w:t>
      </w:r>
    </w:p>
    <w:p w:rsidR="00BA3F6C" w:rsidRDefault="00BA3F6C" w:rsidP="00C5402C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 _ _ _ _ _ _ a (potomkovia rasy ........................................ a .......................................)</w:t>
      </w:r>
    </w:p>
    <w:p w:rsidR="00BA3F6C" w:rsidRDefault="00BA3F6C" w:rsidP="00C5402C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</w:t>
      </w:r>
      <w:r w:rsidR="00F60D42">
        <w:rPr>
          <w:rFonts w:ascii="Times New Roman" w:hAnsi="Times New Roman" w:cs="Times New Roman"/>
          <w:sz w:val="24"/>
          <w:szCs w:val="24"/>
        </w:rPr>
        <w:t>ľudí</w:t>
      </w:r>
      <w:r>
        <w:rPr>
          <w:rFonts w:ascii="Times New Roman" w:hAnsi="Times New Roman" w:cs="Times New Roman"/>
          <w:sz w:val="24"/>
          <w:szCs w:val="24"/>
        </w:rPr>
        <w:t xml:space="preserve"> Latinskej Ameriky s</w:t>
      </w:r>
      <w:r w:rsidR="00F60D4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dominanciou</w:t>
      </w:r>
      <w:r w:rsidR="00F60D42">
        <w:rPr>
          <w:rFonts w:ascii="Times New Roman" w:hAnsi="Times New Roman" w:cs="Times New Roman"/>
          <w:sz w:val="24"/>
          <w:szCs w:val="24"/>
        </w:rPr>
        <w:t xml:space="preserve"> miešaného pôvodu sa používa aj označenie h....................................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D42">
        <w:rPr>
          <w:rFonts w:ascii="Times New Roman" w:hAnsi="Times New Roman" w:cs="Times New Roman"/>
          <w:sz w:val="24"/>
          <w:szCs w:val="24"/>
        </w:rPr>
        <w:t>obyvateľstvo (používa sa na označenie prisťahovalcov do USA z krajín južne od rieky Rio Grande.</w:t>
      </w:r>
    </w:p>
    <w:p w:rsidR="00F60D42" w:rsidRDefault="00F60D42" w:rsidP="00F60D42">
      <w:pPr>
        <w:spacing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D42">
        <w:rPr>
          <w:rFonts w:ascii="Times New Roman" w:hAnsi="Times New Roman" w:cs="Times New Roman"/>
          <w:b/>
          <w:sz w:val="24"/>
          <w:szCs w:val="24"/>
        </w:rPr>
        <w:t>Kanada.</w:t>
      </w:r>
    </w:p>
    <w:p w:rsidR="00F60D42" w:rsidRDefault="00F60D42" w:rsidP="00F60D42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Kanada je štátnym zriadením .................................... ....................................... . Formálne je na čele ............................ panovník (v súčasnosti ..............................</w:t>
      </w:r>
      <w:r w:rsidR="001C1112">
        <w:rPr>
          <w:rFonts w:ascii="Times New Roman" w:hAnsi="Times New Roman" w:cs="Times New Roman"/>
          <w:sz w:val="24"/>
          <w:szCs w:val="24"/>
        </w:rPr>
        <w:t>, v Kanade panovníka zastupuje ...................................</w:t>
      </w:r>
      <w:r>
        <w:rPr>
          <w:rFonts w:ascii="Times New Roman" w:hAnsi="Times New Roman" w:cs="Times New Roman"/>
          <w:sz w:val="24"/>
          <w:szCs w:val="24"/>
        </w:rPr>
        <w:t>).  Štátoprávnym usporiadaním je ................................., ktorú tvoria anglofónne a jedna f............................... provincia, iné časti Kanady majú štatút teritórií. S rozlohou takmer 10 mil.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je ........................... najväčšou krajinou na svete. </w:t>
      </w:r>
      <w:r w:rsidR="000748DF">
        <w:rPr>
          <w:rFonts w:ascii="Times New Roman" w:hAnsi="Times New Roman" w:cs="Times New Roman"/>
          <w:sz w:val="24"/>
          <w:szCs w:val="24"/>
        </w:rPr>
        <w:t xml:space="preserve">Počet obyvateľov je asi 35 miliónov, čo predstavuje hustotu zaľudnenia ............... </w:t>
      </w:r>
      <w:proofErr w:type="spellStart"/>
      <w:r w:rsidR="000748DF">
        <w:rPr>
          <w:rFonts w:ascii="Times New Roman" w:hAnsi="Times New Roman" w:cs="Times New Roman"/>
          <w:sz w:val="24"/>
          <w:szCs w:val="24"/>
        </w:rPr>
        <w:t>ob</w:t>
      </w:r>
      <w:proofErr w:type="spellEnd"/>
      <w:r w:rsidR="000748DF">
        <w:rPr>
          <w:rFonts w:ascii="Times New Roman" w:hAnsi="Times New Roman" w:cs="Times New Roman"/>
          <w:sz w:val="24"/>
          <w:szCs w:val="24"/>
        </w:rPr>
        <w:t>./km</w:t>
      </w:r>
      <w:r w:rsidR="000748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748DF">
        <w:rPr>
          <w:rFonts w:ascii="Times New Roman" w:hAnsi="Times New Roman" w:cs="Times New Roman"/>
          <w:sz w:val="24"/>
          <w:szCs w:val="24"/>
        </w:rPr>
        <w:t xml:space="preserve">.  Mena je kanadský .......................... . Z významných organizácií je členom OSN, Commonwealthu (= </w:t>
      </w:r>
      <w:r w:rsidR="000748DF">
        <w:rPr>
          <w:rFonts w:ascii="Times New Roman" w:hAnsi="Times New Roman" w:cs="Times New Roman"/>
          <w:sz w:val="24"/>
          <w:szCs w:val="24"/>
        </w:rPr>
        <w:lastRenderedPageBreak/>
        <w:t xml:space="preserve">...........................................),  NATO, OECD, APEC, G7 a NAFTA (= ............................................................. . </w:t>
      </w:r>
      <w:r w:rsidR="001C1112">
        <w:rPr>
          <w:rFonts w:ascii="Times New Roman" w:hAnsi="Times New Roman" w:cs="Times New Roman"/>
          <w:sz w:val="24"/>
          <w:szCs w:val="24"/>
        </w:rPr>
        <w:t xml:space="preserve">Hlavným mestom štátu je .......................... . </w:t>
      </w:r>
    </w:p>
    <w:p w:rsidR="001C1112" w:rsidRPr="000748DF" w:rsidRDefault="001C1112" w:rsidP="00F60D42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12B57C75" wp14:editId="577455B1">
            <wp:simplePos x="0" y="0"/>
            <wp:positionH relativeFrom="column">
              <wp:posOffset>47625</wp:posOffset>
            </wp:positionH>
            <wp:positionV relativeFrom="paragraph">
              <wp:posOffset>12700</wp:posOffset>
            </wp:positionV>
            <wp:extent cx="4876800" cy="4210050"/>
            <wp:effectExtent l="0" t="0" r="0" b="0"/>
            <wp:wrapNone/>
            <wp:docPr id="3" name="Obrázok 3" descr="Canada Provinces Blank • Mapsof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nada Provinces Blank • Mapsof.n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D42" w:rsidRDefault="00F60D42" w:rsidP="00F60D42">
      <w:pPr>
        <w:spacing w:line="360" w:lineRule="auto"/>
        <w:ind w:right="-284"/>
        <w:jc w:val="both"/>
        <w:rPr>
          <w:noProof/>
          <w:lang w:eastAsia="sk-SK"/>
        </w:rPr>
      </w:pPr>
    </w:p>
    <w:p w:rsidR="00F60D42" w:rsidRDefault="00F60D42" w:rsidP="00F60D42">
      <w:pPr>
        <w:spacing w:line="360" w:lineRule="auto"/>
        <w:ind w:right="-284"/>
        <w:jc w:val="both"/>
        <w:rPr>
          <w:noProof/>
          <w:lang w:eastAsia="sk-SK"/>
        </w:rPr>
      </w:pPr>
    </w:p>
    <w:p w:rsidR="00F60D42" w:rsidRDefault="00F60D42" w:rsidP="00F60D42">
      <w:pPr>
        <w:spacing w:line="360" w:lineRule="auto"/>
        <w:ind w:right="-284"/>
        <w:jc w:val="both"/>
        <w:rPr>
          <w:noProof/>
          <w:lang w:eastAsia="sk-SK"/>
        </w:rPr>
      </w:pPr>
    </w:p>
    <w:p w:rsidR="00F60D42" w:rsidRPr="00B211CE" w:rsidRDefault="001C1112" w:rsidP="00F60D42">
      <w:pPr>
        <w:spacing w:line="360" w:lineRule="auto"/>
        <w:ind w:right="-284"/>
        <w:jc w:val="both"/>
        <w:rPr>
          <w:b/>
          <w:noProof/>
          <w:color w:val="002060"/>
          <w:lang w:eastAsia="sk-SK"/>
        </w:rPr>
      </w:pPr>
      <w:r w:rsidRPr="00B211CE">
        <w:rPr>
          <w:b/>
          <w:noProof/>
          <w:color w:val="002060"/>
          <w:lang w:eastAsia="sk-SK"/>
        </w:rPr>
        <w:t xml:space="preserve">                  1.            2.</w:t>
      </w:r>
    </w:p>
    <w:p w:rsidR="00F60D42" w:rsidRPr="00B211CE" w:rsidRDefault="001C1112" w:rsidP="00F60D42">
      <w:pPr>
        <w:spacing w:line="360" w:lineRule="auto"/>
        <w:ind w:right="-284"/>
        <w:jc w:val="both"/>
        <w:rPr>
          <w:b/>
          <w:noProof/>
          <w:color w:val="002060"/>
          <w:lang w:eastAsia="sk-SK"/>
        </w:rPr>
      </w:pPr>
      <w:r w:rsidRPr="00B211CE">
        <w:rPr>
          <w:b/>
          <w:noProof/>
          <w:color w:val="002060"/>
          <w:lang w:eastAsia="sk-SK"/>
        </w:rPr>
        <w:t xml:space="preserve">                                                                    3.</w:t>
      </w:r>
    </w:p>
    <w:p w:rsidR="00F60D42" w:rsidRPr="00B211CE" w:rsidRDefault="001C1112" w:rsidP="00F60D42">
      <w:pPr>
        <w:spacing w:line="360" w:lineRule="auto"/>
        <w:ind w:right="-284"/>
        <w:jc w:val="both"/>
        <w:rPr>
          <w:b/>
          <w:noProof/>
          <w:color w:val="002060"/>
          <w:lang w:eastAsia="sk-SK"/>
        </w:rPr>
      </w:pPr>
      <w:r w:rsidRPr="00B211CE">
        <w:rPr>
          <w:b/>
          <w:noProof/>
          <w:color w:val="002060"/>
          <w:lang w:eastAsia="sk-SK"/>
        </w:rPr>
        <w:t xml:space="preserve">                 4.</w:t>
      </w:r>
    </w:p>
    <w:p w:rsidR="00F60D42" w:rsidRPr="00B211CE" w:rsidRDefault="001C1112" w:rsidP="00F60D42">
      <w:pPr>
        <w:spacing w:line="360" w:lineRule="auto"/>
        <w:ind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211C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5.       6.       </w:t>
      </w:r>
    </w:p>
    <w:p w:rsidR="001C1112" w:rsidRPr="00B211CE" w:rsidRDefault="00B211CE" w:rsidP="00F60D42">
      <w:pPr>
        <w:spacing w:line="360" w:lineRule="auto"/>
        <w:ind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211CE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368935</wp:posOffset>
                </wp:positionV>
                <wp:extent cx="885825" cy="95250"/>
                <wp:effectExtent l="0" t="57150" r="9525" b="19050"/>
                <wp:wrapNone/>
                <wp:docPr id="4" name="Rovná spojovacia šíp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0B4B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4" o:spid="_x0000_s1026" type="#_x0000_t32" style="position:absolute;margin-left:338.65pt;margin-top:29.05pt;width:69.75pt;height:7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Jmx7wEAAAIEAAAOAAAAZHJzL2Uyb0RvYy54bWysU81uEzEQviPxDpbvZJOoQWGVTQ8pcEEQ&#10;lcLd9dpZU9tjjc0meZw+AE9R8V6MvcmCaJEQ4mL5Z75v5vtmvLo8OMt6hdGAb/hsMuVMeQmt8buG&#10;f7p582LJWUzCt8KCVw0/qsgv18+frfahVnPowLYKGZH4WO9Dw7uUQl1VUXbKiTiBoDw9akAnEh1x&#10;V7Uo9sTubDWfTl9We8A2IEgVI91eDY98Xfi1VjJ90DqqxGzDqbZUVizrbV6r9UrUOxShM/JUhviH&#10;KpwwnpKOVFciCfYVzSMqZyRCBJ0mElwFWhupigZSM5v+puZjJ4IqWsicGEab4v+jle/7LTLTNvyC&#10;My8ctegaev9wz2KAL9ALaQT7fv/wLdwJdpHt2odYE2rjt3g6xbDFrP2g0TFtTfhMk1DcIH3sUMw+&#10;jmarQ2KSLpfLxXK+4EzS06vFfFF6UQ0smS1gTG8VOJY3DY8Jhdl1aQPeU1cBhwyifxcT1UHAMyCD&#10;rc9rEsa+9i1Lx0C6Ehrhd1ZlERSeQ6osZii/7NLRqgF+rTS5QmUOaco8qo1F1guapPZuNrJQZIZo&#10;Y+0Imhb1fwSdYjNMlRn9W+AYXTKCTyPQGQ/4VNZ0OJeqh/iz6kFrln0L7bE0s9hBg1b8OX2KPMm/&#10;ngv859dd/wAAAP//AwBQSwMEFAAGAAgAAAAhAIWXybLgAAAACQEAAA8AAABkcnMvZG93bnJldi54&#10;bWxMj8FOwzAQRO9I/IO1lbhRx7QkURqnQkhcAEEpXHpzk20SEa8j220DX89yguNqn2belOvJDuKE&#10;PvSONKh5AgKpdk1PrYaP94frHESIhhozOEINXxhgXV1elKZo3Jne8LSNreAQCoXR0MU4FlKGukNr&#10;wtyNSPw7OG9N5NO3svHmzOF2kDdJkkpreuKGzox432H9uT1aDc/Kvz5mu5fDMrT+e0dPy03YOK2v&#10;ZtPdCkTEKf7B8KvP6lCx094dqQli0JBm2YJRDbe5AsFArlLesteQLRTIqpT/F1Q/AAAA//8DAFBL&#10;AQItABQABgAIAAAAIQC2gziS/gAAAOEBAAATAAAAAAAAAAAAAAAAAAAAAABbQ29udGVudF9UeXBl&#10;c10ueG1sUEsBAi0AFAAGAAgAAAAhADj9If/WAAAAlAEAAAsAAAAAAAAAAAAAAAAALwEAAF9yZWxz&#10;Ly5yZWxzUEsBAi0AFAAGAAgAAAAhAH3YmbHvAQAAAgQAAA4AAAAAAAAAAAAAAAAALgIAAGRycy9l&#10;Mm9Eb2MueG1sUEsBAi0AFAAGAAgAAAAhAIWXybLgAAAACQEAAA8AAAAAAAAAAAAAAAAASQ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1C1112" w:rsidRPr="00B211C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7.                                  8.              </w:t>
      </w:r>
      <w:r w:rsidRPr="00B211C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1C1112" w:rsidRPr="00B211C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9.                           </w:t>
      </w:r>
    </w:p>
    <w:p w:rsidR="00B211CE" w:rsidRPr="00B211CE" w:rsidRDefault="001C1112" w:rsidP="00F60D42">
      <w:pPr>
        <w:spacing w:line="360" w:lineRule="auto"/>
        <w:ind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211C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10.                                </w:t>
      </w:r>
      <w:r w:rsidR="00B211CE" w:rsidRPr="00B211C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11.                              13.</w:t>
      </w:r>
    </w:p>
    <w:p w:rsidR="001C1112" w:rsidRDefault="00B211CE" w:rsidP="00F60D42">
      <w:pPr>
        <w:spacing w:line="360" w:lineRule="auto"/>
        <w:ind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211C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    </w:t>
      </w:r>
      <w:r w:rsidR="001C1112" w:rsidRPr="00B211C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</w:t>
      </w:r>
      <w:r w:rsidRPr="00B211CE">
        <w:rPr>
          <w:rFonts w:ascii="Times New Roman" w:hAnsi="Times New Roman" w:cs="Times New Roman"/>
          <w:b/>
          <w:color w:val="002060"/>
          <w:sz w:val="24"/>
          <w:szCs w:val="24"/>
        </w:rPr>
        <w:t>12.</w:t>
      </w:r>
    </w:p>
    <w:p w:rsidR="00B211CE" w:rsidRDefault="00B211CE" w:rsidP="00F60D42">
      <w:pPr>
        <w:spacing w:line="360" w:lineRule="auto"/>
        <w:ind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211CE" w:rsidRDefault="00B211CE" w:rsidP="00F60D42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211CE">
        <w:rPr>
          <w:rFonts w:ascii="Times New Roman" w:hAnsi="Times New Roman" w:cs="Times New Roman"/>
          <w:sz w:val="24"/>
          <w:szCs w:val="24"/>
        </w:rPr>
        <w:t xml:space="preserve">Na mape sú administratívne celky Kanady, priraďte k číslam </w:t>
      </w:r>
      <w:r>
        <w:rPr>
          <w:rFonts w:ascii="Times New Roman" w:hAnsi="Times New Roman" w:cs="Times New Roman"/>
          <w:sz w:val="24"/>
          <w:szCs w:val="24"/>
        </w:rPr>
        <w:t>požadované ú</w:t>
      </w:r>
      <w:r w:rsidRPr="00B211CE">
        <w:rPr>
          <w:rFonts w:ascii="Times New Roman" w:hAnsi="Times New Roman" w:cs="Times New Roman"/>
          <w:sz w:val="24"/>
          <w:szCs w:val="24"/>
        </w:rPr>
        <w:t>daje:</w:t>
      </w:r>
    </w:p>
    <w:p w:rsidR="00B211CE" w:rsidRDefault="00B211CE" w:rsidP="00F60D42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teritórium ................................     2. teritórium .............................................</w:t>
      </w:r>
    </w:p>
    <w:p w:rsidR="00B211CE" w:rsidRDefault="00B211CE" w:rsidP="00F60D42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územie pod správou I......................, volá sa ...............................</w:t>
      </w:r>
    </w:p>
    <w:p w:rsidR="00B211CE" w:rsidRDefault="00B211CE" w:rsidP="00F60D42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provincia .................................., sídlo správy ........................, najväčšie mesto ...........................</w:t>
      </w:r>
    </w:p>
    <w:p w:rsidR="00B211CE" w:rsidRDefault="00B211CE" w:rsidP="00F60D42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provincia ..................................., sídlo správy ............................</w:t>
      </w:r>
    </w:p>
    <w:p w:rsidR="00B211CE" w:rsidRDefault="00B211CE" w:rsidP="00F60D42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provincia  ...................................     7. provincia ...........................</w:t>
      </w:r>
    </w:p>
    <w:p w:rsidR="00B211CE" w:rsidRDefault="00B211CE" w:rsidP="00F60D42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provincia ...................................., sídlo správy ........................., najväčšie mesto .........................</w:t>
      </w:r>
    </w:p>
    <w:p w:rsidR="00B211CE" w:rsidRDefault="00B211CE" w:rsidP="00F60D42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provincia .....................................    10. provincia ......................., sídlo správy .............................</w:t>
      </w:r>
    </w:p>
    <w:p w:rsidR="00A82B4C" w:rsidRDefault="00B211CE" w:rsidP="00F60D42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82B4C">
        <w:rPr>
          <w:rFonts w:ascii="Times New Roman" w:hAnsi="Times New Roman" w:cs="Times New Roman"/>
          <w:sz w:val="24"/>
          <w:szCs w:val="24"/>
        </w:rPr>
        <w:t>. provincia ...................................    12. provincia ......................... 13. provincia ...........................</w:t>
      </w:r>
    </w:p>
    <w:p w:rsidR="00100CC5" w:rsidRDefault="00A82B4C" w:rsidP="00100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B4C">
        <w:rPr>
          <w:rFonts w:ascii="Times New Roman" w:hAnsi="Times New Roman" w:cs="Times New Roman"/>
          <w:b/>
          <w:sz w:val="24"/>
          <w:szCs w:val="24"/>
        </w:rPr>
        <w:t xml:space="preserve">Ekonomika:  </w:t>
      </w:r>
      <w:r>
        <w:rPr>
          <w:rFonts w:ascii="Times New Roman" w:hAnsi="Times New Roman" w:cs="Times New Roman"/>
          <w:sz w:val="24"/>
          <w:szCs w:val="24"/>
        </w:rPr>
        <w:t xml:space="preserve">Vyspelý priemyselno-poľnohospodársky štát s obrovským bohatstvom prírodných zdrojov i významným rybolovom. Má druhé najväčšie zásoby ropy na svete (po Saudskej Arábii), väčšinou však vo forme ropných (bitúmenových) pieskov – hlavne v provincii ............................ okolo mesta E _ _ _ _ _ _ _ . Má obrovské ložiská rúd, v exporte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Zn a U (=........................., 1. miesto na svete), v prvej päťke je aj v ťažbe Au, Pb, Ni a Al. Južné </w:t>
      </w:r>
      <w:proofErr w:type="spellStart"/>
      <w:r>
        <w:rPr>
          <w:rFonts w:ascii="Times New Roman" w:hAnsi="Times New Roman" w:cs="Times New Roman"/>
          <w:sz w:val="24"/>
          <w:szCs w:val="24"/>
        </w:rPr>
        <w:t>Ontario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napojené na automobilový priemysel (napr. mesto W_ _ _ _  r  - „dvojča Detroitu“). Známymi firmami sú v oblasti  vývoja </w:t>
      </w:r>
      <w:proofErr w:type="spellStart"/>
      <w:r>
        <w:rPr>
          <w:rFonts w:ascii="Times New Roman" w:hAnsi="Times New Roman" w:cs="Times New Roman"/>
          <w:sz w:val="24"/>
          <w:szCs w:val="24"/>
        </w:rPr>
        <w:t>softweru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_ _ _ l, </w:t>
      </w:r>
      <w:r w:rsidR="00100CC5">
        <w:rPr>
          <w:rFonts w:ascii="Times New Roman" w:hAnsi="Times New Roman" w:cs="Times New Roman"/>
          <w:sz w:val="24"/>
          <w:szCs w:val="24"/>
        </w:rPr>
        <w:t>v oblasti výroby lietadiel B _ _ _ _ _ _ _ _ r, vo výrobe obuvi B _ _ _ (rodinná firma pôvodom z Česka). Dôležitá je aj poľnohospodárska produkcia – export obilnín (najmä pšenice) z oblasti kanadských p......................</w:t>
      </w:r>
      <w:proofErr w:type="spellStart"/>
      <w:r w:rsidR="00100CC5">
        <w:rPr>
          <w:rFonts w:ascii="Times New Roman" w:hAnsi="Times New Roman" w:cs="Times New Roman"/>
          <w:sz w:val="24"/>
          <w:szCs w:val="24"/>
        </w:rPr>
        <w:t>ých</w:t>
      </w:r>
      <w:proofErr w:type="spellEnd"/>
      <w:r w:rsidR="00100CC5">
        <w:rPr>
          <w:rFonts w:ascii="Times New Roman" w:hAnsi="Times New Roman" w:cs="Times New Roman"/>
          <w:sz w:val="24"/>
          <w:szCs w:val="24"/>
        </w:rPr>
        <w:t xml:space="preserve"> provincií a produkcia dreva a papiera (1. miesto na svete). </w:t>
      </w:r>
      <w:r w:rsidR="00100CC5" w:rsidRPr="00100CC5">
        <w:rPr>
          <w:rFonts w:ascii="Times New Roman" w:hAnsi="Times New Roman" w:cs="Times New Roman"/>
          <w:b/>
          <w:sz w:val="24"/>
          <w:szCs w:val="24"/>
        </w:rPr>
        <w:t>Cestovný ruch:</w:t>
      </w:r>
      <w:r w:rsidR="00100CC5">
        <w:rPr>
          <w:rFonts w:ascii="Times New Roman" w:hAnsi="Times New Roman" w:cs="Times New Roman"/>
          <w:sz w:val="24"/>
          <w:szCs w:val="24"/>
        </w:rPr>
        <w:t xml:space="preserve"> </w:t>
      </w:r>
      <w:r w:rsidR="00100CC5" w:rsidRPr="00100CC5">
        <w:rPr>
          <w:rFonts w:ascii="Times New Roman" w:hAnsi="Times New Roman" w:cs="Times New Roman"/>
          <w:sz w:val="24"/>
          <w:szCs w:val="24"/>
        </w:rPr>
        <w:t xml:space="preserve">láka najmä nádhernou prírodou, množstvom turistických chodníkov (napr. národný park </w:t>
      </w:r>
      <w:r w:rsidR="00152C5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00CC5" w:rsidRPr="00100CC5">
        <w:rPr>
          <w:rFonts w:ascii="Times New Roman" w:hAnsi="Times New Roman" w:cs="Times New Roman"/>
          <w:sz w:val="24"/>
          <w:szCs w:val="24"/>
        </w:rPr>
        <w:t>B</w:t>
      </w:r>
      <w:r w:rsidR="00100CC5">
        <w:rPr>
          <w:rFonts w:ascii="Times New Roman" w:hAnsi="Times New Roman" w:cs="Times New Roman"/>
          <w:sz w:val="24"/>
          <w:szCs w:val="24"/>
        </w:rPr>
        <w:t xml:space="preserve"> _ _ _ _</w:t>
      </w:r>
      <w:r w:rsidR="00100CC5" w:rsidRPr="00100CC5">
        <w:rPr>
          <w:rFonts w:ascii="Times New Roman" w:hAnsi="Times New Roman" w:cs="Times New Roman"/>
          <w:sz w:val="24"/>
          <w:szCs w:val="24"/>
        </w:rPr>
        <w:t xml:space="preserve"> a</w:t>
      </w:r>
      <w:r w:rsidR="00100CC5">
        <w:rPr>
          <w:rFonts w:ascii="Times New Roman" w:hAnsi="Times New Roman" w:cs="Times New Roman"/>
          <w:sz w:val="24"/>
          <w:szCs w:val="24"/>
        </w:rPr>
        <w:t> </w:t>
      </w:r>
      <w:r w:rsidR="00100CC5" w:rsidRPr="00100CC5">
        <w:rPr>
          <w:rFonts w:ascii="Times New Roman" w:hAnsi="Times New Roman" w:cs="Times New Roman"/>
          <w:sz w:val="24"/>
          <w:szCs w:val="24"/>
        </w:rPr>
        <w:t>J</w:t>
      </w:r>
      <w:r w:rsidR="00100CC5">
        <w:rPr>
          <w:rFonts w:ascii="Times New Roman" w:hAnsi="Times New Roman" w:cs="Times New Roman"/>
          <w:sz w:val="24"/>
          <w:szCs w:val="24"/>
        </w:rPr>
        <w:t xml:space="preserve"> _ _ _ _ _</w:t>
      </w:r>
      <w:r w:rsidR="00100CC5" w:rsidRPr="00100CC5">
        <w:rPr>
          <w:rFonts w:ascii="Times New Roman" w:hAnsi="Times New Roman" w:cs="Times New Roman"/>
          <w:sz w:val="24"/>
          <w:szCs w:val="24"/>
        </w:rPr>
        <w:t xml:space="preserve">), miestnymi letmi k prírodným atraktívnym miestam v ľudoprázdnej severnej Kanade alebo zimné strediská zimných športov (napr. </w:t>
      </w:r>
      <w:proofErr w:type="spellStart"/>
      <w:r w:rsidR="00100CC5" w:rsidRPr="00100CC5">
        <w:rPr>
          <w:rFonts w:ascii="Times New Roman" w:hAnsi="Times New Roman" w:cs="Times New Roman"/>
          <w:sz w:val="24"/>
          <w:szCs w:val="24"/>
        </w:rPr>
        <w:t>Whistler</w:t>
      </w:r>
      <w:proofErr w:type="spellEnd"/>
      <w:r w:rsidR="00100CC5" w:rsidRPr="00100CC5">
        <w:rPr>
          <w:rFonts w:ascii="Times New Roman" w:hAnsi="Times New Roman" w:cs="Times New Roman"/>
          <w:sz w:val="24"/>
          <w:szCs w:val="24"/>
        </w:rPr>
        <w:t xml:space="preserve">). Najnavštevovanejšie sú však mestá: Toronto – </w:t>
      </w:r>
      <w:r w:rsidR="00100CC5">
        <w:rPr>
          <w:rFonts w:ascii="Times New Roman" w:hAnsi="Times New Roman" w:cs="Times New Roman"/>
          <w:sz w:val="24"/>
          <w:szCs w:val="24"/>
        </w:rPr>
        <w:t>(</w:t>
      </w:r>
      <w:r w:rsidR="00100CC5" w:rsidRPr="00100CC5">
        <w:rPr>
          <w:rFonts w:ascii="Times New Roman" w:hAnsi="Times New Roman" w:cs="Times New Roman"/>
          <w:sz w:val="24"/>
          <w:szCs w:val="24"/>
        </w:rPr>
        <w:t xml:space="preserve">CN </w:t>
      </w:r>
      <w:r w:rsidR="00100CC5">
        <w:rPr>
          <w:rFonts w:ascii="Times New Roman" w:hAnsi="Times New Roman" w:cs="Times New Roman"/>
          <w:sz w:val="24"/>
          <w:szCs w:val="24"/>
        </w:rPr>
        <w:t>..................</w:t>
      </w:r>
      <w:r w:rsidR="00100CC5" w:rsidRPr="00100CC5">
        <w:rPr>
          <w:rFonts w:ascii="Times New Roman" w:hAnsi="Times New Roman" w:cs="Times New Roman"/>
          <w:sz w:val="24"/>
          <w:szCs w:val="24"/>
        </w:rPr>
        <w:t xml:space="preserve">, Sieň hokejovej slávy, kanadské Akvárium), Montreal – (niekoľko katedrál, napr. </w:t>
      </w:r>
      <w:proofErr w:type="spellStart"/>
      <w:r w:rsidR="00100CC5" w:rsidRPr="00100CC5">
        <w:rPr>
          <w:rFonts w:ascii="Times New Roman" w:hAnsi="Times New Roman" w:cs="Times New Roman"/>
          <w:sz w:val="24"/>
          <w:szCs w:val="24"/>
        </w:rPr>
        <w:t>Notre</w:t>
      </w:r>
      <w:proofErr w:type="spellEnd"/>
      <w:r w:rsidR="00100CC5" w:rsidRPr="00100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CC5" w:rsidRPr="00100CC5">
        <w:rPr>
          <w:rFonts w:ascii="Times New Roman" w:hAnsi="Times New Roman" w:cs="Times New Roman"/>
          <w:sz w:val="24"/>
          <w:szCs w:val="24"/>
        </w:rPr>
        <w:t>Dame</w:t>
      </w:r>
      <w:proofErr w:type="spellEnd"/>
      <w:r w:rsidR="00100CC5" w:rsidRPr="00100CC5">
        <w:rPr>
          <w:rFonts w:ascii="Times New Roman" w:hAnsi="Times New Roman" w:cs="Times New Roman"/>
          <w:sz w:val="24"/>
          <w:szCs w:val="24"/>
        </w:rPr>
        <w:t xml:space="preserve">, divadlo </w:t>
      </w:r>
      <w:proofErr w:type="spellStart"/>
      <w:r w:rsidR="00100CC5" w:rsidRPr="00100CC5">
        <w:rPr>
          <w:rFonts w:ascii="Times New Roman" w:hAnsi="Times New Roman" w:cs="Times New Roman"/>
          <w:sz w:val="24"/>
          <w:szCs w:val="24"/>
        </w:rPr>
        <w:t>Cirque</w:t>
      </w:r>
      <w:proofErr w:type="spellEnd"/>
      <w:r w:rsidR="00100CC5" w:rsidRPr="00100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CC5" w:rsidRPr="00100CC5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100CC5" w:rsidRPr="00100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CC5" w:rsidRPr="00100CC5">
        <w:rPr>
          <w:rFonts w:ascii="Times New Roman" w:hAnsi="Times New Roman" w:cs="Times New Roman"/>
          <w:sz w:val="24"/>
          <w:szCs w:val="24"/>
        </w:rPr>
        <w:t>Soleil</w:t>
      </w:r>
      <w:proofErr w:type="spellEnd"/>
      <w:r w:rsidR="00100CC5" w:rsidRPr="00100CC5">
        <w:rPr>
          <w:rFonts w:ascii="Times New Roman" w:hAnsi="Times New Roman" w:cs="Times New Roman"/>
          <w:sz w:val="24"/>
          <w:szCs w:val="24"/>
        </w:rPr>
        <w:t xml:space="preserve">, Mount Royal, </w:t>
      </w:r>
      <w:proofErr w:type="spellStart"/>
      <w:r w:rsidR="00100CC5" w:rsidRPr="00100CC5">
        <w:rPr>
          <w:rFonts w:ascii="Times New Roman" w:hAnsi="Times New Roman" w:cs="Times New Roman"/>
          <w:sz w:val="24"/>
          <w:szCs w:val="24"/>
        </w:rPr>
        <w:t>Biodom</w:t>
      </w:r>
      <w:proofErr w:type="spellEnd"/>
      <w:r w:rsidR="00100CC5" w:rsidRPr="00100CC5">
        <w:rPr>
          <w:rFonts w:ascii="Times New Roman" w:hAnsi="Times New Roman" w:cs="Times New Roman"/>
          <w:sz w:val="24"/>
          <w:szCs w:val="24"/>
        </w:rPr>
        <w:t>, La Ronde – zábavné centrum) a mesto s označením najlepšie pre život v Amerike V</w:t>
      </w:r>
      <w:r w:rsidR="00100CC5">
        <w:rPr>
          <w:rFonts w:ascii="Times New Roman" w:hAnsi="Times New Roman" w:cs="Times New Roman"/>
          <w:sz w:val="24"/>
          <w:szCs w:val="24"/>
        </w:rPr>
        <w:t>...............................</w:t>
      </w:r>
      <w:r w:rsidR="00100CC5" w:rsidRPr="00100C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00CC5" w:rsidRPr="00100CC5">
        <w:rPr>
          <w:rFonts w:ascii="Times New Roman" w:hAnsi="Times New Roman" w:cs="Times New Roman"/>
          <w:sz w:val="24"/>
          <w:szCs w:val="24"/>
        </w:rPr>
        <w:t>Lookout</w:t>
      </w:r>
      <w:proofErr w:type="spellEnd"/>
      <w:r w:rsidR="00100CC5" w:rsidRPr="00100CC5">
        <w:rPr>
          <w:rFonts w:ascii="Times New Roman" w:hAnsi="Times New Roman" w:cs="Times New Roman"/>
          <w:sz w:val="24"/>
          <w:szCs w:val="24"/>
        </w:rPr>
        <w:t xml:space="preserve">, Námorné a astronomické múzeum, pláže, parky, cyklotrasy, blízke lyžiarske strediská, výlety na ostrov </w:t>
      </w:r>
      <w:r w:rsidR="00100CC5">
        <w:rPr>
          <w:rFonts w:ascii="Times New Roman" w:hAnsi="Times New Roman" w:cs="Times New Roman"/>
          <w:sz w:val="24"/>
          <w:szCs w:val="24"/>
        </w:rPr>
        <w:t>rovnakého mena</w:t>
      </w:r>
      <w:r w:rsidR="00100CC5" w:rsidRPr="00100CC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100CC5" w:rsidRPr="00100CC5">
        <w:rPr>
          <w:rFonts w:ascii="Times New Roman" w:hAnsi="Times New Roman" w:cs="Times New Roman"/>
          <w:sz w:val="24"/>
          <w:szCs w:val="24"/>
        </w:rPr>
        <w:t>Topkou</w:t>
      </w:r>
      <w:proofErr w:type="spellEnd"/>
      <w:r w:rsidR="00100CC5" w:rsidRPr="00100CC5">
        <w:rPr>
          <w:rFonts w:ascii="Times New Roman" w:hAnsi="Times New Roman" w:cs="Times New Roman"/>
          <w:sz w:val="24"/>
          <w:szCs w:val="24"/>
        </w:rPr>
        <w:t xml:space="preserve"> sú samozrejme N</w:t>
      </w:r>
      <w:r w:rsidR="00100CC5">
        <w:rPr>
          <w:rFonts w:ascii="Times New Roman" w:hAnsi="Times New Roman" w:cs="Times New Roman"/>
          <w:sz w:val="24"/>
          <w:szCs w:val="24"/>
        </w:rPr>
        <w:t>............................</w:t>
      </w:r>
      <w:r w:rsidR="00100CC5" w:rsidRPr="00100CC5">
        <w:rPr>
          <w:rFonts w:ascii="Times New Roman" w:hAnsi="Times New Roman" w:cs="Times New Roman"/>
          <w:sz w:val="24"/>
          <w:szCs w:val="24"/>
        </w:rPr>
        <w:t xml:space="preserve"> vodopády.  Spomínané lokality sú doplnené vybudovanými infraštruktúrnymi vzťahmi – ubytovacie a stravovacie služby, bezpečnosť a zdravotnícke služby.</w:t>
      </w:r>
      <w:bookmarkStart w:id="0" w:name="_GoBack"/>
      <w:bookmarkEnd w:id="0"/>
    </w:p>
    <w:sectPr w:rsidR="00100CC5" w:rsidSect="0079447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572DB"/>
    <w:multiLevelType w:val="hybridMultilevel"/>
    <w:tmpl w:val="93BE878C"/>
    <w:lvl w:ilvl="0" w:tplc="4CACE952">
      <w:start w:val="1"/>
      <w:numFmt w:val="decimal"/>
      <w:lvlText w:val="%1."/>
      <w:lvlJc w:val="left"/>
      <w:pPr>
        <w:ind w:left="59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705" w:hanging="360"/>
      </w:pPr>
    </w:lvl>
    <w:lvl w:ilvl="2" w:tplc="041B001B" w:tentative="1">
      <w:start w:val="1"/>
      <w:numFmt w:val="lowerRoman"/>
      <w:lvlText w:val="%3."/>
      <w:lvlJc w:val="right"/>
      <w:pPr>
        <w:ind w:left="7425" w:hanging="180"/>
      </w:pPr>
    </w:lvl>
    <w:lvl w:ilvl="3" w:tplc="041B000F" w:tentative="1">
      <w:start w:val="1"/>
      <w:numFmt w:val="decimal"/>
      <w:lvlText w:val="%4."/>
      <w:lvlJc w:val="left"/>
      <w:pPr>
        <w:ind w:left="8145" w:hanging="360"/>
      </w:pPr>
    </w:lvl>
    <w:lvl w:ilvl="4" w:tplc="041B0019" w:tentative="1">
      <w:start w:val="1"/>
      <w:numFmt w:val="lowerLetter"/>
      <w:lvlText w:val="%5."/>
      <w:lvlJc w:val="left"/>
      <w:pPr>
        <w:ind w:left="8865" w:hanging="360"/>
      </w:pPr>
    </w:lvl>
    <w:lvl w:ilvl="5" w:tplc="041B001B" w:tentative="1">
      <w:start w:val="1"/>
      <w:numFmt w:val="lowerRoman"/>
      <w:lvlText w:val="%6."/>
      <w:lvlJc w:val="right"/>
      <w:pPr>
        <w:ind w:left="9585" w:hanging="180"/>
      </w:pPr>
    </w:lvl>
    <w:lvl w:ilvl="6" w:tplc="041B000F" w:tentative="1">
      <w:start w:val="1"/>
      <w:numFmt w:val="decimal"/>
      <w:lvlText w:val="%7."/>
      <w:lvlJc w:val="left"/>
      <w:pPr>
        <w:ind w:left="10305" w:hanging="360"/>
      </w:pPr>
    </w:lvl>
    <w:lvl w:ilvl="7" w:tplc="041B0019" w:tentative="1">
      <w:start w:val="1"/>
      <w:numFmt w:val="lowerLetter"/>
      <w:lvlText w:val="%8."/>
      <w:lvlJc w:val="left"/>
      <w:pPr>
        <w:ind w:left="11025" w:hanging="360"/>
      </w:pPr>
    </w:lvl>
    <w:lvl w:ilvl="8" w:tplc="041B001B" w:tentative="1">
      <w:start w:val="1"/>
      <w:numFmt w:val="lowerRoman"/>
      <w:lvlText w:val="%9."/>
      <w:lvlJc w:val="right"/>
      <w:pPr>
        <w:ind w:left="11745" w:hanging="180"/>
      </w:pPr>
    </w:lvl>
  </w:abstractNum>
  <w:abstractNum w:abstractNumId="1" w15:restartNumberingAfterBreak="0">
    <w:nsid w:val="733D4E6F"/>
    <w:multiLevelType w:val="hybridMultilevel"/>
    <w:tmpl w:val="0F5C9744"/>
    <w:lvl w:ilvl="0" w:tplc="0D8C0D92">
      <w:start w:val="1"/>
      <w:numFmt w:val="lowerLetter"/>
      <w:lvlText w:val="%1)"/>
      <w:lvlJc w:val="left"/>
      <w:pPr>
        <w:ind w:left="6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065" w:hanging="360"/>
      </w:pPr>
    </w:lvl>
    <w:lvl w:ilvl="2" w:tplc="041B001B" w:tentative="1">
      <w:start w:val="1"/>
      <w:numFmt w:val="lowerRoman"/>
      <w:lvlText w:val="%3."/>
      <w:lvlJc w:val="right"/>
      <w:pPr>
        <w:ind w:left="7785" w:hanging="180"/>
      </w:pPr>
    </w:lvl>
    <w:lvl w:ilvl="3" w:tplc="041B000F" w:tentative="1">
      <w:start w:val="1"/>
      <w:numFmt w:val="decimal"/>
      <w:lvlText w:val="%4."/>
      <w:lvlJc w:val="left"/>
      <w:pPr>
        <w:ind w:left="8505" w:hanging="360"/>
      </w:pPr>
    </w:lvl>
    <w:lvl w:ilvl="4" w:tplc="041B0019" w:tentative="1">
      <w:start w:val="1"/>
      <w:numFmt w:val="lowerLetter"/>
      <w:lvlText w:val="%5."/>
      <w:lvlJc w:val="left"/>
      <w:pPr>
        <w:ind w:left="9225" w:hanging="360"/>
      </w:pPr>
    </w:lvl>
    <w:lvl w:ilvl="5" w:tplc="041B001B" w:tentative="1">
      <w:start w:val="1"/>
      <w:numFmt w:val="lowerRoman"/>
      <w:lvlText w:val="%6."/>
      <w:lvlJc w:val="right"/>
      <w:pPr>
        <w:ind w:left="9945" w:hanging="180"/>
      </w:pPr>
    </w:lvl>
    <w:lvl w:ilvl="6" w:tplc="041B000F" w:tentative="1">
      <w:start w:val="1"/>
      <w:numFmt w:val="decimal"/>
      <w:lvlText w:val="%7."/>
      <w:lvlJc w:val="left"/>
      <w:pPr>
        <w:ind w:left="10665" w:hanging="360"/>
      </w:pPr>
    </w:lvl>
    <w:lvl w:ilvl="7" w:tplc="041B0019" w:tentative="1">
      <w:start w:val="1"/>
      <w:numFmt w:val="lowerLetter"/>
      <w:lvlText w:val="%8."/>
      <w:lvlJc w:val="left"/>
      <w:pPr>
        <w:ind w:left="11385" w:hanging="360"/>
      </w:pPr>
    </w:lvl>
    <w:lvl w:ilvl="8" w:tplc="041B001B" w:tentative="1">
      <w:start w:val="1"/>
      <w:numFmt w:val="lowerRoman"/>
      <w:lvlText w:val="%9."/>
      <w:lvlJc w:val="right"/>
      <w:pPr>
        <w:ind w:left="12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E8"/>
    <w:rsid w:val="000748DF"/>
    <w:rsid w:val="0007559C"/>
    <w:rsid w:val="00100CC5"/>
    <w:rsid w:val="00152C59"/>
    <w:rsid w:val="001B13F3"/>
    <w:rsid w:val="001C1112"/>
    <w:rsid w:val="001C5E2B"/>
    <w:rsid w:val="00245BE8"/>
    <w:rsid w:val="003A24C4"/>
    <w:rsid w:val="003E06E4"/>
    <w:rsid w:val="004C2C04"/>
    <w:rsid w:val="004E4156"/>
    <w:rsid w:val="005D05A8"/>
    <w:rsid w:val="0062356B"/>
    <w:rsid w:val="006278DE"/>
    <w:rsid w:val="006365E3"/>
    <w:rsid w:val="006E74B8"/>
    <w:rsid w:val="0079447E"/>
    <w:rsid w:val="007E1E87"/>
    <w:rsid w:val="00A04216"/>
    <w:rsid w:val="00A462CC"/>
    <w:rsid w:val="00A82B4C"/>
    <w:rsid w:val="00B211CE"/>
    <w:rsid w:val="00BA3F6C"/>
    <w:rsid w:val="00C045BA"/>
    <w:rsid w:val="00C5402C"/>
    <w:rsid w:val="00CC55DF"/>
    <w:rsid w:val="00D54373"/>
    <w:rsid w:val="00DF7B94"/>
    <w:rsid w:val="00E765EC"/>
    <w:rsid w:val="00F02CEF"/>
    <w:rsid w:val="00F60D42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FC7EF-A94A-4C6A-860E-7FEC6478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447E"/>
    <w:pPr>
      <w:ind w:left="720"/>
      <w:contextualSpacing/>
    </w:pPr>
  </w:style>
  <w:style w:type="table" w:styleId="Mriekatabuky">
    <w:name w:val="Table Grid"/>
    <w:basedOn w:val="Normlnatabuka"/>
    <w:uiPriority w:val="39"/>
    <w:rsid w:val="001B1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13</cp:revision>
  <cp:lastPrinted>2020-06-03T07:08:00Z</cp:lastPrinted>
  <dcterms:created xsi:type="dcterms:W3CDTF">2020-06-01T08:02:00Z</dcterms:created>
  <dcterms:modified xsi:type="dcterms:W3CDTF">2021-05-16T13:44:00Z</dcterms:modified>
</cp:coreProperties>
</file>