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84" w:rsidRDefault="00922584" w:rsidP="009225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33600" cy="2524125"/>
            <wp:effectExtent l="19050" t="0" r="0" b="0"/>
            <wp:docPr id="1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84" w:rsidRDefault="00922584" w:rsidP="00922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Marzec</w:t>
      </w:r>
    </w:p>
    <w:p w:rsidR="00922584" w:rsidRDefault="00922584" w:rsidP="00922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 tygodnia: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2584" w:rsidRDefault="00922584" w:rsidP="009225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„Porządki w ogrodzie.”</w:t>
      </w:r>
    </w:p>
    <w:p w:rsidR="00922584" w:rsidRDefault="00922584" w:rsidP="00922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Zamierzania  wychowawczo-dydaktyczne (cele główne):</w:t>
      </w:r>
    </w:p>
    <w:p w:rsidR="00922584" w:rsidRDefault="00922584" w:rsidP="008B033E">
      <w:p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doskonalenie umiejętności uważnej obserwacji;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>wypowiadanie się na dany temat</w:t>
      </w:r>
      <w:r>
        <w:rPr>
          <w:rFonts w:eastAsia="Times New Roman" w:cs="Times New Roman"/>
          <w:lang w:eastAsia="pl-PL"/>
        </w:rPr>
        <w:t>;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utrwalenie informacji o narzędziach ogrodniczych;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>poszerzanie słownika o nazwy narzędzi ogrodniczych</w:t>
      </w:r>
      <w:r>
        <w:rPr>
          <w:rFonts w:eastAsia="Times New Roman" w:cs="Times New Roman"/>
          <w:lang w:eastAsia="pl-PL"/>
        </w:rPr>
        <w:t>;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 zapoznanie z warzywami cebulowymi;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>poznanie właściwości leczniczych warzyw cebulowych</w:t>
      </w:r>
      <w:r>
        <w:rPr>
          <w:rFonts w:eastAsia="Times New Roman" w:cs="Times New Roman"/>
          <w:lang w:eastAsia="pl-PL"/>
        </w:rPr>
        <w:t>;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poznanie warunków prawidłowej hodowli roślin;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poszerzanie słownika;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eksperymentowanie z farbami;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>myślenie twórcze</w:t>
      </w:r>
      <w:r>
        <w:rPr>
          <w:rFonts w:eastAsia="Times New Roman" w:cs="Times New Roman"/>
          <w:lang w:eastAsia="pl-PL"/>
        </w:rPr>
        <w:t>;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utrwalenie informacji o narzędziach ogrodniczych;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>poszerzanie słownika o nazwy narzędzi ogrodniczych</w:t>
      </w:r>
      <w:r>
        <w:rPr>
          <w:rFonts w:eastAsia="Times New Roman" w:cs="Times New Roman"/>
          <w:lang w:eastAsia="pl-PL"/>
        </w:rPr>
        <w:t>;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 zapoznanie z warzywami cebulowymi;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>poznanie właściwości leczniczych warzyw cebulowych</w:t>
      </w:r>
      <w:r>
        <w:rPr>
          <w:rFonts w:eastAsia="Times New Roman" w:cs="Times New Roman"/>
          <w:lang w:eastAsia="pl-PL"/>
        </w:rPr>
        <w:t>;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 xml:space="preserve">poznanie warunków prawidłowej hodowli roślin; </w:t>
      </w:r>
    </w:p>
    <w:p w:rsidR="008B033E" w:rsidRDefault="008B033E" w:rsidP="008B03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8C4CA6">
        <w:rPr>
          <w:rFonts w:eastAsia="Times New Roman" w:cs="Times New Roman"/>
          <w:lang w:eastAsia="pl-PL"/>
        </w:rPr>
        <w:t>doskonalenie umiejętności wyciągania wniosków</w:t>
      </w:r>
      <w:r>
        <w:rPr>
          <w:rFonts w:eastAsia="Times New Roman" w:cs="Times New Roman"/>
          <w:lang w:eastAsia="pl-PL"/>
        </w:rPr>
        <w:t>;</w:t>
      </w:r>
    </w:p>
    <w:p w:rsidR="006714F1" w:rsidRDefault="00922584"/>
    <w:sectPr w:rsidR="006714F1" w:rsidSect="0024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6F2"/>
    <w:multiLevelType w:val="hybridMultilevel"/>
    <w:tmpl w:val="5E7A0256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33E"/>
    <w:rsid w:val="002422CF"/>
    <w:rsid w:val="00877271"/>
    <w:rsid w:val="008B033E"/>
    <w:rsid w:val="00922584"/>
    <w:rsid w:val="00C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2021-03-07T09:42:00Z</dcterms:created>
  <dcterms:modified xsi:type="dcterms:W3CDTF">2021-03-07T10:07:00Z</dcterms:modified>
</cp:coreProperties>
</file>