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0BA" w:rsidRDefault="00DA50BA">
      <w:r>
        <w:t xml:space="preserve">  Treści programowe od 15-06 -19 -06 -2020r </w:t>
      </w:r>
    </w:p>
    <w:p w:rsidR="00DA50BA" w:rsidRDefault="00DA50BA">
      <w:r>
        <w:t xml:space="preserve">Temat tygodnia Bezpieczni podczas wakacji </w:t>
      </w:r>
    </w:p>
    <w:p w:rsidR="00DA50BA" w:rsidRDefault="00DA50BA" w:rsidP="00DA50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Treści programowe:</w:t>
      </w:r>
    </w:p>
    <w:p w:rsidR="003E4C6B" w:rsidRDefault="003E4C6B"/>
    <w:p w:rsidR="003E4C6B" w:rsidRPr="00587666" w:rsidRDefault="003E4C6B">
      <w:pPr>
        <w:rPr>
          <w:b/>
          <w:bCs/>
        </w:rPr>
      </w:pPr>
      <w:r w:rsidRPr="00587666">
        <w:rPr>
          <w:b/>
          <w:bCs/>
        </w:rPr>
        <w:t xml:space="preserve">Propozycje na Poniedziałek </w:t>
      </w:r>
    </w:p>
    <w:p w:rsidR="003E4C6B" w:rsidRDefault="003E4C6B">
      <w:r>
        <w:t xml:space="preserve">Jestem bezpieczny podczas wakacji </w:t>
      </w:r>
    </w:p>
    <w:p w:rsidR="003E4C6B" w:rsidRDefault="003E4C6B">
      <w:pPr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-Omówienie zasad bezpieczeństwa. Rodzic  czyta dziecku  krótkie wiersze o niebezpiecznych zachowaniach podczas wakacji. Dziecko  wypowiada  się, jak należy zachować się podczas zabawy w wodzie , w lesie, itp.</w:t>
      </w:r>
    </w:p>
    <w:p w:rsidR="003E4C6B" w:rsidRDefault="003E4C6B">
      <w:pPr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-Numery alarmowe – rodzic  pyta dziecko , co należy zrobić w sytuacjach awaryjnych. Pyta o numery alarmowe. Dziecko pracuje na karcie pracy , łączy  odpowiedni numer telefonu z karetką pogotowia, wozem policyjnym, strażą pożarną. Przypomnienie o numerze alarmowym 112.</w:t>
      </w:r>
    </w:p>
    <w:p w:rsidR="003E4C6B" w:rsidRDefault="003E4C6B">
      <w:pPr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-Na wakacjach – zabawa ruchowa. Dziecko udaje się w podróż wakacyjną wykorzystując różne środki lokomocji. Rodzic  uprzednio informując, co trzeba będzie zrobić podnosi ilustrację przedstawiającą dany środek lokomocji, a dziec</w:t>
      </w:r>
      <w:r w:rsidR="00587666">
        <w:rPr>
          <w:rFonts w:ascii="Source Sans Pro" w:hAnsi="Source Sans Pro"/>
          <w:color w:val="343434"/>
          <w:spacing w:val="2"/>
        </w:rPr>
        <w:t>ko</w:t>
      </w:r>
      <w:r>
        <w:rPr>
          <w:rFonts w:ascii="Source Sans Pro" w:hAnsi="Source Sans Pro"/>
          <w:color w:val="343434"/>
          <w:spacing w:val="2"/>
        </w:rPr>
        <w:t xml:space="preserve"> naśladuj</w:t>
      </w:r>
      <w:r w:rsidR="00587666">
        <w:rPr>
          <w:rFonts w:ascii="Source Sans Pro" w:hAnsi="Source Sans Pro"/>
          <w:color w:val="343434"/>
          <w:spacing w:val="2"/>
        </w:rPr>
        <w:t>e</w:t>
      </w:r>
      <w:r>
        <w:rPr>
          <w:rFonts w:ascii="Source Sans Pro" w:hAnsi="Source Sans Pro"/>
          <w:color w:val="343434"/>
          <w:spacing w:val="2"/>
        </w:rPr>
        <w:t xml:space="preserve"> dany środek transportu oraz odgłosy jakie wydaje.</w:t>
      </w:r>
    </w:p>
    <w:p w:rsidR="00587666" w:rsidRPr="00587666" w:rsidRDefault="00587666">
      <w:pPr>
        <w:rPr>
          <w:rFonts w:ascii="Source Sans Pro" w:hAnsi="Source Sans Pro"/>
          <w:b/>
          <w:bCs/>
          <w:color w:val="343434"/>
          <w:spacing w:val="2"/>
        </w:rPr>
      </w:pPr>
      <w:r w:rsidRPr="00587666">
        <w:rPr>
          <w:rFonts w:ascii="Source Sans Pro" w:hAnsi="Source Sans Pro"/>
          <w:b/>
          <w:bCs/>
          <w:color w:val="343434"/>
          <w:spacing w:val="2"/>
        </w:rPr>
        <w:t xml:space="preserve">Propozycje na Wtorek </w:t>
      </w:r>
    </w:p>
    <w:p w:rsidR="00587666" w:rsidRDefault="00587666">
      <w:pPr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Nie rozmawiam z obcymi </w:t>
      </w:r>
    </w:p>
    <w:p w:rsidR="00587666" w:rsidRDefault="00587666" w:rsidP="00587666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- Ćwiczenie sposobów rozmawiania z obcym.</w:t>
      </w:r>
    </w:p>
    <w:p w:rsidR="00587666" w:rsidRDefault="00587666" w:rsidP="00587666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587666" w:rsidRDefault="00587666" w:rsidP="00587666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b/>
          <w:bCs/>
          <w:color w:val="343434"/>
          <w:spacing w:val="2"/>
        </w:rPr>
        <w:t>Co by było, gdyby...</w:t>
      </w:r>
    </w:p>
    <w:p w:rsidR="00587666" w:rsidRDefault="00587666" w:rsidP="00587666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587666" w:rsidRDefault="00587666" w:rsidP="00587666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...sympatycznie wyglądający pan podszedł do ciebie i poprosił, żebyś mu pomógł znaleźć pieska, który mu zginął?</w:t>
      </w:r>
      <w:r>
        <w:rPr>
          <w:rFonts w:ascii="Source Sans Pro" w:hAnsi="Source Sans Pro"/>
          <w:color w:val="343434"/>
          <w:spacing w:val="2"/>
        </w:rPr>
        <w:br/>
        <w:t>...do drzwi zapukała nieznajoma pani i prosiła o wpuszczenie do domu, bo musi zatelefonować?</w:t>
      </w:r>
      <w:r>
        <w:rPr>
          <w:rFonts w:ascii="Source Sans Pro" w:hAnsi="Source Sans Pro"/>
          <w:color w:val="343434"/>
          <w:spacing w:val="2"/>
        </w:rPr>
        <w:br/>
        <w:t>...gdybyś zgubiła się w supermarkecie?</w:t>
      </w:r>
      <w:r>
        <w:rPr>
          <w:rFonts w:ascii="Source Sans Pro" w:hAnsi="Source Sans Pro"/>
          <w:color w:val="343434"/>
          <w:spacing w:val="2"/>
        </w:rPr>
        <w:br/>
        <w:t>...wybuchł pożar?</w:t>
      </w:r>
      <w:r>
        <w:rPr>
          <w:rFonts w:ascii="Source Sans Pro" w:hAnsi="Source Sans Pro"/>
          <w:color w:val="343434"/>
          <w:spacing w:val="2"/>
        </w:rPr>
        <w:br/>
        <w:t>...ktoś podjechał samochodem i zapytał cię o drogę, powiedział, że nie słyszy, co mówisz i poprosił, żebyś podszedł bliżej?</w:t>
      </w:r>
      <w:r>
        <w:rPr>
          <w:rFonts w:ascii="Source Sans Pro" w:hAnsi="Source Sans Pro"/>
          <w:color w:val="343434"/>
          <w:spacing w:val="2"/>
        </w:rPr>
        <w:br/>
        <w:t>...ktoś zadzwonił do domu, gdy jesteś sam i chciał rozmawiać z tatą?</w:t>
      </w:r>
      <w:r>
        <w:rPr>
          <w:rFonts w:ascii="Source Sans Pro" w:hAnsi="Source Sans Pro"/>
          <w:color w:val="343434"/>
          <w:spacing w:val="2"/>
        </w:rPr>
        <w:br/>
        <w:t>...sąsiad przyszedł po ciebie do przedszkola i powiedział, że mama nie mogła przyjść?</w:t>
      </w:r>
      <w:r>
        <w:rPr>
          <w:rFonts w:ascii="Source Sans Pro" w:hAnsi="Source Sans Pro"/>
          <w:color w:val="343434"/>
          <w:spacing w:val="2"/>
        </w:rPr>
        <w:br/>
        <w:t>...szedł i widział wolno jadący za tobą samochód?</w:t>
      </w:r>
      <w:r>
        <w:rPr>
          <w:rFonts w:ascii="Source Sans Pro" w:hAnsi="Source Sans Pro"/>
          <w:color w:val="343434"/>
          <w:spacing w:val="2"/>
        </w:rPr>
        <w:br/>
        <w:t>...kolega spadł ze schodów i był nieprzytomny, a w domu nie było nikogo?</w:t>
      </w:r>
    </w:p>
    <w:p w:rsidR="00587666" w:rsidRDefault="00587666" w:rsidP="00587666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</w:p>
    <w:p w:rsidR="00587666" w:rsidRDefault="00587666" w:rsidP="00587666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- Słuchanie bajki „Czerwony Kapturek”- czytanej przez rodzica </w:t>
      </w:r>
      <w:r>
        <w:rPr>
          <w:rFonts w:ascii="Source Sans Pro" w:hAnsi="Source Sans Pro"/>
          <w:color w:val="343434"/>
          <w:spacing w:val="2"/>
        </w:rPr>
        <w:br/>
      </w:r>
      <w:r>
        <w:rPr>
          <w:rFonts w:ascii="Source Sans Pro" w:hAnsi="Source Sans Pro"/>
          <w:color w:val="343434"/>
          <w:spacing w:val="2"/>
        </w:rPr>
        <w:br/>
        <w:t>Wypowiedzi dzieci kierowane pytaniami:</w:t>
      </w:r>
    </w:p>
    <w:p w:rsidR="00587666" w:rsidRDefault="00587666" w:rsidP="00587666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 </w:t>
      </w:r>
    </w:p>
    <w:p w:rsidR="00587666" w:rsidRDefault="00587666" w:rsidP="00587666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– Czy wolno chodzić samemu do lasu?</w:t>
      </w:r>
      <w:r>
        <w:rPr>
          <w:rFonts w:ascii="Source Sans Pro" w:hAnsi="Source Sans Pro"/>
          <w:color w:val="343434"/>
          <w:spacing w:val="2"/>
        </w:rPr>
        <w:br/>
        <w:t>– Czy Kapturek posłuchał swojej mamy?</w:t>
      </w:r>
      <w:r>
        <w:rPr>
          <w:rFonts w:ascii="Source Sans Pro" w:hAnsi="Source Sans Pro"/>
          <w:color w:val="343434"/>
          <w:spacing w:val="2"/>
        </w:rPr>
        <w:br/>
      </w:r>
      <w:r>
        <w:rPr>
          <w:rFonts w:ascii="Source Sans Pro" w:hAnsi="Source Sans Pro"/>
          <w:color w:val="343434"/>
          <w:spacing w:val="2"/>
        </w:rPr>
        <w:lastRenderedPageBreak/>
        <w:t>– Czy postąpilibyśmy tak, jak dziewczynka?</w:t>
      </w:r>
      <w:r>
        <w:rPr>
          <w:rFonts w:ascii="Source Sans Pro" w:hAnsi="Source Sans Pro"/>
          <w:color w:val="343434"/>
          <w:spacing w:val="2"/>
        </w:rPr>
        <w:br/>
        <w:t xml:space="preserve">– Czy wolno rozmawiać z nieznajomym i mówić, gdzie się mieszka, jaki jest cel naszego </w:t>
      </w:r>
    </w:p>
    <w:p w:rsidR="00587666" w:rsidRDefault="00587666" w:rsidP="00587666">
      <w:pPr>
        <w:pStyle w:val="NormalnyWeb"/>
        <w:spacing w:before="0" w:beforeAutospacing="0" w:after="0" w:afterAutospacing="0"/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spaceru?</w:t>
      </w:r>
    </w:p>
    <w:p w:rsidR="00587666" w:rsidRDefault="00587666">
      <w:pPr>
        <w:rPr>
          <w:rFonts w:ascii="Source Sans Pro" w:hAnsi="Source Sans Pro"/>
          <w:color w:val="343434"/>
          <w:spacing w:val="2"/>
        </w:rPr>
      </w:pPr>
    </w:p>
    <w:p w:rsidR="00587666" w:rsidRDefault="00587666">
      <w:pPr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-Tworzenie własnych wersji bajki .Spróbujcie sami przy pomocy rodziców utworzyć własną bajkę </w:t>
      </w:r>
    </w:p>
    <w:p w:rsidR="00587666" w:rsidRDefault="00587666">
      <w:pPr>
        <w:rPr>
          <w:rFonts w:ascii="Source Sans Pro" w:hAnsi="Source Sans Pro"/>
          <w:b/>
          <w:bCs/>
          <w:color w:val="343434"/>
          <w:spacing w:val="2"/>
        </w:rPr>
      </w:pPr>
      <w:r w:rsidRPr="00587666">
        <w:rPr>
          <w:rFonts w:ascii="Source Sans Pro" w:hAnsi="Source Sans Pro"/>
          <w:b/>
          <w:bCs/>
          <w:color w:val="343434"/>
          <w:spacing w:val="2"/>
        </w:rPr>
        <w:t xml:space="preserve">Propozycje na środę </w:t>
      </w:r>
    </w:p>
    <w:p w:rsidR="00587666" w:rsidRDefault="00587666">
      <w:r w:rsidRPr="00587666">
        <w:t xml:space="preserve">Jak bezpiecznie poruszać się po drodze </w:t>
      </w:r>
    </w:p>
    <w:p w:rsidR="00587666" w:rsidRDefault="00B9494A">
      <w:r>
        <w:rPr>
          <w:rFonts w:ascii="Source Sans Pro" w:hAnsi="Source Sans Pro"/>
          <w:color w:val="343434"/>
          <w:spacing w:val="2"/>
        </w:rPr>
        <w:t>-</w:t>
      </w:r>
      <w:r w:rsidR="00587666">
        <w:rPr>
          <w:rFonts w:ascii="Source Sans Pro" w:hAnsi="Source Sans Pro"/>
          <w:color w:val="343434"/>
          <w:spacing w:val="2"/>
        </w:rPr>
        <w:t>Zagadka słuchowa, której celem jest wskazanie, czym zajmują się nasi goście (odtwarzanie nagrania odgł</w:t>
      </w:r>
      <w:r>
        <w:rPr>
          <w:rFonts w:ascii="Source Sans Pro" w:hAnsi="Source Sans Pro"/>
          <w:color w:val="343434"/>
          <w:spacing w:val="2"/>
        </w:rPr>
        <w:t>o</w:t>
      </w:r>
      <w:r w:rsidR="00587666">
        <w:rPr>
          <w:rFonts w:ascii="Source Sans Pro" w:hAnsi="Source Sans Pro"/>
          <w:color w:val="343434"/>
          <w:spacing w:val="2"/>
        </w:rPr>
        <w:t>sów ruchu ulicznego).</w:t>
      </w:r>
      <w:r w:rsidRPr="00B9494A">
        <w:t xml:space="preserve"> </w:t>
      </w:r>
      <w:hyperlink r:id="rId5" w:history="1">
        <w:r>
          <w:rPr>
            <w:rStyle w:val="Hipercze"/>
          </w:rPr>
          <w:t>https://www.youtube.com/watch?v=Ahp8oBOvu2M</w:t>
        </w:r>
      </w:hyperlink>
    </w:p>
    <w:p w:rsidR="00B9494A" w:rsidRDefault="00B9494A"/>
    <w:p w:rsidR="00B9494A" w:rsidRDefault="00B9494A"/>
    <w:p w:rsidR="00B9494A" w:rsidRDefault="00B9494A"/>
    <w:p w:rsidR="00B9494A" w:rsidRDefault="00B9494A">
      <w:pPr>
        <w:rPr>
          <w:rFonts w:ascii="Source Sans Pro" w:hAnsi="Source Sans Pro"/>
          <w:color w:val="343434"/>
          <w:spacing w:val="2"/>
        </w:rPr>
      </w:pPr>
    </w:p>
    <w:p w:rsidR="00B9494A" w:rsidRPr="00B9494A" w:rsidRDefault="00B9494A" w:rsidP="00B9494A">
      <w:pPr>
        <w:spacing w:after="0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9494A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 xml:space="preserve">Pogadanka </w:t>
      </w:r>
      <w:hyperlink r:id="rId6" w:history="1">
        <w:r>
          <w:rPr>
            <w:rStyle w:val="Hipercze"/>
          </w:rPr>
          <w:t>https://www.youtube.com/watch?v=YZOw6JvT5Ug</w:t>
        </w:r>
      </w:hyperlink>
    </w:p>
    <w:p w:rsidR="00B9494A" w:rsidRPr="00B9494A" w:rsidRDefault="00B9494A" w:rsidP="00B9494A">
      <w:pPr>
        <w:numPr>
          <w:ilvl w:val="0"/>
          <w:numId w:val="4"/>
        </w:numPr>
        <w:spacing w:before="100" w:beforeAutospacing="1" w:after="120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9494A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zasady poruszania się pieszych w mieście (poruszanie się prawą stroną chodnika, koniecznie pod opieką dorosłych, przechodzenie przez jezdnię w miejscach wyznaczonych)</w:t>
      </w:r>
    </w:p>
    <w:p w:rsidR="00B9494A" w:rsidRPr="00B9494A" w:rsidRDefault="00B9494A" w:rsidP="00B9494A">
      <w:pPr>
        <w:numPr>
          <w:ilvl w:val="0"/>
          <w:numId w:val="4"/>
        </w:numPr>
        <w:spacing w:before="100" w:beforeAutospacing="1" w:after="120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9494A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przechodzenie przez jezdnię (przejście bez sygnalizacji, przejście z sygnalizacją świetlną – omówienie znaczenia kolorów na sygnalizatorze świetlnym)</w:t>
      </w:r>
    </w:p>
    <w:p w:rsidR="00B9494A" w:rsidRPr="00B9494A" w:rsidRDefault="00B9494A" w:rsidP="00B9494A">
      <w:pPr>
        <w:numPr>
          <w:ilvl w:val="0"/>
          <w:numId w:val="4"/>
        </w:numPr>
        <w:spacing w:before="100" w:beforeAutospacing="1" w:after="120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9494A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miejsca szczególnie niebezpieczne (skrzyżowania, przejazdy kolejowe)</w:t>
      </w:r>
    </w:p>
    <w:p w:rsidR="00B9494A" w:rsidRPr="00B9494A" w:rsidRDefault="00B9494A" w:rsidP="00B9494A">
      <w:pPr>
        <w:numPr>
          <w:ilvl w:val="0"/>
          <w:numId w:val="4"/>
        </w:numPr>
        <w:spacing w:before="100" w:beforeAutospacing="1" w:after="120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9494A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demonstracja elementów odblaskowych na mundurze policjanta oraz przykładowe rozmieszczenie na odzieży dziecięcej (podkreślenie znaczenia „światełek” dla bezpieczeństwa dzieci)</w:t>
      </w:r>
    </w:p>
    <w:p w:rsidR="00B9494A" w:rsidRDefault="00B9494A" w:rsidP="00B9494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9494A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>przedstawienie sposobów zachowania się dziecka podczas spotkania  z nieznajomym (wskazywanie właściwych zachowań).</w:t>
      </w:r>
    </w:p>
    <w:p w:rsidR="00B9494A" w:rsidRDefault="00B9494A" w:rsidP="00B9494A">
      <w:pPr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</w:pPr>
      <w:r w:rsidRPr="00B9494A">
        <w:rPr>
          <w:rFonts w:ascii="Source Sans Pro" w:eastAsia="Times New Roman" w:hAnsi="Source Sans Pro" w:cs="Times New Roman"/>
          <w:b/>
          <w:bCs/>
          <w:color w:val="343434"/>
          <w:spacing w:val="2"/>
          <w:sz w:val="24"/>
          <w:szCs w:val="24"/>
          <w:lang w:eastAsia="pl-PL"/>
        </w:rPr>
        <w:t xml:space="preserve">Propozycja na czwartek </w:t>
      </w:r>
    </w:p>
    <w:p w:rsidR="00B9494A" w:rsidRPr="00B9494A" w:rsidRDefault="00B9494A" w:rsidP="00B9494A">
      <w:pPr>
        <w:spacing w:before="100" w:beforeAutospacing="1" w:after="100" w:afterAutospacing="1" w:line="240" w:lineRule="auto"/>
        <w:ind w:left="360"/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</w:pPr>
      <w:r w:rsidRPr="00B9494A">
        <w:rPr>
          <w:rFonts w:ascii="Source Sans Pro" w:eastAsia="Times New Roman" w:hAnsi="Source Sans Pro" w:cs="Times New Roman"/>
          <w:color w:val="343434"/>
          <w:spacing w:val="2"/>
          <w:sz w:val="24"/>
          <w:szCs w:val="24"/>
          <w:lang w:eastAsia="pl-PL"/>
        </w:rPr>
        <w:t xml:space="preserve">Kolorowe znaki drogowe </w:t>
      </w:r>
    </w:p>
    <w:p w:rsidR="00B9494A" w:rsidRDefault="00B9494A">
      <w:pPr>
        <w:rPr>
          <w:rStyle w:val="Uwydatnienie"/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>„Żółte zagadki” – rozwiązywanie zagadek czytanych przez rodziców –</w:t>
      </w:r>
      <w:r>
        <w:rPr>
          <w:rFonts w:ascii="Source Sans Pro" w:hAnsi="Source Sans Pro"/>
          <w:color w:val="343434"/>
          <w:spacing w:val="2"/>
        </w:rPr>
        <w:br/>
      </w:r>
      <w:r>
        <w:rPr>
          <w:rFonts w:ascii="Source Sans Pro" w:hAnsi="Source Sans Pro"/>
          <w:color w:val="343434"/>
          <w:spacing w:val="2"/>
        </w:rPr>
        <w:br/>
      </w:r>
      <w:r>
        <w:rPr>
          <w:rStyle w:val="Uwydatnienie"/>
          <w:rFonts w:ascii="Source Sans Pro" w:hAnsi="Source Sans Pro"/>
          <w:color w:val="343434"/>
          <w:spacing w:val="2"/>
        </w:rPr>
        <w:t>Żółta świetlana kula</w:t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Style w:val="Uwydatnienie"/>
          <w:rFonts w:ascii="Source Sans Pro" w:hAnsi="Source Sans Pro"/>
          <w:color w:val="343434"/>
          <w:spacing w:val="2"/>
        </w:rPr>
        <w:t>Ciepłem świat otula</w:t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Style w:val="Uwydatnienie"/>
          <w:rFonts w:ascii="Source Sans Pro" w:hAnsi="Source Sans Pro"/>
          <w:color w:val="343434"/>
          <w:spacing w:val="2"/>
        </w:rPr>
        <w:t>O wieczornej porze</w:t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Style w:val="Uwydatnienie"/>
          <w:rFonts w:ascii="Source Sans Pro" w:hAnsi="Source Sans Pro"/>
          <w:color w:val="343434"/>
          <w:spacing w:val="2"/>
        </w:rPr>
        <w:t>Idzie spać za morze. (słońce)</w:t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Style w:val="Uwydatnienie"/>
          <w:rFonts w:ascii="Source Sans Pro" w:hAnsi="Source Sans Pro"/>
          <w:color w:val="343434"/>
          <w:spacing w:val="2"/>
        </w:rPr>
        <w:t>Jestem żółtą kulką</w:t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Style w:val="Uwydatnienie"/>
          <w:rFonts w:ascii="Source Sans Pro" w:hAnsi="Source Sans Pro"/>
          <w:color w:val="343434"/>
          <w:spacing w:val="2"/>
        </w:rPr>
        <w:t>A kiedy urosnę</w:t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Style w:val="Uwydatnienie"/>
          <w:rFonts w:ascii="Source Sans Pro" w:hAnsi="Source Sans Pro"/>
          <w:color w:val="343434"/>
          <w:spacing w:val="2"/>
        </w:rPr>
        <w:lastRenderedPageBreak/>
        <w:t>To zostanę kurką. (kurczątko)</w:t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Style w:val="Uwydatnienie"/>
          <w:rFonts w:ascii="Source Sans Pro" w:hAnsi="Source Sans Pro"/>
          <w:color w:val="343434"/>
          <w:spacing w:val="2"/>
        </w:rPr>
        <w:t>Jestem żółty jak cytryna</w:t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Style w:val="Uwydatnienie"/>
          <w:rFonts w:ascii="Source Sans Pro" w:hAnsi="Source Sans Pro"/>
          <w:color w:val="343434"/>
          <w:spacing w:val="2"/>
        </w:rPr>
        <w:t>Lecz mi obca kwaśna mina</w:t>
      </w:r>
      <w:r>
        <w:rPr>
          <w:rFonts w:ascii="Source Sans Pro" w:hAnsi="Source Sans Pro"/>
          <w:i/>
          <w:iCs/>
          <w:color w:val="343434"/>
          <w:spacing w:val="2"/>
        </w:rPr>
        <w:br/>
      </w:r>
      <w:r>
        <w:rPr>
          <w:rStyle w:val="Uwydatnienie"/>
          <w:rFonts w:ascii="Source Sans Pro" w:hAnsi="Source Sans Pro"/>
          <w:color w:val="343434"/>
          <w:spacing w:val="2"/>
        </w:rPr>
        <w:t>Raz po raz wesołym trelem</w:t>
      </w:r>
    </w:p>
    <w:p w:rsidR="00383172" w:rsidRDefault="00383172">
      <w:pPr>
        <w:rPr>
          <w:rFonts w:ascii="Source Sans Pro" w:hAnsi="Source Sans Pro"/>
          <w:i/>
          <w:iCs/>
          <w:color w:val="343434"/>
          <w:spacing w:val="2"/>
        </w:rPr>
      </w:pPr>
      <w:r>
        <w:rPr>
          <w:rStyle w:val="Uwydatnienie"/>
          <w:rFonts w:ascii="Source Sans Pro" w:hAnsi="Source Sans Pro"/>
          <w:color w:val="343434"/>
          <w:spacing w:val="2"/>
        </w:rPr>
        <w:t>Z ludźmi się ochoczo dzielę. (kanarek)</w:t>
      </w:r>
    </w:p>
    <w:p w:rsidR="00B9494A" w:rsidRDefault="00B9494A">
      <w:pPr>
        <w:rPr>
          <w:rStyle w:val="Uwydatnienie"/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- Zabawy plastyczne </w:t>
      </w:r>
      <w:r>
        <w:rPr>
          <w:rFonts w:ascii="Source Sans Pro" w:hAnsi="Source Sans Pro"/>
          <w:color w:val="343434"/>
          <w:spacing w:val="2"/>
        </w:rPr>
        <w:br/>
        <w:t>Kolorowanie znaków według odpowiednich kolorów.</w:t>
      </w:r>
      <w:r>
        <w:rPr>
          <w:rFonts w:ascii="Source Sans Pro" w:hAnsi="Source Sans Pro"/>
          <w:color w:val="343434"/>
          <w:spacing w:val="2"/>
        </w:rPr>
        <w:br/>
        <w:t>- Ułożenie znaku z trzech części – puzzle.</w:t>
      </w:r>
    </w:p>
    <w:p w:rsidR="00383172" w:rsidRDefault="00AD636B">
      <w:hyperlink r:id="rId7" w:history="1">
        <w:r w:rsidR="00383172" w:rsidRPr="00DC24ED">
          <w:rPr>
            <w:rStyle w:val="Hipercze"/>
          </w:rPr>
          <w:t>https://pin.it/10ds2y2</w:t>
        </w:r>
      </w:hyperlink>
    </w:p>
    <w:p w:rsidR="00383172" w:rsidRDefault="00AD636B">
      <w:hyperlink r:id="rId8" w:history="1">
        <w:r w:rsidR="00383172" w:rsidRPr="00DC24ED">
          <w:rPr>
            <w:rStyle w:val="Hipercze"/>
          </w:rPr>
          <w:t>https://pin.it/PabYSo7</w:t>
        </w:r>
      </w:hyperlink>
    </w:p>
    <w:p w:rsidR="00383172" w:rsidRDefault="00383172">
      <w:pPr>
        <w:rPr>
          <w:b/>
          <w:bCs/>
        </w:rPr>
      </w:pPr>
      <w:r w:rsidRPr="00383172">
        <w:rPr>
          <w:b/>
          <w:bCs/>
        </w:rPr>
        <w:t>Propozycja na Piątek</w:t>
      </w:r>
    </w:p>
    <w:p w:rsidR="00383172" w:rsidRDefault="00383172">
      <w:r>
        <w:rPr>
          <w:b/>
          <w:bCs/>
        </w:rPr>
        <w:t>-</w:t>
      </w:r>
      <w:r w:rsidRPr="00383172">
        <w:t xml:space="preserve">Podsumowanie </w:t>
      </w:r>
      <w:r>
        <w:t>wiadomości z tygodnia</w:t>
      </w:r>
    </w:p>
    <w:p w:rsidR="00383172" w:rsidRDefault="00383172">
      <w:pPr>
        <w:rPr>
          <w:rFonts w:ascii="Source Sans Pro" w:hAnsi="Source Sans Pro"/>
          <w:color w:val="343434"/>
          <w:spacing w:val="2"/>
        </w:rPr>
      </w:pPr>
      <w:r>
        <w:t xml:space="preserve"> </w:t>
      </w:r>
      <w:r>
        <w:rPr>
          <w:rFonts w:ascii="Source Sans Pro" w:hAnsi="Source Sans Pro"/>
          <w:color w:val="343434"/>
          <w:spacing w:val="2"/>
        </w:rPr>
        <w:t xml:space="preserve">Scenki </w:t>
      </w:r>
      <w:proofErr w:type="spellStart"/>
      <w:r>
        <w:rPr>
          <w:rFonts w:ascii="Source Sans Pro" w:hAnsi="Source Sans Pro"/>
          <w:color w:val="343434"/>
          <w:spacing w:val="2"/>
        </w:rPr>
        <w:t>dramowe</w:t>
      </w:r>
      <w:proofErr w:type="spellEnd"/>
      <w:r>
        <w:rPr>
          <w:rFonts w:ascii="Source Sans Pro" w:hAnsi="Source Sans Pro"/>
          <w:color w:val="343434"/>
          <w:spacing w:val="2"/>
        </w:rPr>
        <w:t xml:space="preserve"> </w:t>
      </w:r>
      <w:r>
        <w:rPr>
          <w:rFonts w:ascii="Source Sans Pro" w:hAnsi="Source Sans Pro"/>
          <w:color w:val="343434"/>
          <w:spacing w:val="2"/>
        </w:rPr>
        <w:br/>
        <w:t>- ktoś obcy pyta, cię o nazwisko, adres, pracę rodziców</w:t>
      </w:r>
      <w:r>
        <w:rPr>
          <w:rFonts w:ascii="Source Sans Pro" w:hAnsi="Source Sans Pro"/>
          <w:color w:val="343434"/>
          <w:spacing w:val="2"/>
        </w:rPr>
        <w:br/>
        <w:t>- ktoś obcy zaprasza cię do siebie do domu</w:t>
      </w:r>
      <w:r>
        <w:rPr>
          <w:rFonts w:ascii="Source Sans Pro" w:hAnsi="Source Sans Pro"/>
          <w:color w:val="343434"/>
          <w:spacing w:val="2"/>
        </w:rPr>
        <w:br/>
        <w:t>- podczas nieobecności rodziców, gdy jesteś sam w domu, ktoś puka do drzwi</w:t>
      </w:r>
    </w:p>
    <w:p w:rsidR="00383172" w:rsidRDefault="00383172">
      <w:pPr>
        <w:rPr>
          <w:rFonts w:ascii="Source Sans Pro" w:hAnsi="Source Sans Pro"/>
          <w:color w:val="343434"/>
          <w:spacing w:val="2"/>
        </w:rPr>
      </w:pPr>
      <w:r>
        <w:rPr>
          <w:rFonts w:ascii="Source Sans Pro" w:hAnsi="Source Sans Pro"/>
          <w:color w:val="343434"/>
          <w:spacing w:val="2"/>
        </w:rPr>
        <w:t xml:space="preserve"> jak się zachowasz </w:t>
      </w:r>
    </w:p>
    <w:p w:rsidR="00383172" w:rsidRDefault="00383172">
      <w:r>
        <w:rPr>
          <w:rFonts w:ascii="Source Sans Pro" w:hAnsi="Source Sans Pro"/>
          <w:color w:val="343434"/>
          <w:spacing w:val="2"/>
        </w:rPr>
        <w:t>Czyj to numer?  997, 998, 999, 112</w:t>
      </w:r>
    </w:p>
    <w:p w:rsidR="00383172" w:rsidRDefault="00383172"/>
    <w:p w:rsidR="00383172" w:rsidRDefault="00383172">
      <w:r>
        <w:t xml:space="preserve">-umuzykalnianie poprzez śpiewanie piosenki </w:t>
      </w:r>
    </w:p>
    <w:p w:rsidR="00383172" w:rsidRDefault="00AD636B">
      <w:hyperlink r:id="rId9" w:history="1">
        <w:r w:rsidR="00383172" w:rsidRPr="00DC24ED">
          <w:rPr>
            <w:rStyle w:val="Hipercze"/>
          </w:rPr>
          <w:t>https://www.youtube.com/watch?v=3pAqiMqe7yA</w:t>
        </w:r>
      </w:hyperlink>
    </w:p>
    <w:p w:rsidR="00383172" w:rsidRDefault="00AD636B">
      <w:hyperlink r:id="rId10" w:history="1">
        <w:r w:rsidR="00383172">
          <w:rPr>
            <w:rStyle w:val="Hipercze"/>
          </w:rPr>
          <w:t>https://www.youtube.com/watch?v=YLhGcMIPTuA</w:t>
        </w:r>
      </w:hyperlink>
      <w:r w:rsidR="00383172">
        <w:t xml:space="preserve">   - film edukacyjny </w:t>
      </w:r>
    </w:p>
    <w:p w:rsidR="00383172" w:rsidRDefault="00383172"/>
    <w:p w:rsidR="00383172" w:rsidRPr="00383172" w:rsidRDefault="00383172">
      <w:pPr>
        <w:rPr>
          <w:b/>
          <w:bCs/>
        </w:rPr>
      </w:pPr>
    </w:p>
    <w:sectPr w:rsidR="00383172" w:rsidRPr="00383172" w:rsidSect="00AD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ource Sans Pro">
    <w:altName w:val="Source Sans Pro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8E9"/>
    <w:multiLevelType w:val="hybridMultilevel"/>
    <w:tmpl w:val="E518675C"/>
    <w:lvl w:ilvl="0" w:tplc="3D903B0C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>
    <w:nsid w:val="2ADF6B9F"/>
    <w:multiLevelType w:val="multilevel"/>
    <w:tmpl w:val="0E369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A6371"/>
    <w:multiLevelType w:val="hybridMultilevel"/>
    <w:tmpl w:val="7D406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07525"/>
    <w:multiLevelType w:val="hybridMultilevel"/>
    <w:tmpl w:val="1780E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50BA"/>
    <w:rsid w:val="00383172"/>
    <w:rsid w:val="003E4C6B"/>
    <w:rsid w:val="00587666"/>
    <w:rsid w:val="00A130FA"/>
    <w:rsid w:val="00AD636B"/>
    <w:rsid w:val="00B11289"/>
    <w:rsid w:val="00B9494A"/>
    <w:rsid w:val="00DA50BA"/>
    <w:rsid w:val="00DE2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0BA"/>
    <w:pPr>
      <w:spacing w:line="256" w:lineRule="auto"/>
      <w:ind w:left="709"/>
      <w:contextualSpacing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58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9494A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9494A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8317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n.it/PabYSo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n.it/10ds2y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ZOw6JvT5U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Ahp8oBOvu2M" TargetMode="External"/><Relationship Id="rId10" Type="http://schemas.openxmlformats.org/officeDocument/2006/relationships/hyperlink" Target="https://www.youtube.com/watch?v=YLhGcMIPT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pAqiMqe7y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Ostafin</dc:creator>
  <cp:lastModifiedBy>Admin</cp:lastModifiedBy>
  <cp:revision>2</cp:revision>
  <dcterms:created xsi:type="dcterms:W3CDTF">2020-06-14T19:25:00Z</dcterms:created>
  <dcterms:modified xsi:type="dcterms:W3CDTF">2020-06-14T19:25:00Z</dcterms:modified>
</cp:coreProperties>
</file>