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E3" w:rsidRDefault="00FC07E3" w:rsidP="007A76BB">
      <w:pPr>
        <w:jc w:val="center"/>
        <w:rPr>
          <w:b/>
          <w:spacing w:val="60"/>
          <w:sz w:val="28"/>
          <w:szCs w:val="28"/>
        </w:rPr>
      </w:pPr>
    </w:p>
    <w:p w:rsidR="007A76BB" w:rsidRPr="007D0C1D" w:rsidRDefault="007A76BB" w:rsidP="007A76BB">
      <w:pPr>
        <w:jc w:val="center"/>
        <w:rPr>
          <w:b/>
          <w:color w:val="0000FF"/>
          <w:spacing w:val="60"/>
          <w:lang w:eastAsia="sk-SK"/>
        </w:rPr>
      </w:pPr>
      <w:r w:rsidRPr="005B0598">
        <w:rPr>
          <w:b/>
          <w:spacing w:val="60"/>
        </w:rPr>
        <w:t xml:space="preserve">Zmluva </w:t>
      </w:r>
      <w:r w:rsidRPr="0007393C">
        <w:rPr>
          <w:b/>
          <w:spacing w:val="60"/>
        </w:rPr>
        <w:t>č.</w:t>
      </w:r>
      <w:r w:rsidR="009A4EFC">
        <w:rPr>
          <w:b/>
          <w:spacing w:val="60"/>
        </w:rPr>
        <w:t>4</w:t>
      </w:r>
      <w:r w:rsidR="00DB4512">
        <w:rPr>
          <w:b/>
          <w:spacing w:val="60"/>
        </w:rPr>
        <w:t>/201</w:t>
      </w:r>
      <w:r w:rsidR="00162446">
        <w:rPr>
          <w:b/>
          <w:spacing w:val="60"/>
        </w:rPr>
        <w:t>2</w:t>
      </w:r>
    </w:p>
    <w:p w:rsidR="007A76BB" w:rsidRPr="005B0598" w:rsidRDefault="007A76BB" w:rsidP="007A76BB">
      <w:pPr>
        <w:jc w:val="center"/>
        <w:rPr>
          <w:b/>
          <w:lang w:eastAsia="sk-SK"/>
        </w:rPr>
      </w:pPr>
      <w:r w:rsidRPr="005B0598">
        <w:rPr>
          <w:b/>
        </w:rPr>
        <w:t>o nájme nebytového priestoru</w:t>
      </w:r>
    </w:p>
    <w:p w:rsidR="007A76BB" w:rsidRDefault="007A76BB" w:rsidP="007A76BB">
      <w:pPr>
        <w:jc w:val="both"/>
        <w:rPr>
          <w:lang w:eastAsia="sk-SK"/>
        </w:rPr>
      </w:pPr>
    </w:p>
    <w:p w:rsidR="007A76BB" w:rsidRDefault="007A76BB" w:rsidP="007A76BB">
      <w:pPr>
        <w:jc w:val="both"/>
        <w:rPr>
          <w:lang w:eastAsia="sk-SK"/>
        </w:rPr>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rsidR="007A76BB" w:rsidRDefault="007A76BB" w:rsidP="007A76BB">
      <w:pPr>
        <w:jc w:val="both"/>
        <w:rPr>
          <w:lang w:eastAsia="sk-SK"/>
        </w:rPr>
      </w:pPr>
    </w:p>
    <w:p w:rsidR="007A76BB" w:rsidRDefault="007A76BB" w:rsidP="007A76BB">
      <w:pPr>
        <w:jc w:val="both"/>
        <w:rPr>
          <w:lang w:eastAsia="sk-SK"/>
        </w:rPr>
      </w:pPr>
    </w:p>
    <w:p w:rsidR="007A76BB" w:rsidRDefault="007A76BB" w:rsidP="00667069">
      <w:pPr>
        <w:jc w:val="center"/>
        <w:rPr>
          <w:b/>
          <w:lang w:eastAsia="sk-SK"/>
        </w:rPr>
      </w:pPr>
      <w:r>
        <w:rPr>
          <w:b/>
        </w:rPr>
        <w:t>Čl. I.</w:t>
      </w:r>
      <w:r w:rsidR="00667069">
        <w:rPr>
          <w:b/>
          <w:lang w:eastAsia="sk-SK"/>
        </w:rPr>
        <w:t xml:space="preserve"> </w:t>
      </w:r>
      <w:r>
        <w:rPr>
          <w:b/>
        </w:rPr>
        <w:t>Zmluvné strany</w:t>
      </w:r>
    </w:p>
    <w:p w:rsidR="007A76BB" w:rsidRDefault="007A76BB" w:rsidP="007A76BB">
      <w:pPr>
        <w:jc w:val="center"/>
        <w:rPr>
          <w:b/>
          <w:lang w:eastAsia="sk-SK"/>
        </w:rPr>
      </w:pPr>
    </w:p>
    <w:p w:rsidR="006C1FC4" w:rsidRPr="00843731" w:rsidRDefault="006C1FC4" w:rsidP="006C1FC4">
      <w:pPr>
        <w:jc w:val="both"/>
        <w:rPr>
          <w:szCs w:val="22"/>
        </w:rPr>
      </w:pPr>
      <w:r w:rsidRPr="00F66659">
        <w:rPr>
          <w:b/>
          <w:szCs w:val="22"/>
        </w:rPr>
        <w:t>Prenajímateľ</w:t>
      </w:r>
      <w:r w:rsidRPr="00F66659">
        <w:rPr>
          <w:szCs w:val="22"/>
        </w:rPr>
        <w:t xml:space="preserve">:   </w:t>
      </w:r>
      <w:r w:rsidRPr="00843731">
        <w:rPr>
          <w:szCs w:val="22"/>
        </w:rPr>
        <w:t>Gymnázium Ivana Horvátha</w:t>
      </w:r>
    </w:p>
    <w:p w:rsidR="006C1FC4" w:rsidRPr="00843731" w:rsidRDefault="006C1FC4" w:rsidP="006C1FC4">
      <w:pPr>
        <w:ind w:left="1416"/>
        <w:jc w:val="both"/>
        <w:rPr>
          <w:szCs w:val="22"/>
        </w:rPr>
      </w:pPr>
      <w:r w:rsidRPr="00843731">
        <w:rPr>
          <w:szCs w:val="22"/>
        </w:rPr>
        <w:t xml:space="preserve">   Ul. Ivana  Horvátha č. 14</w:t>
      </w:r>
    </w:p>
    <w:p w:rsidR="006C1FC4" w:rsidRPr="00843731" w:rsidRDefault="006C1FC4" w:rsidP="006C1FC4">
      <w:pPr>
        <w:jc w:val="both"/>
        <w:rPr>
          <w:szCs w:val="22"/>
        </w:rPr>
      </w:pPr>
      <w:r w:rsidRPr="00843731">
        <w:rPr>
          <w:szCs w:val="22"/>
        </w:rPr>
        <w:tab/>
      </w:r>
      <w:r w:rsidRPr="00843731">
        <w:rPr>
          <w:szCs w:val="22"/>
        </w:rPr>
        <w:tab/>
        <w:t xml:space="preserve">   821 03 Bratislava</w:t>
      </w:r>
    </w:p>
    <w:p w:rsidR="006C1FC4" w:rsidRPr="00843731" w:rsidRDefault="006C1FC4" w:rsidP="006C1FC4">
      <w:pPr>
        <w:jc w:val="both"/>
        <w:rPr>
          <w:szCs w:val="22"/>
        </w:rPr>
      </w:pPr>
      <w:r w:rsidRPr="00843731">
        <w:rPr>
          <w:szCs w:val="22"/>
        </w:rPr>
        <w:tab/>
      </w:r>
      <w:r w:rsidRPr="00843731">
        <w:rPr>
          <w:szCs w:val="22"/>
        </w:rPr>
        <w:tab/>
        <w:t xml:space="preserve">   IČO: 17337062</w:t>
      </w:r>
    </w:p>
    <w:p w:rsidR="006C1FC4" w:rsidRPr="00843731" w:rsidRDefault="006C1FC4" w:rsidP="006C1FC4">
      <w:pPr>
        <w:jc w:val="both"/>
        <w:rPr>
          <w:szCs w:val="22"/>
        </w:rPr>
      </w:pPr>
      <w:r w:rsidRPr="00843731">
        <w:rPr>
          <w:szCs w:val="22"/>
        </w:rPr>
        <w:tab/>
      </w:r>
      <w:r w:rsidRPr="00843731">
        <w:rPr>
          <w:szCs w:val="22"/>
        </w:rPr>
        <w:tab/>
        <w:t xml:space="preserve">   Zastúpený: Mgr. Marta Jankovičová - riaditeľka</w:t>
      </w:r>
    </w:p>
    <w:p w:rsidR="006C1FC4" w:rsidRPr="00F66659" w:rsidRDefault="006C1FC4" w:rsidP="006C1FC4">
      <w:pPr>
        <w:ind w:left="708" w:firstLine="708"/>
        <w:jc w:val="both"/>
        <w:rPr>
          <w:szCs w:val="22"/>
        </w:rPr>
      </w:pPr>
      <w:r w:rsidRPr="00F66659">
        <w:rPr>
          <w:szCs w:val="22"/>
        </w:rPr>
        <w:t xml:space="preserve">   </w:t>
      </w:r>
    </w:p>
    <w:p w:rsidR="0012729B" w:rsidRPr="00000477" w:rsidRDefault="006C1FC4" w:rsidP="006C1FC4">
      <w:pPr>
        <w:jc w:val="both"/>
        <w:rPr>
          <w:szCs w:val="22"/>
          <w:highlight w:val="yellow"/>
        </w:rPr>
      </w:pPr>
      <w:r w:rsidRPr="00F66659">
        <w:rPr>
          <w:b/>
          <w:szCs w:val="22"/>
        </w:rPr>
        <w:t>Nájomca:</w:t>
      </w:r>
      <w:r w:rsidR="0012729B">
        <w:rPr>
          <w:b/>
          <w:szCs w:val="22"/>
        </w:rPr>
        <w:t xml:space="preserve">          </w:t>
      </w:r>
      <w:r w:rsidR="004E10F3">
        <w:rPr>
          <w:b/>
          <w:szCs w:val="22"/>
        </w:rPr>
        <w:t xml:space="preserve">Občianske združenie Zážitkovo </w:t>
      </w:r>
    </w:p>
    <w:p w:rsidR="0012729B" w:rsidRPr="000619D2" w:rsidRDefault="0012729B" w:rsidP="006C1FC4">
      <w:pPr>
        <w:jc w:val="both"/>
        <w:rPr>
          <w:szCs w:val="22"/>
        </w:rPr>
      </w:pPr>
      <w:r w:rsidRPr="000619D2">
        <w:rPr>
          <w:szCs w:val="22"/>
        </w:rPr>
        <w:tab/>
      </w:r>
      <w:r w:rsidRPr="000619D2">
        <w:rPr>
          <w:szCs w:val="22"/>
        </w:rPr>
        <w:tab/>
        <w:t xml:space="preserve">   </w:t>
      </w:r>
      <w:r w:rsidR="000619D2" w:rsidRPr="000619D2">
        <w:rPr>
          <w:szCs w:val="22"/>
        </w:rPr>
        <w:t>Bajzova 8</w:t>
      </w:r>
    </w:p>
    <w:p w:rsidR="0012729B" w:rsidRPr="00497912" w:rsidRDefault="0012729B" w:rsidP="006C1FC4">
      <w:pPr>
        <w:jc w:val="both"/>
        <w:rPr>
          <w:szCs w:val="22"/>
        </w:rPr>
      </w:pPr>
      <w:r w:rsidRPr="000619D2">
        <w:rPr>
          <w:szCs w:val="22"/>
        </w:rPr>
        <w:tab/>
      </w:r>
      <w:r w:rsidRPr="000619D2">
        <w:rPr>
          <w:szCs w:val="22"/>
        </w:rPr>
        <w:tab/>
        <w:t xml:space="preserve">   821 02 Bratislava</w:t>
      </w:r>
    </w:p>
    <w:p w:rsidR="00DB4512" w:rsidRDefault="00DB4512" w:rsidP="006C1FC4">
      <w:pPr>
        <w:jc w:val="both"/>
        <w:rPr>
          <w:szCs w:val="22"/>
        </w:rPr>
      </w:pPr>
    </w:p>
    <w:p w:rsidR="0079209B" w:rsidRDefault="0079209B" w:rsidP="006C1FC4">
      <w:pPr>
        <w:jc w:val="both"/>
        <w:rPr>
          <w:szCs w:val="22"/>
        </w:rPr>
      </w:pPr>
    </w:p>
    <w:p w:rsidR="0079209B" w:rsidRDefault="0079209B" w:rsidP="006C1FC4">
      <w:pPr>
        <w:jc w:val="both"/>
        <w:rPr>
          <w:szCs w:val="22"/>
        </w:rPr>
      </w:pPr>
    </w:p>
    <w:p w:rsidR="0079209B" w:rsidRDefault="0079209B" w:rsidP="006C1FC4">
      <w:pPr>
        <w:jc w:val="both"/>
        <w:rPr>
          <w:szCs w:val="22"/>
        </w:rPr>
      </w:pPr>
    </w:p>
    <w:p w:rsidR="0079209B" w:rsidRDefault="0079209B" w:rsidP="006C1FC4">
      <w:pPr>
        <w:jc w:val="both"/>
        <w:rPr>
          <w:szCs w:val="22"/>
        </w:rPr>
      </w:pPr>
    </w:p>
    <w:p w:rsidR="0079209B" w:rsidRDefault="0079209B" w:rsidP="006C1FC4">
      <w:pPr>
        <w:jc w:val="both"/>
        <w:rPr>
          <w:szCs w:val="22"/>
        </w:rPr>
      </w:pPr>
    </w:p>
    <w:p w:rsidR="00667069" w:rsidRDefault="00667069" w:rsidP="007A76BB">
      <w:pPr>
        <w:jc w:val="center"/>
        <w:rPr>
          <w:b/>
        </w:rPr>
      </w:pPr>
    </w:p>
    <w:p w:rsidR="007A76BB" w:rsidRDefault="007A76BB" w:rsidP="00667069">
      <w:pPr>
        <w:jc w:val="center"/>
        <w:rPr>
          <w:b/>
          <w:lang w:eastAsia="sk-SK"/>
        </w:rPr>
      </w:pPr>
      <w:r>
        <w:rPr>
          <w:b/>
        </w:rPr>
        <w:t>Čl. II.</w:t>
      </w:r>
      <w:r w:rsidR="00667069">
        <w:rPr>
          <w:b/>
          <w:lang w:eastAsia="sk-SK"/>
        </w:rPr>
        <w:t xml:space="preserve"> </w:t>
      </w:r>
      <w:r>
        <w:rPr>
          <w:b/>
        </w:rPr>
        <w:t>Úvodné ustanovenia</w:t>
      </w:r>
    </w:p>
    <w:p w:rsidR="007A76BB" w:rsidRDefault="007A76BB" w:rsidP="007A76BB">
      <w:pPr>
        <w:jc w:val="both"/>
        <w:rPr>
          <w:lang w:eastAsia="sk-SK"/>
        </w:rPr>
      </w:pPr>
    </w:p>
    <w:p w:rsidR="007A76BB" w:rsidRDefault="007A76BB" w:rsidP="007A76BB">
      <w:pPr>
        <w:numPr>
          <w:ilvl w:val="0"/>
          <w:numId w:val="1"/>
        </w:numPr>
        <w:tabs>
          <w:tab w:val="num" w:pos="360"/>
        </w:tabs>
        <w:ind w:left="360"/>
        <w:jc w:val="both"/>
        <w:rPr>
          <w:lang w:eastAsia="sk-SK"/>
        </w:rPr>
      </w:pPr>
      <w:r>
        <w:t xml:space="preserve">Bratislavský samosprávny kraj (ďalej len „BSK“) je vlastníkom nasledovných nehnuteľností: </w:t>
      </w:r>
      <w:r w:rsidR="00B36449">
        <w:t xml:space="preserve">pozemky, budovy </w:t>
      </w:r>
      <w:r>
        <w:t>(</w:t>
      </w:r>
      <w:r w:rsidR="00B36449">
        <w:t>súpisné číslo 25, parcelné č. 1308/</w:t>
      </w:r>
      <w:r w:rsidR="005B0598">
        <w:t>2</w:t>
      </w:r>
      <w:r w:rsidR="00B36449">
        <w:t>)</w:t>
      </w:r>
      <w:r>
        <w:t>, zapísaných v liste vlastníctva číslo</w:t>
      </w:r>
      <w:r w:rsidR="00B36449">
        <w:t xml:space="preserve"> 5431</w:t>
      </w:r>
      <w:r>
        <w:t xml:space="preserve">, ktorý vedie Katastrálny úrad Bratislava, Správa katastra, pre katastrálne územie </w:t>
      </w:r>
      <w:r w:rsidR="00B36449">
        <w:t xml:space="preserve">Ružinov. </w:t>
      </w:r>
      <w:r>
        <w:t xml:space="preserve">Prenajímateľ je správcom </w:t>
      </w:r>
      <w:proofErr w:type="spellStart"/>
      <w:r>
        <w:t>vyššieuvedeného</w:t>
      </w:r>
      <w:proofErr w:type="spellEnd"/>
      <w:r>
        <w:t xml:space="preserve"> nehnuteľného majetku, pričom je oprávnený prenechať ho so súhlasom BSK do nájmu.</w:t>
      </w:r>
    </w:p>
    <w:p w:rsidR="007A76BB" w:rsidRDefault="007A76BB" w:rsidP="007A76BB">
      <w:pPr>
        <w:jc w:val="both"/>
        <w:rPr>
          <w:lang w:eastAsia="sk-SK"/>
        </w:rPr>
      </w:pPr>
    </w:p>
    <w:p w:rsidR="007A76BB" w:rsidRDefault="007A76BB" w:rsidP="00DB4512">
      <w:pPr>
        <w:numPr>
          <w:ilvl w:val="0"/>
          <w:numId w:val="1"/>
        </w:numPr>
        <w:tabs>
          <w:tab w:val="num" w:pos="360"/>
        </w:tabs>
        <w:ind w:left="360"/>
        <w:jc w:val="both"/>
        <w:rPr>
          <w:lang w:eastAsia="sk-SK"/>
        </w:rPr>
      </w:pPr>
      <w:r>
        <w:t xml:space="preserve">Nájomca je </w:t>
      </w:r>
      <w:r w:rsidR="004E10F3">
        <w:t>právnická osoba</w:t>
      </w:r>
      <w:r w:rsidR="00C12F08">
        <w:t xml:space="preserve"> zapísaná v</w:t>
      </w:r>
      <w:r w:rsidR="00C50273">
        <w:t> Registri MV SR pod č. VVS/1-900/90-35567</w:t>
      </w:r>
      <w:r w:rsidR="00DB4512">
        <w:t>.</w:t>
      </w:r>
      <w:r w:rsidR="00C50273">
        <w:t xml:space="preserve"> Stanovy a p</w:t>
      </w:r>
      <w:r w:rsidR="00C12F08">
        <w:t>otvrdenie o pridelení IČO tvorí</w:t>
      </w:r>
      <w:r w:rsidR="004230E2">
        <w:t xml:space="preserve"> prílohu tejto zmluvy.</w:t>
      </w:r>
    </w:p>
    <w:p w:rsidR="007A76BB" w:rsidRDefault="007A76BB" w:rsidP="007A76BB">
      <w:pPr>
        <w:jc w:val="both"/>
        <w:rPr>
          <w:lang w:eastAsia="sk-SK"/>
        </w:rPr>
      </w:pPr>
    </w:p>
    <w:p w:rsidR="00A01AF9" w:rsidRDefault="00A01AF9" w:rsidP="007A76BB">
      <w:pPr>
        <w:jc w:val="center"/>
        <w:rPr>
          <w:b/>
        </w:rPr>
      </w:pPr>
    </w:p>
    <w:p w:rsidR="007A76BB" w:rsidRDefault="007A76BB" w:rsidP="00667069">
      <w:pPr>
        <w:jc w:val="center"/>
        <w:rPr>
          <w:b/>
          <w:lang w:eastAsia="sk-SK"/>
        </w:rPr>
      </w:pPr>
      <w:r>
        <w:rPr>
          <w:b/>
        </w:rPr>
        <w:t>Čl. III.</w:t>
      </w:r>
      <w:r w:rsidR="00667069">
        <w:rPr>
          <w:b/>
          <w:lang w:eastAsia="sk-SK"/>
        </w:rPr>
        <w:t xml:space="preserve"> P</w:t>
      </w:r>
      <w:r>
        <w:rPr>
          <w:b/>
        </w:rPr>
        <w:t>redmet zmluvy</w:t>
      </w:r>
    </w:p>
    <w:p w:rsidR="007A76BB" w:rsidRDefault="007A76BB" w:rsidP="007A76BB">
      <w:pPr>
        <w:jc w:val="both"/>
        <w:rPr>
          <w:lang w:eastAsia="sk-SK"/>
        </w:rPr>
      </w:pPr>
    </w:p>
    <w:p w:rsidR="005B0598" w:rsidRDefault="007A76BB" w:rsidP="005B0598">
      <w:pPr>
        <w:jc w:val="both"/>
      </w:pPr>
      <w:r>
        <w:tab/>
        <w:t>Prenajímateľ ako správca nehnuteľnosti prenajíma nájomcovi za nižšie uvedených podmienok nebytové priestory</w:t>
      </w:r>
      <w:r w:rsidR="005B0598">
        <w:t xml:space="preserve"> -</w:t>
      </w:r>
      <w:r>
        <w:t xml:space="preserve"> </w:t>
      </w:r>
      <w:r w:rsidR="005B0598" w:rsidRPr="00EE48C2">
        <w:t xml:space="preserve">telocvičňu </w:t>
      </w:r>
      <w:r w:rsidR="000D2BF8">
        <w:t xml:space="preserve">a sociálne zázemie </w:t>
      </w:r>
      <w:r w:rsidR="005B0598" w:rsidRPr="00EE48C2">
        <w:t>o celkovej výmere 423  m</w:t>
      </w:r>
      <w:r w:rsidR="005B0598" w:rsidRPr="00EE48C2">
        <w:rPr>
          <w:vertAlign w:val="superscript"/>
        </w:rPr>
        <w:t>2</w:t>
      </w:r>
      <w:r w:rsidR="005B0598" w:rsidRPr="00EE48C2">
        <w:t>.</w:t>
      </w:r>
      <w:r w:rsidR="00222458">
        <w:t xml:space="preserve"> </w:t>
      </w:r>
      <w:r w:rsidR="005B0598" w:rsidRPr="00EE48C2">
        <w:t>Ide o nebytové priestory na prízemí mimoškolského pavilónu.</w:t>
      </w:r>
    </w:p>
    <w:p w:rsidR="00667069" w:rsidRDefault="00667069" w:rsidP="005B0598">
      <w:pPr>
        <w:jc w:val="both"/>
      </w:pPr>
    </w:p>
    <w:p w:rsidR="00667069" w:rsidRPr="00EE48C2" w:rsidRDefault="00667069" w:rsidP="005B0598">
      <w:pPr>
        <w:jc w:val="both"/>
      </w:pPr>
    </w:p>
    <w:p w:rsidR="007A76BB" w:rsidRDefault="007A76BB" w:rsidP="00667069">
      <w:pPr>
        <w:jc w:val="center"/>
        <w:rPr>
          <w:b/>
          <w:lang w:eastAsia="sk-SK"/>
        </w:rPr>
      </w:pPr>
      <w:r>
        <w:rPr>
          <w:b/>
        </w:rPr>
        <w:t>Čl. IV.</w:t>
      </w:r>
      <w:r w:rsidR="00667069">
        <w:rPr>
          <w:b/>
          <w:lang w:eastAsia="sk-SK"/>
        </w:rPr>
        <w:t xml:space="preserve"> </w:t>
      </w:r>
      <w:r>
        <w:rPr>
          <w:b/>
        </w:rPr>
        <w:t>Účel nájmu</w:t>
      </w:r>
    </w:p>
    <w:p w:rsidR="007A76BB" w:rsidRDefault="007A76BB" w:rsidP="007A76BB">
      <w:pPr>
        <w:jc w:val="both"/>
        <w:rPr>
          <w:lang w:eastAsia="sk-SK"/>
        </w:rPr>
      </w:pPr>
    </w:p>
    <w:p w:rsidR="007A76BB" w:rsidRDefault="007A76BB" w:rsidP="00DB4512">
      <w:pPr>
        <w:numPr>
          <w:ilvl w:val="0"/>
          <w:numId w:val="3"/>
        </w:numPr>
        <w:tabs>
          <w:tab w:val="num" w:pos="360"/>
        </w:tabs>
        <w:ind w:left="360"/>
        <w:jc w:val="both"/>
        <w:rPr>
          <w:lang w:eastAsia="sk-SK"/>
        </w:rPr>
      </w:pPr>
      <w:r w:rsidRPr="00D52762">
        <w:lastRenderedPageBreak/>
        <w:t xml:space="preserve">Účelom tejto zmluvy je </w:t>
      </w:r>
      <w:r w:rsidR="00222458" w:rsidRPr="00D52762">
        <w:t>prenájom</w:t>
      </w:r>
      <w:r w:rsidRPr="00D52762">
        <w:t xml:space="preserve"> nebytov</w:t>
      </w:r>
      <w:r w:rsidR="00222458" w:rsidRPr="00D52762">
        <w:t>ých</w:t>
      </w:r>
      <w:r w:rsidRPr="00D52762">
        <w:t xml:space="preserve"> priestor</w:t>
      </w:r>
      <w:r w:rsidR="00222458" w:rsidRPr="00D52762">
        <w:t>ov</w:t>
      </w:r>
      <w:r w:rsidRPr="00D52762">
        <w:t xml:space="preserve"> na účel </w:t>
      </w:r>
      <w:r w:rsidR="00222458" w:rsidRPr="00D52762">
        <w:t>cvičenia na dobu</w:t>
      </w:r>
      <w:r w:rsidR="00DD78A9" w:rsidRPr="00D52762">
        <w:t xml:space="preserve"> </w:t>
      </w:r>
      <w:r w:rsidR="00C50273">
        <w:t>3</w:t>
      </w:r>
      <w:r w:rsidR="00FC07E3">
        <w:t xml:space="preserve"> </w:t>
      </w:r>
      <w:r w:rsidR="00DD78A9" w:rsidRPr="00D52762">
        <w:t>h</w:t>
      </w:r>
      <w:r w:rsidR="00222458" w:rsidRPr="00D52762">
        <w:t xml:space="preserve">odiny </w:t>
      </w:r>
      <w:r w:rsidR="00843731" w:rsidRPr="00D52762">
        <w:t>(</w:t>
      </w:r>
      <w:r w:rsidR="004E10F3">
        <w:t>2</w:t>
      </w:r>
      <w:r w:rsidR="00843731" w:rsidRPr="00D52762">
        <w:t xml:space="preserve">x90´) </w:t>
      </w:r>
      <w:r w:rsidR="004E10F3">
        <w:t>v </w:t>
      </w:r>
      <w:r w:rsidR="000F235B">
        <w:t>utorok od 19.30 h do 21.00 h</w:t>
      </w:r>
      <w:r w:rsidR="00C50273">
        <w:t>,</w:t>
      </w:r>
      <w:r w:rsidR="000F235B">
        <w:t xml:space="preserve"> v </w:t>
      </w:r>
      <w:r w:rsidR="004E10F3">
        <w:t xml:space="preserve">stredu od 18.00 h do 19.30 h </w:t>
      </w:r>
      <w:r w:rsidR="00C50273">
        <w:t>a</w:t>
      </w:r>
      <w:r w:rsidR="008A5BE7">
        <w:t> </w:t>
      </w:r>
      <w:r w:rsidR="00C50273">
        <w:t>v</w:t>
      </w:r>
      <w:r w:rsidR="008A5BE7">
        <w:t xml:space="preserve"> piatok</w:t>
      </w:r>
      <w:r w:rsidR="00C50273">
        <w:t xml:space="preserve"> od 1</w:t>
      </w:r>
      <w:r w:rsidR="008A5BE7">
        <w:t>8</w:t>
      </w:r>
      <w:r w:rsidR="00C50273">
        <w:t>.</w:t>
      </w:r>
      <w:r w:rsidR="008A5BE7">
        <w:t>0</w:t>
      </w:r>
      <w:r w:rsidR="00C50273">
        <w:t>0 do 1</w:t>
      </w:r>
      <w:r w:rsidR="008A5BE7">
        <w:t>9</w:t>
      </w:r>
      <w:r w:rsidR="00C50273">
        <w:t>.</w:t>
      </w:r>
      <w:r w:rsidR="008A5BE7">
        <w:t>3</w:t>
      </w:r>
      <w:r w:rsidR="00C50273">
        <w:t xml:space="preserve">0 h </w:t>
      </w:r>
      <w:r w:rsidR="00222458" w:rsidRPr="00D52762">
        <w:t>týždenne</w:t>
      </w:r>
      <w:r w:rsidR="00843731" w:rsidRPr="00D52762">
        <w:t xml:space="preserve"> mimo školských prázdnin</w:t>
      </w:r>
      <w:r w:rsidR="00222458" w:rsidRPr="00D52762">
        <w:t xml:space="preserve">. </w:t>
      </w:r>
    </w:p>
    <w:p w:rsidR="00DB4512" w:rsidRDefault="00DB4512" w:rsidP="00DB4512">
      <w:pPr>
        <w:jc w:val="both"/>
      </w:pPr>
    </w:p>
    <w:p w:rsidR="007A76BB" w:rsidRDefault="007A76BB" w:rsidP="007A76BB">
      <w:pPr>
        <w:numPr>
          <w:ilvl w:val="0"/>
          <w:numId w:val="3"/>
        </w:numPr>
        <w:tabs>
          <w:tab w:val="num" w:pos="360"/>
        </w:tabs>
        <w:ind w:left="360"/>
        <w:jc w:val="both"/>
        <w:rPr>
          <w:lang w:eastAsia="sk-SK"/>
        </w:rPr>
      </w:pPr>
      <w:r>
        <w:t>Nájomca sa zaväzuje užívať prenajaté nebytové priestory výlučne v rozsahu a na účel dohodnutý v tejto zmluve a v súlade s platnými právnymi predpismi, ktoré sa vzťahujú na predmet nájmu.</w:t>
      </w:r>
    </w:p>
    <w:p w:rsidR="007A76BB" w:rsidRDefault="007A76BB" w:rsidP="007A76BB">
      <w:pPr>
        <w:jc w:val="both"/>
        <w:rPr>
          <w:lang w:eastAsia="sk-SK"/>
        </w:rPr>
      </w:pPr>
    </w:p>
    <w:p w:rsidR="007A76BB" w:rsidRDefault="007A76BB" w:rsidP="007A76BB">
      <w:pPr>
        <w:jc w:val="both"/>
        <w:rPr>
          <w:lang w:eastAsia="sk-SK"/>
        </w:rPr>
      </w:pPr>
    </w:p>
    <w:p w:rsidR="007A76BB" w:rsidRDefault="007A76BB" w:rsidP="00667069">
      <w:pPr>
        <w:jc w:val="center"/>
        <w:rPr>
          <w:b/>
          <w:lang w:eastAsia="sk-SK"/>
        </w:rPr>
      </w:pPr>
      <w:r>
        <w:rPr>
          <w:b/>
        </w:rPr>
        <w:t>Čl. V.</w:t>
      </w:r>
      <w:r w:rsidR="00667069">
        <w:rPr>
          <w:b/>
          <w:lang w:eastAsia="sk-SK"/>
        </w:rPr>
        <w:t xml:space="preserve"> </w:t>
      </w:r>
      <w:r>
        <w:rPr>
          <w:b/>
        </w:rPr>
        <w:t>Doba nájmu</w:t>
      </w:r>
    </w:p>
    <w:p w:rsidR="007A76BB" w:rsidRDefault="007A76BB" w:rsidP="007A76BB">
      <w:pPr>
        <w:jc w:val="center"/>
        <w:rPr>
          <w:b/>
          <w:lang w:eastAsia="sk-SK"/>
        </w:rPr>
      </w:pPr>
    </w:p>
    <w:p w:rsidR="007A76BB" w:rsidRDefault="007A76BB" w:rsidP="007A76BB">
      <w:pPr>
        <w:jc w:val="both"/>
        <w:rPr>
          <w:lang w:eastAsia="sk-SK"/>
        </w:rPr>
      </w:pPr>
      <w:r>
        <w:tab/>
        <w:t xml:space="preserve">Nájomná zmluva sa </w:t>
      </w:r>
      <w:r w:rsidRPr="00843731">
        <w:t>uzatvára na dobu</w:t>
      </w:r>
      <w:r w:rsidR="00222458" w:rsidRPr="00843731">
        <w:t xml:space="preserve"> určitú</w:t>
      </w:r>
      <w:r w:rsidRPr="00843731">
        <w:t xml:space="preserve"> a to</w:t>
      </w:r>
      <w:r>
        <w:t xml:space="preserve"> </w:t>
      </w:r>
      <w:r w:rsidRPr="000D2BF8">
        <w:t xml:space="preserve">od </w:t>
      </w:r>
      <w:r w:rsidR="00C12F08">
        <w:t>7.5</w:t>
      </w:r>
      <w:r w:rsidR="00040310">
        <w:t xml:space="preserve"> </w:t>
      </w:r>
      <w:r w:rsidR="00222458" w:rsidRPr="000D2BF8">
        <w:t>201</w:t>
      </w:r>
      <w:r w:rsidR="004E10F3">
        <w:t>2</w:t>
      </w:r>
      <w:r w:rsidR="00000477">
        <w:t xml:space="preserve"> </w:t>
      </w:r>
      <w:r w:rsidR="00FC07E3">
        <w:t xml:space="preserve">do </w:t>
      </w:r>
      <w:r w:rsidR="004E10F3">
        <w:t>3</w:t>
      </w:r>
      <w:r w:rsidR="00582998">
        <w:t>0</w:t>
      </w:r>
      <w:r w:rsidR="00FC07E3">
        <w:t>.</w:t>
      </w:r>
      <w:r w:rsidR="004E10F3">
        <w:t>6.</w:t>
      </w:r>
      <w:r w:rsidR="00FC07E3">
        <w:t>201</w:t>
      </w:r>
      <w:r w:rsidR="004E10F3">
        <w:t>2</w:t>
      </w:r>
      <w:r w:rsidR="00FC07E3">
        <w:t xml:space="preserve">, </w:t>
      </w:r>
      <w:r w:rsidR="00000477">
        <w:t>nie však skôr ako dňom nasledujúcim po zverejnení zmluvy v zmysle § 47a Občianskeho zákonníka</w:t>
      </w:r>
      <w:r w:rsidR="00040310">
        <w:t>.</w:t>
      </w:r>
      <w:r w:rsidR="00222458">
        <w:t xml:space="preserve">  </w:t>
      </w:r>
    </w:p>
    <w:p w:rsidR="007A76BB" w:rsidRDefault="007A76BB" w:rsidP="007A76BB">
      <w:pPr>
        <w:jc w:val="both"/>
        <w:rPr>
          <w:lang w:eastAsia="sk-SK"/>
        </w:rPr>
      </w:pPr>
    </w:p>
    <w:p w:rsidR="007A76BB" w:rsidRDefault="007A76BB" w:rsidP="007A76BB">
      <w:pPr>
        <w:jc w:val="both"/>
        <w:rPr>
          <w:lang w:eastAsia="sk-SK"/>
        </w:rPr>
      </w:pPr>
    </w:p>
    <w:p w:rsidR="007A76BB" w:rsidRDefault="007A76BB" w:rsidP="00667069">
      <w:pPr>
        <w:jc w:val="center"/>
        <w:rPr>
          <w:b/>
          <w:lang w:eastAsia="sk-SK"/>
        </w:rPr>
      </w:pPr>
      <w:r>
        <w:rPr>
          <w:b/>
        </w:rPr>
        <w:t>Čl. VI.</w:t>
      </w:r>
      <w:r w:rsidR="00667069">
        <w:rPr>
          <w:b/>
          <w:lang w:eastAsia="sk-SK"/>
        </w:rPr>
        <w:t xml:space="preserve"> </w:t>
      </w:r>
      <w:r>
        <w:rPr>
          <w:b/>
        </w:rPr>
        <w:t>Cena nájmu</w:t>
      </w:r>
    </w:p>
    <w:p w:rsidR="007A76BB" w:rsidRDefault="007A76BB" w:rsidP="007A76BB">
      <w:pPr>
        <w:jc w:val="center"/>
        <w:rPr>
          <w:b/>
          <w:lang w:eastAsia="sk-SK"/>
        </w:rPr>
      </w:pPr>
    </w:p>
    <w:p w:rsidR="007A76BB" w:rsidRDefault="007A76BB" w:rsidP="007A76BB">
      <w:pPr>
        <w:numPr>
          <w:ilvl w:val="0"/>
          <w:numId w:val="4"/>
        </w:numPr>
        <w:tabs>
          <w:tab w:val="num" w:pos="480"/>
        </w:tabs>
        <w:ind w:left="480" w:hanging="480"/>
        <w:jc w:val="both"/>
        <w:rPr>
          <w:lang w:eastAsia="sk-SK"/>
        </w:rPr>
      </w:pPr>
      <w:r>
        <w:t>Prenajímateľ a nájomca sa dohodli na nájomnom nasledovne:</w:t>
      </w:r>
    </w:p>
    <w:p w:rsidR="007A76BB" w:rsidRDefault="007A76BB" w:rsidP="007A76BB">
      <w:pPr>
        <w:tabs>
          <w:tab w:val="num" w:pos="480"/>
        </w:tabs>
        <w:ind w:left="480" w:hanging="480"/>
        <w:jc w:val="both"/>
        <w:rPr>
          <w:color w:val="FF0000"/>
        </w:rPr>
      </w:pPr>
      <w:r>
        <w:tab/>
      </w:r>
      <w:r w:rsidR="00DD78A9" w:rsidRPr="00EE48C2">
        <w:t xml:space="preserve">telocvičňa a užívanie spoločných priestorov </w:t>
      </w:r>
      <w:r w:rsidR="00FC07E3">
        <w:t>15</w:t>
      </w:r>
      <w:r w:rsidR="00222458" w:rsidRPr="00843731">
        <w:t xml:space="preserve"> € za hodinu</w:t>
      </w:r>
      <w:r w:rsidR="00843731" w:rsidRPr="00843731">
        <w:t xml:space="preserve"> (90´)</w:t>
      </w:r>
      <w:r w:rsidR="00222458" w:rsidRPr="00843731">
        <w:t xml:space="preserve"> prenájmu</w:t>
      </w:r>
      <w:r w:rsidR="00A7774A">
        <w:t xml:space="preserve">, celkom za </w:t>
      </w:r>
      <w:r w:rsidR="00C50273">
        <w:t>21</w:t>
      </w:r>
      <w:r w:rsidR="00A7774A">
        <w:t xml:space="preserve"> hodín po 90 minút </w:t>
      </w:r>
      <w:r w:rsidR="00C50273">
        <w:t>315</w:t>
      </w:r>
      <w:r w:rsidR="00A7774A">
        <w:t xml:space="preserve"> €.</w:t>
      </w:r>
    </w:p>
    <w:p w:rsidR="007A76BB" w:rsidRPr="00EE48C2" w:rsidRDefault="007A76BB" w:rsidP="007A76BB">
      <w:pPr>
        <w:tabs>
          <w:tab w:val="num" w:pos="480"/>
        </w:tabs>
        <w:ind w:left="480" w:hanging="480"/>
        <w:jc w:val="both"/>
        <w:rPr>
          <w:lang w:eastAsia="sk-SK"/>
        </w:rPr>
      </w:pPr>
    </w:p>
    <w:p w:rsidR="007A76BB" w:rsidRPr="00843731" w:rsidRDefault="000A4875" w:rsidP="009C63B3">
      <w:pPr>
        <w:ind w:left="540" w:hanging="540"/>
        <w:jc w:val="both"/>
        <w:rPr>
          <w:lang w:eastAsia="sk-SK"/>
        </w:rPr>
      </w:pPr>
      <w:r>
        <w:t xml:space="preserve">2.    </w:t>
      </w:r>
      <w:r w:rsidR="009C63B3">
        <w:t xml:space="preserve"> </w:t>
      </w:r>
      <w:r w:rsidR="007A76BB">
        <w:t xml:space="preserve">V cene nájomného nie sú zahrnuté služby, ktoré pozostávajú z dodávky tepla, elektrickej </w:t>
      </w:r>
      <w:r>
        <w:t xml:space="preserve">          </w:t>
      </w:r>
      <w:r w:rsidR="007A76BB">
        <w:t xml:space="preserve">energie, TÚV, vodného a stočného </w:t>
      </w:r>
      <w:r w:rsidR="00BA6163">
        <w:t>a</w:t>
      </w:r>
      <w:r w:rsidR="00FF6C4A">
        <w:t xml:space="preserve"> upratovania </w:t>
      </w:r>
      <w:r w:rsidR="00EA383B">
        <w:t>sociálneho zariadeni</w:t>
      </w:r>
      <w:r w:rsidR="00DD78A9">
        <w:t>a</w:t>
      </w:r>
      <w:r>
        <w:t>,</w:t>
      </w:r>
      <w:r w:rsidR="00DD78A9">
        <w:t xml:space="preserve"> telocvične</w:t>
      </w:r>
      <w:r>
        <w:t xml:space="preserve"> a spoločných priestorov </w:t>
      </w:r>
      <w:r w:rsidR="00EA383B">
        <w:t xml:space="preserve">na prízemí </w:t>
      </w:r>
      <w:r w:rsidR="00DD78A9">
        <w:t>mimoškolského pavilónu</w:t>
      </w:r>
      <w:r w:rsidR="00BA6163">
        <w:t xml:space="preserve">. </w:t>
      </w:r>
      <w:r w:rsidR="007A76BB">
        <w:t>Tieto náklady sú zahrnuté v článku VII</w:t>
      </w:r>
      <w:r w:rsidR="007A76BB" w:rsidRPr="00D84D0A">
        <w:rPr>
          <w:color w:val="0000FF"/>
        </w:rPr>
        <w:t>.</w:t>
      </w:r>
      <w:r w:rsidR="00222458" w:rsidRPr="00D84D0A">
        <w:rPr>
          <w:color w:val="0000FF"/>
        </w:rPr>
        <w:t xml:space="preserve"> </w:t>
      </w:r>
    </w:p>
    <w:p w:rsidR="00843731" w:rsidRDefault="00843731" w:rsidP="00843731">
      <w:pPr>
        <w:jc w:val="both"/>
        <w:rPr>
          <w:lang w:eastAsia="sk-SK"/>
        </w:rPr>
      </w:pPr>
    </w:p>
    <w:p w:rsidR="007A76BB" w:rsidRDefault="000A4875" w:rsidP="009C63B3">
      <w:pPr>
        <w:ind w:left="540" w:hanging="540"/>
        <w:jc w:val="both"/>
        <w:rPr>
          <w:lang w:eastAsia="sk-SK"/>
        </w:rPr>
      </w:pPr>
      <w:r>
        <w:t xml:space="preserve">3.  </w:t>
      </w:r>
      <w:r w:rsidR="009C63B3">
        <w:t xml:space="preserve"> </w:t>
      </w:r>
      <w:r w:rsidR="007A76BB">
        <w:t xml:space="preserve">Zmluvné strany sa dohodli, že prenajímateľ má právo cenu nájmu, prípadne energií </w:t>
      </w:r>
      <w:r>
        <w:t xml:space="preserve">jednostranne </w:t>
      </w:r>
      <w:r w:rsidR="007A76BB">
        <w:t>upraviť o niektoré ekonomické položky, ktoré sa objektívne v rámci celej republiky menia (napr. inflácia a pod.). Prenajímateľ je povinný písomne informovať nájomcu o zvýšení cien. Upravené ceny sú záväzné od nasledujúceho kalendárneho mesiaca po ich odoslaní nájomcovi zo strany prenajímateľa.</w:t>
      </w:r>
    </w:p>
    <w:p w:rsidR="007A76BB" w:rsidRDefault="007A76BB" w:rsidP="000A4875">
      <w:pPr>
        <w:ind w:hanging="360"/>
        <w:jc w:val="both"/>
        <w:rPr>
          <w:lang w:eastAsia="sk-SK"/>
        </w:rPr>
      </w:pPr>
    </w:p>
    <w:p w:rsidR="007A76BB" w:rsidRDefault="000A4875" w:rsidP="003006EF">
      <w:pPr>
        <w:ind w:left="540" w:hanging="540"/>
        <w:jc w:val="both"/>
        <w:rPr>
          <w:lang w:eastAsia="sk-SK"/>
        </w:rPr>
      </w:pPr>
      <w:r>
        <w:t xml:space="preserve">4.  </w:t>
      </w:r>
      <w:r w:rsidR="003006EF">
        <w:t xml:space="preserve"> </w:t>
      </w:r>
      <w:proofErr w:type="spellStart"/>
      <w:r>
        <w:t>Neakceptáciu</w:t>
      </w:r>
      <w:proofErr w:type="spellEnd"/>
      <w:r>
        <w:t xml:space="preserve"> ceny nájmu a/alebo výšky zálohy za služby poskytované s užívaním  predmetu nájmu upravených podľa bodu 3. tohto článku</w:t>
      </w:r>
      <w:r w:rsidR="00D25E50">
        <w:t>, nájomcom považujú zmluvné strany za podstatné porušenie tejto zmluvy.</w:t>
      </w:r>
      <w:r>
        <w:t xml:space="preserve">  </w:t>
      </w:r>
    </w:p>
    <w:p w:rsidR="007A76BB" w:rsidRDefault="007A76BB" w:rsidP="007A76BB">
      <w:pPr>
        <w:jc w:val="both"/>
        <w:rPr>
          <w:lang w:eastAsia="sk-SK"/>
        </w:rPr>
      </w:pPr>
    </w:p>
    <w:p w:rsidR="00843731" w:rsidRDefault="00843731" w:rsidP="007A76BB">
      <w:pPr>
        <w:jc w:val="center"/>
        <w:rPr>
          <w:b/>
        </w:rPr>
      </w:pPr>
    </w:p>
    <w:p w:rsidR="007A76BB" w:rsidRDefault="007A76BB" w:rsidP="00667069">
      <w:pPr>
        <w:jc w:val="center"/>
        <w:rPr>
          <w:b/>
          <w:lang w:eastAsia="sk-SK"/>
        </w:rPr>
      </w:pPr>
      <w:r>
        <w:rPr>
          <w:b/>
        </w:rPr>
        <w:t>Čl. VII.</w:t>
      </w:r>
      <w:r w:rsidR="00667069">
        <w:rPr>
          <w:b/>
          <w:lang w:eastAsia="sk-SK"/>
        </w:rPr>
        <w:t xml:space="preserve"> </w:t>
      </w:r>
      <w:r>
        <w:rPr>
          <w:b/>
        </w:rPr>
        <w:t>Cena za energie a služby</w:t>
      </w:r>
    </w:p>
    <w:p w:rsidR="007A76BB" w:rsidRDefault="007A76BB" w:rsidP="007A76BB">
      <w:pPr>
        <w:jc w:val="center"/>
        <w:rPr>
          <w:b/>
          <w:lang w:eastAsia="sk-SK"/>
        </w:rPr>
      </w:pPr>
    </w:p>
    <w:p w:rsidR="007A76BB" w:rsidRDefault="007A76BB" w:rsidP="007A76BB">
      <w:pPr>
        <w:numPr>
          <w:ilvl w:val="0"/>
          <w:numId w:val="5"/>
        </w:numPr>
        <w:tabs>
          <w:tab w:val="num" w:pos="480"/>
        </w:tabs>
        <w:ind w:left="480" w:hanging="480"/>
        <w:jc w:val="both"/>
        <w:rPr>
          <w:lang w:eastAsia="sk-SK"/>
        </w:rPr>
      </w:pPr>
      <w:r>
        <w:t>Zmluvné strany sa dohodli na nasledujúcej zálohovej platbe za energie a služby:</w:t>
      </w:r>
    </w:p>
    <w:p w:rsidR="007A76BB" w:rsidRDefault="007A76BB" w:rsidP="007A76BB">
      <w:pPr>
        <w:numPr>
          <w:ilvl w:val="0"/>
          <w:numId w:val="6"/>
        </w:numPr>
        <w:jc w:val="both"/>
        <w:rPr>
          <w:lang w:eastAsia="sk-SK"/>
        </w:rPr>
      </w:pPr>
      <w:r>
        <w:t>cena za elektrickú energiu</w:t>
      </w:r>
      <w:r w:rsidR="004230E2">
        <w:tab/>
      </w:r>
      <w:r>
        <w:tab/>
      </w:r>
      <w:r>
        <w:tab/>
      </w:r>
      <w:r w:rsidR="004230E2">
        <w:tab/>
      </w:r>
      <w:r>
        <w:tab/>
      </w:r>
      <w:r w:rsidR="00843731">
        <w:tab/>
        <w:t xml:space="preserve">            </w:t>
      </w:r>
      <w:r w:rsidR="00AF0672">
        <w:t>3</w:t>
      </w:r>
      <w:r w:rsidR="00C50273">
        <w:t>5</w:t>
      </w:r>
      <w:r w:rsidR="00FC07E3">
        <w:t xml:space="preserve"> </w:t>
      </w:r>
      <w:r w:rsidR="001D5C09">
        <w:t>€</w:t>
      </w:r>
    </w:p>
    <w:p w:rsidR="007A76BB" w:rsidRDefault="007A76BB" w:rsidP="007A76BB">
      <w:pPr>
        <w:numPr>
          <w:ilvl w:val="0"/>
          <w:numId w:val="6"/>
        </w:numPr>
        <w:jc w:val="both"/>
        <w:rPr>
          <w:lang w:eastAsia="sk-SK"/>
        </w:rPr>
      </w:pPr>
      <w:r>
        <w:t xml:space="preserve">cena za dodávku tepla </w:t>
      </w:r>
      <w:r w:rsidR="00BC6CEF">
        <w:t>a</w:t>
      </w:r>
      <w:r w:rsidR="004230E2">
        <w:t> </w:t>
      </w:r>
      <w:r w:rsidR="00BC6CEF">
        <w:t>TÚV</w:t>
      </w:r>
      <w:r w:rsidR="004230E2">
        <w:tab/>
      </w:r>
      <w:r>
        <w:tab/>
      </w:r>
      <w:r>
        <w:tab/>
      </w:r>
      <w:r>
        <w:tab/>
      </w:r>
      <w:r w:rsidR="00C04CAE">
        <w:tab/>
      </w:r>
      <w:r w:rsidR="00C04CAE">
        <w:tab/>
      </w:r>
      <w:r w:rsidR="000F235B">
        <w:t>2</w:t>
      </w:r>
      <w:r w:rsidR="00C50273">
        <w:t>5</w:t>
      </w:r>
      <w:r w:rsidR="00DD78A9">
        <w:t xml:space="preserve"> </w:t>
      </w:r>
      <w:r w:rsidR="001D5C09">
        <w:t>€</w:t>
      </w:r>
      <w:r>
        <w:tab/>
      </w:r>
    </w:p>
    <w:p w:rsidR="007A76BB" w:rsidRDefault="007A76BB" w:rsidP="007A76BB">
      <w:pPr>
        <w:numPr>
          <w:ilvl w:val="0"/>
          <w:numId w:val="6"/>
        </w:numPr>
        <w:jc w:val="both"/>
        <w:rPr>
          <w:lang w:eastAsia="sk-SK"/>
        </w:rPr>
      </w:pPr>
      <w:r>
        <w:t>cena za vodné a stočné</w:t>
      </w:r>
      <w:r>
        <w:tab/>
      </w:r>
      <w:r>
        <w:tab/>
      </w:r>
      <w:r>
        <w:tab/>
      </w:r>
      <w:r w:rsidR="00C04CAE">
        <w:t xml:space="preserve">                        </w:t>
      </w:r>
      <w:r w:rsidR="004230E2">
        <w:tab/>
      </w:r>
      <w:r w:rsidR="004230E2">
        <w:tab/>
      </w:r>
      <w:r w:rsidR="00C50273">
        <w:t>3</w:t>
      </w:r>
      <w:r w:rsidR="00D93B9B">
        <w:t>7</w:t>
      </w:r>
      <w:r w:rsidR="00DD78A9">
        <w:t xml:space="preserve"> </w:t>
      </w:r>
      <w:r w:rsidR="00C04CAE">
        <w:t>€</w:t>
      </w:r>
    </w:p>
    <w:p w:rsidR="007A76BB" w:rsidRDefault="007A76BB" w:rsidP="007A76BB">
      <w:pPr>
        <w:numPr>
          <w:ilvl w:val="0"/>
          <w:numId w:val="6"/>
        </w:numPr>
        <w:pBdr>
          <w:bottom w:val="single" w:sz="4" w:space="1" w:color="auto"/>
        </w:pBdr>
        <w:jc w:val="both"/>
        <w:rPr>
          <w:lang w:eastAsia="sk-SK"/>
        </w:rPr>
      </w:pPr>
      <w:r>
        <w:t>cena za služby (</w:t>
      </w:r>
      <w:r w:rsidR="0032795B">
        <w:t>u</w:t>
      </w:r>
      <w:r w:rsidR="00C04CAE">
        <w:t>pratovanie</w:t>
      </w:r>
      <w:r>
        <w:t>)</w:t>
      </w:r>
      <w:r w:rsidR="006C7F1E">
        <w:t xml:space="preserve">                                     </w:t>
      </w:r>
      <w:r w:rsidR="0032795B">
        <w:tab/>
      </w:r>
      <w:r w:rsidR="0032795B">
        <w:tab/>
      </w:r>
      <w:r w:rsidR="00C04CAE">
        <w:t xml:space="preserve">        </w:t>
      </w:r>
      <w:r w:rsidR="00CA0062">
        <w:t xml:space="preserve">    </w:t>
      </w:r>
      <w:r w:rsidR="00C50273">
        <w:t>55</w:t>
      </w:r>
      <w:r w:rsidR="00C04CAE">
        <w:t xml:space="preserve"> €</w:t>
      </w:r>
    </w:p>
    <w:p w:rsidR="003A0BA9" w:rsidRDefault="00E94C8D" w:rsidP="00E94C8D">
      <w:pPr>
        <w:ind w:left="720"/>
        <w:jc w:val="both"/>
        <w:rPr>
          <w:lang w:eastAsia="sk-SK"/>
        </w:rPr>
      </w:pPr>
      <w:r>
        <w:t>spolu:</w:t>
      </w:r>
      <w:r w:rsidR="003A0BA9">
        <w:tab/>
      </w:r>
      <w:r w:rsidR="003A0BA9">
        <w:tab/>
      </w:r>
      <w:r w:rsidR="003A0BA9">
        <w:tab/>
      </w:r>
      <w:r w:rsidR="003A0BA9">
        <w:tab/>
      </w:r>
      <w:r w:rsidR="003A0BA9">
        <w:tab/>
      </w:r>
      <w:r w:rsidR="003A0BA9">
        <w:tab/>
      </w:r>
      <w:r w:rsidR="003A0BA9">
        <w:tab/>
      </w:r>
      <w:r w:rsidR="004230E2">
        <w:tab/>
      </w:r>
      <w:r w:rsidR="004230E2">
        <w:tab/>
      </w:r>
      <w:r w:rsidR="0004418E">
        <w:t xml:space="preserve">  </w:t>
      </w:r>
      <w:r w:rsidR="00FC07E3">
        <w:t xml:space="preserve">  </w:t>
      </w:r>
      <w:r w:rsidR="0004418E">
        <w:t xml:space="preserve">      </w:t>
      </w:r>
      <w:r w:rsidR="00D93B9B">
        <w:t>1</w:t>
      </w:r>
      <w:r w:rsidR="00C50273">
        <w:t>52</w:t>
      </w:r>
      <w:r w:rsidR="003A0BA9">
        <w:t xml:space="preserve"> €</w:t>
      </w:r>
    </w:p>
    <w:p w:rsidR="007A76BB" w:rsidRDefault="007A76BB" w:rsidP="007A76BB">
      <w:pPr>
        <w:tabs>
          <w:tab w:val="num" w:pos="480"/>
        </w:tabs>
        <w:ind w:left="480" w:hanging="480"/>
        <w:jc w:val="both"/>
      </w:pPr>
      <w:r>
        <w:tab/>
        <w:t>Celková úhrada za energie, dodávku tepla, T</w:t>
      </w:r>
      <w:r w:rsidR="00E94C8D">
        <w:t xml:space="preserve">ÚV, vodné a stočné za </w:t>
      </w:r>
      <w:r w:rsidR="00FC07E3">
        <w:t>dobu prenájmu (</w:t>
      </w:r>
      <w:r w:rsidR="000F235B">
        <w:t>2</w:t>
      </w:r>
      <w:r w:rsidR="00843731">
        <w:t xml:space="preserve"> m</w:t>
      </w:r>
      <w:r w:rsidR="005419F3">
        <w:t>esiac</w:t>
      </w:r>
      <w:r w:rsidR="00FC07E3">
        <w:t>e</w:t>
      </w:r>
      <w:r w:rsidR="005419F3">
        <w:t>)</w:t>
      </w:r>
      <w:r w:rsidR="009C2668">
        <w:t xml:space="preserve"> </w:t>
      </w:r>
      <w:r>
        <w:t>je</w:t>
      </w:r>
      <w:r w:rsidR="00843731">
        <w:t xml:space="preserve"> </w:t>
      </w:r>
      <w:r w:rsidR="000F235B">
        <w:t>1</w:t>
      </w:r>
      <w:r w:rsidR="00C50273">
        <w:t>52</w:t>
      </w:r>
      <w:r w:rsidR="00843731">
        <w:t xml:space="preserve"> </w:t>
      </w:r>
      <w:r w:rsidR="00C04CAE">
        <w:t>€</w:t>
      </w:r>
      <w:r>
        <w:t xml:space="preserve">. </w:t>
      </w:r>
    </w:p>
    <w:p w:rsidR="007A76BB" w:rsidRDefault="006C7F1E" w:rsidP="007A76BB">
      <w:pPr>
        <w:tabs>
          <w:tab w:val="num" w:pos="480"/>
        </w:tabs>
        <w:ind w:left="480" w:hanging="480"/>
        <w:jc w:val="both"/>
        <w:rPr>
          <w:lang w:eastAsia="sk-SK"/>
        </w:rPr>
      </w:pPr>
      <w:r>
        <w:tab/>
      </w:r>
    </w:p>
    <w:p w:rsidR="007A76BB" w:rsidRDefault="000F235B" w:rsidP="007A76BB">
      <w:pPr>
        <w:numPr>
          <w:ilvl w:val="0"/>
          <w:numId w:val="5"/>
        </w:numPr>
        <w:tabs>
          <w:tab w:val="num" w:pos="480"/>
        </w:tabs>
        <w:ind w:left="480" w:hanging="480"/>
        <w:jc w:val="both"/>
        <w:rPr>
          <w:lang w:eastAsia="sk-SK"/>
        </w:rPr>
      </w:pPr>
      <w:r>
        <w:t>Vzhľadom na dobu prenájmu p</w:t>
      </w:r>
      <w:r w:rsidR="007A76BB">
        <w:t xml:space="preserve">renajímateľ </w:t>
      </w:r>
      <w:r>
        <w:t>ne</w:t>
      </w:r>
      <w:r w:rsidR="007A76BB">
        <w:t>uskutoční vyúčtovanie zálohy podľa skutočných nákladov</w:t>
      </w:r>
      <w:r>
        <w:t xml:space="preserve"> za energie roku 2012</w:t>
      </w:r>
      <w:r w:rsidR="007A76BB">
        <w:t xml:space="preserve">. </w:t>
      </w:r>
    </w:p>
    <w:p w:rsidR="00D43593" w:rsidRDefault="00D43593" w:rsidP="007A76BB">
      <w:pPr>
        <w:jc w:val="both"/>
        <w:rPr>
          <w:lang w:eastAsia="sk-SK"/>
        </w:rPr>
      </w:pPr>
    </w:p>
    <w:p w:rsidR="007A76BB" w:rsidRDefault="007A76BB" w:rsidP="007A76BB">
      <w:pPr>
        <w:jc w:val="both"/>
        <w:rPr>
          <w:lang w:eastAsia="sk-SK"/>
        </w:rPr>
      </w:pPr>
    </w:p>
    <w:p w:rsidR="007A76BB" w:rsidRDefault="007A76BB" w:rsidP="00667069">
      <w:pPr>
        <w:jc w:val="center"/>
        <w:rPr>
          <w:b/>
          <w:lang w:eastAsia="sk-SK"/>
        </w:rPr>
      </w:pPr>
      <w:r>
        <w:rPr>
          <w:b/>
        </w:rPr>
        <w:t>Čl. VIII.</w:t>
      </w:r>
      <w:r w:rsidR="00667069">
        <w:rPr>
          <w:b/>
          <w:lang w:eastAsia="sk-SK"/>
        </w:rPr>
        <w:t xml:space="preserve"> </w:t>
      </w:r>
      <w:r>
        <w:rPr>
          <w:b/>
        </w:rPr>
        <w:t>Spôsob úhrady nájmu a služieb</w:t>
      </w:r>
    </w:p>
    <w:p w:rsidR="007A76BB" w:rsidRDefault="007A76BB" w:rsidP="007A76BB">
      <w:pPr>
        <w:jc w:val="center"/>
        <w:rPr>
          <w:b/>
          <w:lang w:eastAsia="sk-SK"/>
        </w:rPr>
      </w:pPr>
    </w:p>
    <w:p w:rsidR="007A76BB" w:rsidRDefault="007A76BB" w:rsidP="007A76BB">
      <w:pPr>
        <w:numPr>
          <w:ilvl w:val="0"/>
          <w:numId w:val="7"/>
        </w:numPr>
        <w:tabs>
          <w:tab w:val="num" w:pos="480"/>
        </w:tabs>
        <w:ind w:left="480" w:hanging="480"/>
        <w:jc w:val="both"/>
        <w:rPr>
          <w:lang w:eastAsia="sk-SK"/>
        </w:rPr>
      </w:pPr>
      <w:r>
        <w:t xml:space="preserve">Nájomca je povinný </w:t>
      </w:r>
      <w:r w:rsidR="004230E2">
        <w:t>za</w:t>
      </w:r>
      <w:r>
        <w:t xml:space="preserve">platiť nájomné a dohodnuté platby za energiu a služby </w:t>
      </w:r>
      <w:r w:rsidR="00D43593">
        <w:t xml:space="preserve">vopred </w:t>
      </w:r>
      <w:r>
        <w:t xml:space="preserve">do </w:t>
      </w:r>
      <w:r w:rsidR="00CB727A">
        <w:t>1</w:t>
      </w:r>
      <w:r w:rsidR="005842EE">
        <w:t>0</w:t>
      </w:r>
      <w:r>
        <w:t xml:space="preserve">. </w:t>
      </w:r>
      <w:r w:rsidR="00CB727A">
        <w:t>mája</w:t>
      </w:r>
      <w:r w:rsidR="00FC07E3">
        <w:t xml:space="preserve"> 201</w:t>
      </w:r>
      <w:r w:rsidR="005842EE">
        <w:t>2</w:t>
      </w:r>
      <w:r w:rsidR="00A7774A">
        <w:t xml:space="preserve"> </w:t>
      </w:r>
      <w:r>
        <w:t>vo výške</w:t>
      </w:r>
      <w:r w:rsidR="00A7774A">
        <w:t xml:space="preserve"> </w:t>
      </w:r>
    </w:p>
    <w:p w:rsidR="007A76BB" w:rsidRDefault="007A76BB" w:rsidP="007A76BB">
      <w:pPr>
        <w:numPr>
          <w:ilvl w:val="1"/>
          <w:numId w:val="7"/>
        </w:numPr>
        <w:tabs>
          <w:tab w:val="num" w:pos="960"/>
        </w:tabs>
        <w:ind w:left="960" w:hanging="480"/>
        <w:jc w:val="both"/>
        <w:rPr>
          <w:lang w:eastAsia="sk-SK"/>
        </w:rPr>
      </w:pPr>
      <w:r>
        <w:t>nájomné</w:t>
      </w:r>
      <w:r>
        <w:tab/>
      </w:r>
      <w:r>
        <w:tab/>
      </w:r>
      <w:r>
        <w:tab/>
      </w:r>
      <w:r>
        <w:tab/>
      </w:r>
      <w:r>
        <w:tab/>
      </w:r>
      <w:r>
        <w:tab/>
      </w:r>
      <w:r>
        <w:tab/>
      </w:r>
      <w:r w:rsidR="00016422">
        <w:tab/>
      </w:r>
      <w:r w:rsidR="00016422">
        <w:tab/>
      </w:r>
      <w:r w:rsidR="00E94C8D">
        <w:t xml:space="preserve"> </w:t>
      </w:r>
      <w:r w:rsidR="00C50273">
        <w:t>315</w:t>
      </w:r>
      <w:r w:rsidR="00E94C8D">
        <w:t xml:space="preserve"> </w:t>
      </w:r>
      <w:r w:rsidR="00016422">
        <w:t>€</w:t>
      </w:r>
    </w:p>
    <w:p w:rsidR="007A76BB" w:rsidRDefault="007A76BB" w:rsidP="001F7DDC">
      <w:pPr>
        <w:numPr>
          <w:ilvl w:val="1"/>
          <w:numId w:val="7"/>
        </w:numPr>
        <w:tabs>
          <w:tab w:val="num" w:pos="960"/>
        </w:tabs>
        <w:ind w:left="960" w:hanging="480"/>
        <w:rPr>
          <w:lang w:eastAsia="sk-SK"/>
        </w:rPr>
      </w:pPr>
      <w:r>
        <w:t>energie a služby</w:t>
      </w:r>
      <w:r>
        <w:tab/>
      </w:r>
      <w:r>
        <w:tab/>
      </w:r>
      <w:r>
        <w:tab/>
      </w:r>
      <w:r>
        <w:tab/>
      </w:r>
      <w:r>
        <w:tab/>
      </w:r>
      <w:r>
        <w:tab/>
      </w:r>
      <w:r>
        <w:tab/>
      </w:r>
      <w:r w:rsidR="001F7DDC">
        <w:t xml:space="preserve"> </w:t>
      </w:r>
      <w:r w:rsidR="00FC07E3">
        <w:t xml:space="preserve">  </w:t>
      </w:r>
      <w:r w:rsidR="001F7DDC">
        <w:t xml:space="preserve">        </w:t>
      </w:r>
      <w:r w:rsidR="00D43593">
        <w:t xml:space="preserve">  </w:t>
      </w:r>
      <w:r w:rsidR="005842EE">
        <w:t>1</w:t>
      </w:r>
      <w:r w:rsidR="00C50273">
        <w:t>52</w:t>
      </w:r>
      <w:r w:rsidR="00E94C8D">
        <w:t xml:space="preserve"> </w:t>
      </w:r>
      <w:r w:rsidR="001F7DDC">
        <w:t xml:space="preserve">€    </w:t>
      </w:r>
      <w:r w:rsidR="00E94C8D">
        <w:t xml:space="preserve">     </w:t>
      </w:r>
      <w:r>
        <w:t>na účet prenajímateľa na základe faktúry.</w:t>
      </w:r>
    </w:p>
    <w:p w:rsidR="007A76BB" w:rsidRDefault="007A76BB" w:rsidP="007A76BB">
      <w:pPr>
        <w:tabs>
          <w:tab w:val="num" w:pos="480"/>
        </w:tabs>
        <w:ind w:left="480" w:hanging="480"/>
        <w:jc w:val="both"/>
        <w:rPr>
          <w:lang w:eastAsia="sk-SK"/>
        </w:rPr>
      </w:pPr>
    </w:p>
    <w:p w:rsidR="007A76BB" w:rsidRDefault="007A76BB" w:rsidP="007A76BB">
      <w:pPr>
        <w:tabs>
          <w:tab w:val="num" w:pos="480"/>
        </w:tabs>
        <w:ind w:left="480" w:hanging="480"/>
        <w:jc w:val="both"/>
        <w:rPr>
          <w:lang w:eastAsia="sk-SK"/>
        </w:rPr>
      </w:pPr>
    </w:p>
    <w:p w:rsidR="007A76BB" w:rsidRDefault="007A76BB" w:rsidP="00667069">
      <w:pPr>
        <w:tabs>
          <w:tab w:val="num" w:pos="480"/>
        </w:tabs>
        <w:ind w:left="480" w:hanging="480"/>
        <w:jc w:val="center"/>
        <w:rPr>
          <w:b/>
          <w:lang w:eastAsia="sk-SK"/>
        </w:rPr>
      </w:pPr>
      <w:r>
        <w:rPr>
          <w:b/>
        </w:rPr>
        <w:t>Čl. IX.</w:t>
      </w:r>
      <w:r w:rsidR="00667069">
        <w:rPr>
          <w:b/>
          <w:lang w:eastAsia="sk-SK"/>
        </w:rPr>
        <w:t xml:space="preserve"> </w:t>
      </w:r>
      <w:r>
        <w:rPr>
          <w:b/>
        </w:rPr>
        <w:t>Zmluvná pokuta</w:t>
      </w:r>
    </w:p>
    <w:p w:rsidR="007A76BB" w:rsidRDefault="007A76BB" w:rsidP="007A76BB">
      <w:pPr>
        <w:tabs>
          <w:tab w:val="num" w:pos="480"/>
        </w:tabs>
        <w:ind w:left="480" w:hanging="480"/>
        <w:jc w:val="center"/>
        <w:rPr>
          <w:b/>
          <w:lang w:eastAsia="sk-SK"/>
        </w:rPr>
      </w:pPr>
    </w:p>
    <w:p w:rsidR="007A76BB" w:rsidRDefault="007A76BB" w:rsidP="00D52762">
      <w:pPr>
        <w:numPr>
          <w:ilvl w:val="0"/>
          <w:numId w:val="9"/>
        </w:numPr>
        <w:tabs>
          <w:tab w:val="num" w:pos="480"/>
        </w:tabs>
        <w:ind w:left="480" w:hanging="480"/>
        <w:jc w:val="both"/>
        <w:rPr>
          <w:lang w:eastAsia="sk-SK"/>
        </w:rPr>
      </w:pPr>
      <w:r>
        <w:t xml:space="preserve">Zmluvné strany sa dohodli, že v prípade omeškania nájomcu s úhradou nájomného 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r w:rsidRPr="005419F3">
        <w:t>Nájomca je povinný zaplatiť zmluvnú pokutu, aj keď porušenie povinnosti nezavinil.</w:t>
      </w:r>
      <w:r>
        <w:t xml:space="preserve"> Zaplatením zmluvnej pokuty nezaniká nájomcova povinnosť platiť úrok z omeškania podľa tejto zmluvy, ak sa strany nedohodnú inak.</w:t>
      </w:r>
      <w:r w:rsidR="00137E05">
        <w:t xml:space="preserve"> </w:t>
      </w:r>
    </w:p>
    <w:p w:rsidR="00D52762" w:rsidRDefault="00D52762" w:rsidP="00D52762">
      <w:pPr>
        <w:jc w:val="both"/>
        <w:rPr>
          <w:lang w:eastAsia="sk-SK"/>
        </w:rPr>
      </w:pPr>
    </w:p>
    <w:p w:rsidR="00E94C8D" w:rsidRPr="00D52762" w:rsidRDefault="00D52762" w:rsidP="007D0C1D">
      <w:pPr>
        <w:numPr>
          <w:ilvl w:val="0"/>
          <w:numId w:val="9"/>
        </w:numPr>
        <w:tabs>
          <w:tab w:val="num" w:pos="480"/>
        </w:tabs>
        <w:ind w:left="480" w:hanging="480"/>
        <w:jc w:val="both"/>
        <w:rPr>
          <w:b/>
        </w:rPr>
      </w:pPr>
      <w:r w:rsidRPr="00D52762">
        <w:t>P</w:t>
      </w:r>
      <w:r w:rsidR="00137E05" w:rsidRPr="00D52762">
        <w:t>ríslušn</w:t>
      </w:r>
      <w:r w:rsidRPr="00D52762">
        <w:t xml:space="preserve">á </w:t>
      </w:r>
      <w:r w:rsidR="00137E05" w:rsidRPr="00D52762">
        <w:t>sum</w:t>
      </w:r>
      <w:r w:rsidRPr="00D52762">
        <w:t>a sa považuje za</w:t>
      </w:r>
      <w:r w:rsidR="00137E05" w:rsidRPr="00D52762">
        <w:t xml:space="preserve"> </w:t>
      </w:r>
      <w:r w:rsidRPr="00D52762">
        <w:t>uhradenú až jej pripísaním na účet prenajímateľa</w:t>
      </w:r>
      <w:r w:rsidR="00137E05" w:rsidRPr="00D52762">
        <w:t>.</w:t>
      </w:r>
    </w:p>
    <w:p w:rsidR="00E1275E" w:rsidRDefault="00E1275E" w:rsidP="007A76BB">
      <w:pPr>
        <w:jc w:val="center"/>
        <w:rPr>
          <w:b/>
        </w:rPr>
      </w:pPr>
    </w:p>
    <w:p w:rsidR="00D52762" w:rsidRDefault="00D52762" w:rsidP="007A76BB">
      <w:pPr>
        <w:jc w:val="center"/>
        <w:rPr>
          <w:b/>
        </w:rPr>
      </w:pPr>
    </w:p>
    <w:p w:rsidR="007A76BB" w:rsidRDefault="007A76BB" w:rsidP="00667069">
      <w:pPr>
        <w:jc w:val="center"/>
        <w:rPr>
          <w:b/>
          <w:lang w:eastAsia="sk-SK"/>
        </w:rPr>
      </w:pPr>
      <w:r>
        <w:rPr>
          <w:b/>
        </w:rPr>
        <w:t>Čl. X.</w:t>
      </w:r>
      <w:r w:rsidR="00667069">
        <w:rPr>
          <w:b/>
          <w:lang w:eastAsia="sk-SK"/>
        </w:rPr>
        <w:t xml:space="preserve"> </w:t>
      </w:r>
      <w:r>
        <w:rPr>
          <w:b/>
        </w:rPr>
        <w:t>Práva a povinnosti zmluvných strán</w:t>
      </w:r>
    </w:p>
    <w:p w:rsidR="007A76BB" w:rsidRDefault="007A76BB" w:rsidP="007A76BB">
      <w:pPr>
        <w:jc w:val="center"/>
        <w:rPr>
          <w:b/>
          <w:lang w:eastAsia="sk-SK"/>
        </w:rPr>
      </w:pPr>
    </w:p>
    <w:p w:rsidR="007A76BB" w:rsidRDefault="007A76BB" w:rsidP="007A76BB">
      <w:pPr>
        <w:numPr>
          <w:ilvl w:val="0"/>
          <w:numId w:val="10"/>
        </w:numPr>
        <w:tabs>
          <w:tab w:val="left" w:pos="480"/>
        </w:tabs>
        <w:ind w:left="480" w:hanging="480"/>
        <w:jc w:val="both"/>
        <w:rPr>
          <w:lang w:eastAsia="sk-SK"/>
        </w:rPr>
      </w:pPr>
      <w:r>
        <w:t>Prenajímateľ odovzdá nájomcovi nebytové priestory v stave spôsobilom na ich už</w:t>
      </w:r>
      <w:r w:rsidR="00137E05">
        <w:t>ívanie podľa účelu tejto zmluvy, bez zamlčania podstatných nedostatkov</w:t>
      </w:r>
      <w:r w:rsidR="005419F3">
        <w:t>.</w:t>
      </w:r>
      <w:r w:rsidR="00137E05">
        <w:t xml:space="preserve"> </w:t>
      </w:r>
      <w:r>
        <w:t>Nájomcovi je stav priestorov známy a preberá ich v stave, v akom sa tieto nachádzajú.</w:t>
      </w:r>
    </w:p>
    <w:p w:rsidR="007A76BB" w:rsidRDefault="007A76BB" w:rsidP="007A76BB">
      <w:pPr>
        <w:tabs>
          <w:tab w:val="left" w:pos="480"/>
        </w:tabs>
        <w:ind w:left="480" w:hanging="480"/>
        <w:jc w:val="both"/>
        <w:rPr>
          <w:lang w:eastAsia="sk-SK"/>
        </w:rPr>
      </w:pPr>
    </w:p>
    <w:p w:rsidR="007A76BB" w:rsidRPr="00137E05" w:rsidRDefault="007A76BB" w:rsidP="007A76BB">
      <w:pPr>
        <w:numPr>
          <w:ilvl w:val="0"/>
          <w:numId w:val="10"/>
        </w:numPr>
        <w:tabs>
          <w:tab w:val="left" w:pos="480"/>
        </w:tabs>
        <w:ind w:left="480" w:hanging="480"/>
        <w:jc w:val="both"/>
        <w:rPr>
          <w:color w:val="0000FF"/>
          <w:lang w:eastAsia="sk-SK"/>
        </w:rPr>
      </w:pPr>
      <w:r>
        <w:t xml:space="preserve">Nájomca znáša na vlastné náklady </w:t>
      </w:r>
      <w:r w:rsidRPr="00100178">
        <w:t>opravy účelovej povahy,</w:t>
      </w:r>
      <w:r>
        <w:t xml:space="preserve"> drobné opravy, obvyklé užívacie práce, ako aj náklady vzniknuté neprimeraným užívaním priestorov  nájomcom alebo osobami</w:t>
      </w:r>
      <w:r w:rsidRPr="005419F3">
        <w:t>, ktoré sa s jeho súhlasom zdržujú v nebytových priestoroch</w:t>
      </w:r>
      <w:r w:rsidRPr="00137E05">
        <w:rPr>
          <w:color w:val="0000FF"/>
        </w:rPr>
        <w:t>.</w:t>
      </w:r>
    </w:p>
    <w:p w:rsidR="007A76BB" w:rsidRDefault="007A76BB" w:rsidP="007A76BB">
      <w:pPr>
        <w:tabs>
          <w:tab w:val="left" w:pos="600"/>
        </w:tabs>
        <w:jc w:val="both"/>
        <w:rPr>
          <w:lang w:eastAsia="sk-SK"/>
        </w:rPr>
      </w:pPr>
    </w:p>
    <w:p w:rsidR="007A76BB" w:rsidRDefault="007A76BB" w:rsidP="007A76BB">
      <w:pPr>
        <w:numPr>
          <w:ilvl w:val="0"/>
          <w:numId w:val="10"/>
        </w:numPr>
        <w:tabs>
          <w:tab w:val="num" w:pos="480"/>
        </w:tabs>
        <w:ind w:left="480" w:hanging="480"/>
        <w:jc w:val="both"/>
        <w:rPr>
          <w:lang w:eastAsia="sk-SK"/>
        </w:rPr>
      </w:pPr>
      <w:r>
        <w:t>Nájomca nemôže zmeniť dohodnutý účel užívania bez písomného súhlasu prenajímateľa.</w:t>
      </w:r>
    </w:p>
    <w:p w:rsidR="007A76BB" w:rsidRDefault="007A76BB" w:rsidP="007A76BB">
      <w:pPr>
        <w:tabs>
          <w:tab w:val="num" w:pos="480"/>
        </w:tabs>
        <w:ind w:left="480" w:hanging="480"/>
        <w:jc w:val="both"/>
        <w:rPr>
          <w:lang w:eastAsia="sk-SK"/>
        </w:rPr>
      </w:pPr>
    </w:p>
    <w:p w:rsidR="007A76BB" w:rsidRDefault="006E3FEF" w:rsidP="00D43593">
      <w:pPr>
        <w:ind w:left="540" w:hanging="540"/>
        <w:jc w:val="both"/>
        <w:rPr>
          <w:lang w:eastAsia="sk-SK"/>
        </w:rPr>
      </w:pPr>
      <w:r>
        <w:t>4</w:t>
      </w:r>
      <w:r w:rsidR="00D43593">
        <w:t>.</w:t>
      </w:r>
      <w:r w:rsidR="00D43593">
        <w:tab/>
      </w:r>
      <w:r w:rsidR="007A76BB">
        <w:t xml:space="preserve">Nájomca nemôže vykonať stavebné úpravy bez písomného súhlasu prenajímateľa a príslušného stavebné úradu. Pri porušení tohto ustanovenia je nájomca povinný zaplatiť zmluvnú pokutu vo výške </w:t>
      </w:r>
      <w:r w:rsidR="009A74D2">
        <w:t>33</w:t>
      </w:r>
      <w:r w:rsidR="007E510E">
        <w:t>19,39</w:t>
      </w:r>
      <w:r w:rsidR="009A74D2" w:rsidRPr="009A74D2">
        <w:t xml:space="preserve"> </w:t>
      </w:r>
      <w:r w:rsidR="009A74D2">
        <w:t>€</w:t>
      </w:r>
      <w:r w:rsidR="007A76BB">
        <w:t>. Ustanovenia čl. IX bod 1 platia primerane.</w:t>
      </w:r>
    </w:p>
    <w:p w:rsidR="007A76BB" w:rsidRDefault="007A76BB" w:rsidP="00D43593">
      <w:pPr>
        <w:ind w:left="540" w:hanging="540"/>
        <w:jc w:val="both"/>
        <w:rPr>
          <w:lang w:eastAsia="sk-SK"/>
        </w:rPr>
      </w:pPr>
    </w:p>
    <w:p w:rsidR="007A76BB" w:rsidRPr="005419F3" w:rsidRDefault="006E3FEF" w:rsidP="00D43593">
      <w:pPr>
        <w:ind w:left="540" w:hanging="540"/>
        <w:jc w:val="both"/>
        <w:rPr>
          <w:lang w:eastAsia="sk-SK"/>
        </w:rPr>
      </w:pPr>
      <w:r>
        <w:t>5.</w:t>
      </w:r>
      <w:r w:rsidR="00D43593">
        <w:tab/>
      </w:r>
      <w:r w:rsidR="007A76BB">
        <w:t xml:space="preserve">Nájomca je povinný bez zbytočného odkladu oznámiť potrebu opráv, ktoré má prenajímateľ urobiť a umožniť vykonanie týchto a iných nevyhnutných opráv, inak </w:t>
      </w:r>
      <w:r w:rsidR="007A76BB" w:rsidRPr="005419F3">
        <w:t>nájomca zodpovedá za škodu, ktorá nesplnením povinnosti vznikla.</w:t>
      </w:r>
    </w:p>
    <w:p w:rsidR="007A76BB" w:rsidRPr="005419F3" w:rsidRDefault="007A76BB" w:rsidP="007A76BB">
      <w:pPr>
        <w:tabs>
          <w:tab w:val="num" w:pos="480"/>
        </w:tabs>
        <w:ind w:left="480" w:hanging="480"/>
        <w:jc w:val="both"/>
        <w:rPr>
          <w:lang w:eastAsia="sk-SK"/>
        </w:rPr>
      </w:pPr>
    </w:p>
    <w:p w:rsidR="007A76BB" w:rsidRDefault="006E3FEF" w:rsidP="00D43593">
      <w:pPr>
        <w:ind w:left="540" w:hanging="540"/>
        <w:jc w:val="both"/>
        <w:rPr>
          <w:lang w:eastAsia="sk-SK"/>
        </w:rPr>
      </w:pPr>
      <w:r>
        <w:t>6.</w:t>
      </w:r>
      <w:r w:rsidR="00D43593">
        <w:tab/>
      </w:r>
      <w:r w:rsidR="007A76BB">
        <w:t>Nájomca sa zaväzuje, že predmet nájmu bude užívať dohodnutým spôsobom, v súlade s predmetom svojej činnosti.</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lastRenderedPageBreak/>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nemôže na majetok Bratislavského samosprávneho kraja zriadiť záložné právo alebo tento majetok inak zaťažiť.</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w:t>
      </w:r>
    </w:p>
    <w:p w:rsidR="007A76BB" w:rsidRDefault="007A76BB" w:rsidP="007A76BB">
      <w:pPr>
        <w:tabs>
          <w:tab w:val="left" w:pos="600"/>
        </w:tabs>
        <w:jc w:val="both"/>
        <w:rPr>
          <w:lang w:eastAsia="sk-SK"/>
        </w:rPr>
      </w:pPr>
    </w:p>
    <w:p w:rsidR="007A76BB" w:rsidRDefault="007A76BB" w:rsidP="007A76BB">
      <w:pPr>
        <w:numPr>
          <w:ilvl w:val="0"/>
          <w:numId w:val="11"/>
        </w:numPr>
        <w:tabs>
          <w:tab w:val="num" w:pos="480"/>
        </w:tabs>
        <w:ind w:left="480" w:hanging="480"/>
        <w:jc w:val="both"/>
        <w:rPr>
          <w:lang w:eastAsia="sk-SK"/>
        </w:rPr>
      </w:pPr>
      <w:r>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rsidR="007A76BB" w:rsidRDefault="007A76BB" w:rsidP="007A76BB">
      <w:pPr>
        <w:tabs>
          <w:tab w:val="num" w:pos="480"/>
        </w:tabs>
        <w:ind w:left="480" w:hanging="480"/>
        <w:jc w:val="both"/>
        <w:rPr>
          <w:lang w:eastAsia="sk-SK"/>
        </w:rPr>
      </w:pPr>
    </w:p>
    <w:p w:rsidR="007A76BB" w:rsidRPr="005419F3" w:rsidRDefault="007A76BB" w:rsidP="007A76BB">
      <w:pPr>
        <w:numPr>
          <w:ilvl w:val="0"/>
          <w:numId w:val="11"/>
        </w:numPr>
        <w:tabs>
          <w:tab w:val="num" w:pos="480"/>
        </w:tabs>
        <w:ind w:left="480" w:hanging="480"/>
        <w:jc w:val="both"/>
        <w:rPr>
          <w:color w:val="FF0000"/>
          <w:lang w:eastAsia="sk-SK"/>
        </w:rPr>
      </w:pPr>
      <w:r w:rsidRPr="00D52762">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r w:rsidRPr="005419F3">
        <w:rPr>
          <w:color w:val="FF0000"/>
        </w:rPr>
        <w:t>.</w:t>
      </w:r>
      <w:r w:rsidR="00100178">
        <w:rPr>
          <w:color w:val="FF0000"/>
        </w:rPr>
        <w:t xml:space="preserve"> </w:t>
      </w:r>
    </w:p>
    <w:p w:rsidR="007A76BB" w:rsidRDefault="007A76BB" w:rsidP="007A76BB">
      <w:pPr>
        <w:tabs>
          <w:tab w:val="num" w:pos="480"/>
        </w:tabs>
        <w:ind w:left="480" w:hanging="480"/>
        <w:jc w:val="both"/>
        <w:rPr>
          <w:lang w:eastAsia="sk-SK"/>
        </w:rPr>
      </w:pPr>
    </w:p>
    <w:p w:rsidR="007A76BB" w:rsidRPr="00EE3C29" w:rsidRDefault="007A76BB" w:rsidP="007A76BB">
      <w:pPr>
        <w:numPr>
          <w:ilvl w:val="0"/>
          <w:numId w:val="11"/>
        </w:numPr>
        <w:tabs>
          <w:tab w:val="num" w:pos="480"/>
        </w:tabs>
        <w:ind w:left="480" w:hanging="480"/>
        <w:jc w:val="both"/>
        <w:rPr>
          <w:lang w:eastAsia="sk-SK"/>
        </w:rPr>
      </w:pPr>
      <w:r>
        <w:t xml:space="preserve">Ak dôjde k vypovedaniu zmluvy o nájme prenajímateľom a nájomca neodovzdá nebytové priestory v posledný deň výpovednej lehoty alebo pri ukončení nájmu, zmluvné strany sa dohodli, že nebytové priestory </w:t>
      </w:r>
      <w:r w:rsidR="00812B30">
        <w:t xml:space="preserve">prenajímateľ </w:t>
      </w:r>
      <w:r>
        <w:t xml:space="preserve">môže vypratať </w:t>
      </w:r>
      <w:r w:rsidR="00812B30" w:rsidRPr="00EE3C29">
        <w:t xml:space="preserve">a hnuteľné veci nájomcu uložiť </w:t>
      </w:r>
      <w:r w:rsidRPr="00EE3C29">
        <w:t>na náklady a zodpovednosť nájomcu. V takom prípade nenesie prenajímateľ žiadnu zodpovednosť za prípadnú škodu na vypratávaných veciach. Prenajímateľ je povinný termín vypratania nebytových priestorov oznámiť nájomcovi aspoň 3</w:t>
      </w:r>
      <w:r w:rsidR="001528CC" w:rsidRPr="00EE3C29">
        <w:t xml:space="preserve"> pracovné</w:t>
      </w:r>
      <w:r w:rsidRPr="00EE3C29">
        <w:t xml:space="preserve"> dni pred plánovaným termínom uskutočnenia vypratania. </w:t>
      </w:r>
    </w:p>
    <w:p w:rsidR="007A76BB" w:rsidRDefault="007A76BB" w:rsidP="007A76BB">
      <w:pPr>
        <w:tabs>
          <w:tab w:val="num" w:pos="480"/>
        </w:tabs>
        <w:ind w:left="480" w:hanging="480"/>
        <w:jc w:val="both"/>
        <w:rPr>
          <w:lang w:eastAsia="sk-SK"/>
        </w:rPr>
      </w:pPr>
    </w:p>
    <w:p w:rsidR="007A76BB" w:rsidRPr="00EE3C29" w:rsidRDefault="00812B30" w:rsidP="00331EE4">
      <w:pPr>
        <w:numPr>
          <w:ilvl w:val="0"/>
          <w:numId w:val="11"/>
        </w:numPr>
        <w:tabs>
          <w:tab w:val="clear" w:pos="720"/>
          <w:tab w:val="num" w:pos="540"/>
        </w:tabs>
        <w:ind w:left="540" w:hanging="540"/>
        <w:jc w:val="both"/>
        <w:rPr>
          <w:lang w:eastAsia="sk-SK"/>
        </w:rPr>
      </w:pPr>
      <w:r w:rsidRPr="00EE3C29">
        <w:t>V čase hodín prenajatých na cvičenie p</w:t>
      </w:r>
      <w:r w:rsidR="007A76BB" w:rsidRPr="00EE3C29">
        <w:t>renajímateľ nezodpovedá za majetok nájomcu v prenajatých priestoroch, ktoré je povinný nájomca strážiť a ochraňovať sám.</w:t>
      </w:r>
      <w:r w:rsidR="008A0647" w:rsidRPr="00EE3C29">
        <w:t xml:space="preserve"> </w:t>
      </w:r>
      <w:r w:rsidR="00CA74D5" w:rsidRPr="00EE3C29">
        <w:t>Za v</w:t>
      </w:r>
      <w:r w:rsidR="008A0647" w:rsidRPr="00EE3C29">
        <w:t xml:space="preserve">eci nájomcu uložené v telocvični aj mimo hodín, ktoré má prenajaté na cvičenie, </w:t>
      </w:r>
      <w:r w:rsidR="00CA74D5" w:rsidRPr="00EE3C29">
        <w:t>prenajímateľ nenesie zodpovednosť a nájomca je povinný ich poistiť proti škodám.</w:t>
      </w:r>
      <w:r w:rsidR="008A0647" w:rsidRPr="00EE3C29">
        <w:t xml:space="preserve"> </w:t>
      </w:r>
    </w:p>
    <w:p w:rsidR="007A76BB" w:rsidRDefault="007A76BB" w:rsidP="007A76BB">
      <w:pPr>
        <w:tabs>
          <w:tab w:val="num" w:pos="480"/>
        </w:tabs>
        <w:ind w:left="480" w:hanging="480"/>
        <w:jc w:val="both"/>
        <w:rPr>
          <w:lang w:eastAsia="sk-SK"/>
        </w:rPr>
      </w:pPr>
    </w:p>
    <w:p w:rsidR="001528CC" w:rsidRPr="00331EE4" w:rsidRDefault="007A76BB" w:rsidP="00741E46">
      <w:pPr>
        <w:numPr>
          <w:ilvl w:val="0"/>
          <w:numId w:val="11"/>
        </w:numPr>
        <w:tabs>
          <w:tab w:val="clear" w:pos="720"/>
          <w:tab w:val="num" w:pos="540"/>
        </w:tabs>
        <w:autoSpaceDE w:val="0"/>
        <w:autoSpaceDN w:val="0"/>
        <w:adjustRightInd w:val="0"/>
        <w:ind w:left="540" w:hanging="540"/>
        <w:jc w:val="both"/>
        <w:rPr>
          <w:bCs/>
        </w:rPr>
      </w:pPr>
      <w:r w:rsidRPr="00331EE4">
        <w:t xml:space="preserve">V prípade omeškania s plnením peňažného dlhu je nájomca povinný uhradiť prenajímateľovi </w:t>
      </w:r>
      <w:r w:rsidR="00B4079C" w:rsidRPr="00331EE4">
        <w:rPr>
          <w:bCs/>
        </w:rPr>
        <w:t>úroky z omeškania vo výške</w:t>
      </w:r>
      <w:r w:rsidR="00B4079C" w:rsidRPr="00331EE4">
        <w:t xml:space="preserve"> o 8 percentuálnych bodov vyššej ako základná úroková sadzba Európskej centrálnej banky  platná k prvému dňu omeškania s plnením peňažného dlhu.</w:t>
      </w:r>
      <w:r w:rsidR="00B4079C" w:rsidRPr="00331EE4">
        <w:rPr>
          <w:bCs/>
        </w:rPr>
        <w:t xml:space="preserve"> (Nariadenie Vlády SR č. 87/1995).</w:t>
      </w:r>
      <w:r w:rsidR="00683D89" w:rsidRPr="00331EE4">
        <w:rPr>
          <w:bCs/>
        </w:rPr>
        <w:t xml:space="preserve"> </w:t>
      </w:r>
      <w:r w:rsidR="00B4079C" w:rsidRPr="00331EE4">
        <w:rPr>
          <w:bCs/>
        </w:rPr>
        <w:t>Zaplatenie úroku z omeškania nespôsobuje zánik povinnosti nájomcu platiť zmluvnú pokutu podľa tejto zmluvy, ak sa strany nedohodnú inak.</w:t>
      </w:r>
      <w:r w:rsidR="00100178" w:rsidRPr="00331EE4">
        <w:rPr>
          <w:bCs/>
        </w:rPr>
        <w:t xml:space="preserve"> </w:t>
      </w:r>
    </w:p>
    <w:p w:rsidR="001528CC" w:rsidRPr="001528CC" w:rsidRDefault="001528CC" w:rsidP="001528CC">
      <w:pPr>
        <w:autoSpaceDE w:val="0"/>
        <w:autoSpaceDN w:val="0"/>
        <w:adjustRightInd w:val="0"/>
        <w:jc w:val="both"/>
        <w:rPr>
          <w:color w:val="FF0000"/>
          <w:lang w:eastAsia="sk-SK"/>
        </w:rPr>
      </w:pPr>
    </w:p>
    <w:p w:rsidR="007A76BB" w:rsidRDefault="007A76BB" w:rsidP="007A76BB">
      <w:pPr>
        <w:numPr>
          <w:ilvl w:val="0"/>
          <w:numId w:val="11"/>
        </w:numPr>
        <w:tabs>
          <w:tab w:val="num" w:pos="480"/>
        </w:tabs>
        <w:ind w:left="480" w:hanging="480"/>
        <w:jc w:val="both"/>
        <w:rPr>
          <w:lang w:eastAsia="sk-SK"/>
        </w:rPr>
      </w:pPr>
      <w:r>
        <w:t>Nájomca je povinný oznámiť prenajímateľovi každú zmenu svojej právnej subjektivity, ako aj iné skutočnosti, ktoré by mohli ovplyvniť nájomný vzťah.</w:t>
      </w:r>
    </w:p>
    <w:p w:rsidR="000E7C4B" w:rsidRDefault="000E7C4B" w:rsidP="000E7C4B">
      <w:pPr>
        <w:jc w:val="both"/>
        <w:rPr>
          <w:lang w:eastAsia="sk-SK"/>
        </w:rPr>
      </w:pPr>
    </w:p>
    <w:p w:rsidR="007A76BB" w:rsidRDefault="007A76BB" w:rsidP="00667069">
      <w:pPr>
        <w:jc w:val="center"/>
        <w:rPr>
          <w:b/>
          <w:lang w:eastAsia="sk-SK"/>
        </w:rPr>
      </w:pPr>
      <w:r>
        <w:rPr>
          <w:b/>
        </w:rPr>
        <w:t>Čl. XI.</w:t>
      </w:r>
      <w:r w:rsidR="00667069">
        <w:rPr>
          <w:b/>
          <w:lang w:eastAsia="sk-SK"/>
        </w:rPr>
        <w:t xml:space="preserve"> </w:t>
      </w:r>
      <w:r>
        <w:rPr>
          <w:b/>
        </w:rPr>
        <w:t>Skončenie nájmu nebytových priestorov</w:t>
      </w:r>
    </w:p>
    <w:p w:rsidR="007A76BB" w:rsidRDefault="007A76BB" w:rsidP="007A76BB">
      <w:pPr>
        <w:jc w:val="both"/>
        <w:rPr>
          <w:lang w:eastAsia="sk-SK"/>
        </w:rPr>
      </w:pPr>
    </w:p>
    <w:p w:rsidR="007A76BB" w:rsidRDefault="007A76BB" w:rsidP="007A76BB">
      <w:pPr>
        <w:numPr>
          <w:ilvl w:val="1"/>
          <w:numId w:val="12"/>
        </w:numPr>
        <w:tabs>
          <w:tab w:val="num" w:pos="480"/>
        </w:tabs>
        <w:ind w:hanging="735"/>
        <w:jc w:val="both"/>
        <w:rPr>
          <w:lang w:eastAsia="sk-SK"/>
        </w:rPr>
      </w:pPr>
      <w:r>
        <w:t>Zmluvné strany môžu skončiť nájomný vzťah :</w:t>
      </w:r>
    </w:p>
    <w:p w:rsidR="007A76BB" w:rsidRDefault="007A76BB" w:rsidP="007A76BB">
      <w:pPr>
        <w:numPr>
          <w:ilvl w:val="0"/>
          <w:numId w:val="13"/>
        </w:numPr>
        <w:tabs>
          <w:tab w:val="clear" w:pos="720"/>
          <w:tab w:val="num" w:pos="480"/>
          <w:tab w:val="num" w:pos="1260"/>
        </w:tabs>
        <w:ind w:left="1260" w:hanging="735"/>
        <w:jc w:val="both"/>
        <w:rPr>
          <w:lang w:eastAsia="sk-SK"/>
        </w:rPr>
      </w:pPr>
      <w:r>
        <w:lastRenderedPageBreak/>
        <w:t>na základe vzájomnej dohody,</w:t>
      </w:r>
    </w:p>
    <w:p w:rsidR="007A76BB" w:rsidRDefault="007A76BB" w:rsidP="007A76BB">
      <w:pPr>
        <w:numPr>
          <w:ilvl w:val="0"/>
          <w:numId w:val="13"/>
        </w:numPr>
        <w:tabs>
          <w:tab w:val="clear" w:pos="720"/>
          <w:tab w:val="num" w:pos="480"/>
          <w:tab w:val="num" w:pos="1260"/>
        </w:tabs>
        <w:ind w:left="1260" w:hanging="735"/>
        <w:jc w:val="both"/>
        <w:rPr>
          <w:lang w:eastAsia="sk-SK"/>
        </w:rPr>
      </w:pPr>
      <w:r>
        <w:t>výpoveďou bez udania dôvodu v zmysle § 10 zákona č. 116/1990 Zb.</w:t>
      </w:r>
    </w:p>
    <w:p w:rsidR="007A76BB" w:rsidRDefault="007A76BB" w:rsidP="007A76BB">
      <w:pPr>
        <w:jc w:val="both"/>
        <w:rPr>
          <w:lang w:eastAsia="sk-SK"/>
        </w:rPr>
      </w:pPr>
    </w:p>
    <w:p w:rsidR="007A76BB" w:rsidRDefault="00D43593" w:rsidP="007A76BB">
      <w:pPr>
        <w:numPr>
          <w:ilvl w:val="1"/>
          <w:numId w:val="12"/>
        </w:numPr>
        <w:tabs>
          <w:tab w:val="num" w:pos="480"/>
        </w:tabs>
        <w:ind w:left="480" w:hanging="480"/>
        <w:jc w:val="both"/>
        <w:rPr>
          <w:lang w:eastAsia="sk-SK"/>
        </w:rPr>
      </w:pPr>
      <w:r>
        <w:t>Zmluva je uzatvorená na dobu určitú, v</w:t>
      </w:r>
      <w:r w:rsidR="007A76BB">
        <w:t>ýpovedná lehota</w:t>
      </w:r>
      <w:r>
        <w:t xml:space="preserve"> nie</w:t>
      </w:r>
      <w:r w:rsidR="007A76BB">
        <w:t xml:space="preserve"> je </w:t>
      </w:r>
      <w:r>
        <w:t>určená.</w:t>
      </w:r>
    </w:p>
    <w:p w:rsidR="007A76BB" w:rsidRDefault="007A76BB" w:rsidP="007A76BB">
      <w:pPr>
        <w:jc w:val="both"/>
        <w:rPr>
          <w:lang w:eastAsia="sk-SK"/>
        </w:rPr>
      </w:pPr>
    </w:p>
    <w:p w:rsidR="007A76BB" w:rsidRDefault="007A76BB" w:rsidP="007A76BB">
      <w:pPr>
        <w:numPr>
          <w:ilvl w:val="1"/>
          <w:numId w:val="12"/>
        </w:numPr>
        <w:tabs>
          <w:tab w:val="num" w:pos="480"/>
        </w:tabs>
        <w:ind w:left="480" w:hanging="480"/>
        <w:jc w:val="both"/>
        <w:rPr>
          <w:lang w:eastAsia="sk-SK"/>
        </w:rPr>
      </w:pPr>
      <w:r>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rsidR="007A76BB" w:rsidRDefault="007A76BB" w:rsidP="007A76BB">
      <w:pPr>
        <w:jc w:val="both"/>
        <w:rPr>
          <w:lang w:eastAsia="sk-SK"/>
        </w:rPr>
      </w:pPr>
    </w:p>
    <w:p w:rsidR="007A76BB" w:rsidRDefault="007A76BB" w:rsidP="007A76BB">
      <w:pPr>
        <w:jc w:val="both"/>
        <w:rPr>
          <w:lang w:eastAsia="sk-SK"/>
        </w:rPr>
      </w:pPr>
    </w:p>
    <w:p w:rsidR="007A76BB" w:rsidRDefault="007A76BB" w:rsidP="00667069">
      <w:pPr>
        <w:jc w:val="center"/>
        <w:rPr>
          <w:b/>
          <w:lang w:eastAsia="sk-SK"/>
        </w:rPr>
      </w:pPr>
      <w:r>
        <w:rPr>
          <w:b/>
        </w:rPr>
        <w:t>Čl. XII.</w:t>
      </w:r>
      <w:r w:rsidR="00667069">
        <w:rPr>
          <w:b/>
          <w:lang w:eastAsia="sk-SK"/>
        </w:rPr>
        <w:t xml:space="preserve"> </w:t>
      </w:r>
      <w:r>
        <w:rPr>
          <w:b/>
        </w:rPr>
        <w:t>Záverečné ustanovenia</w:t>
      </w:r>
    </w:p>
    <w:p w:rsidR="006828D8" w:rsidRDefault="006828D8" w:rsidP="007A76BB">
      <w:pPr>
        <w:jc w:val="center"/>
        <w:rPr>
          <w:b/>
          <w:lang w:eastAsia="sk-SK"/>
        </w:rPr>
      </w:pPr>
    </w:p>
    <w:p w:rsidR="006A0F69" w:rsidRDefault="006828D8" w:rsidP="004230E2">
      <w:pPr>
        <w:tabs>
          <w:tab w:val="num" w:pos="567"/>
        </w:tabs>
        <w:ind w:left="540" w:hanging="540"/>
        <w:jc w:val="both"/>
      </w:pPr>
      <w:r>
        <w:rPr>
          <w:lang w:eastAsia="sk-SK"/>
        </w:rPr>
        <w:t xml:space="preserve">1. </w:t>
      </w:r>
      <w:r>
        <w:rPr>
          <w:lang w:eastAsia="sk-SK"/>
        </w:rPr>
        <w:tab/>
        <w:t>Pokia</w:t>
      </w:r>
      <w:r>
        <w:rPr>
          <w:rFonts w:ascii="TimesNewRoman" w:hAnsi="TimesNewRoman" w:cs="TimesNewRoman"/>
          <w:lang w:eastAsia="sk-SK"/>
        </w:rPr>
        <w:t xml:space="preserve">ľ </w:t>
      </w:r>
      <w:r>
        <w:rPr>
          <w:lang w:eastAsia="sk-SK"/>
        </w:rPr>
        <w:t>táto zmluva o nájme nerieši všetky práva a povinnosti zml</w:t>
      </w:r>
      <w:r w:rsidR="007A76BB">
        <w:t xml:space="preserve">uvných strán, riadia </w:t>
      </w:r>
      <w:r w:rsidR="006A0F69">
        <w:tab/>
      </w:r>
      <w:r w:rsidR="007A76BB">
        <w:t xml:space="preserve">sa zmluvné strany príslušnými ustanoveniami Občianskeho zákonníka a záväznými </w:t>
      </w:r>
      <w:r w:rsidR="006A0F69">
        <w:tab/>
      </w:r>
      <w:r w:rsidR="007A76BB">
        <w:t>právnymi predpismi.</w:t>
      </w:r>
      <w:r w:rsidR="00741E46">
        <w:t xml:space="preserve"> </w:t>
      </w:r>
    </w:p>
    <w:p w:rsidR="000D2BF8" w:rsidRPr="006A0F69" w:rsidRDefault="000D2BF8" w:rsidP="006A0F69">
      <w:pPr>
        <w:tabs>
          <w:tab w:val="left" w:pos="540"/>
        </w:tabs>
        <w:jc w:val="both"/>
        <w:rPr>
          <w:b/>
          <w:lang w:eastAsia="sk-SK"/>
        </w:rPr>
      </w:pPr>
    </w:p>
    <w:p w:rsidR="007A76BB" w:rsidRDefault="006A0F69" w:rsidP="006A0F69">
      <w:pPr>
        <w:tabs>
          <w:tab w:val="left" w:pos="540"/>
        </w:tabs>
        <w:jc w:val="both"/>
        <w:rPr>
          <w:lang w:eastAsia="sk-SK"/>
        </w:rPr>
      </w:pPr>
      <w:r>
        <w:t>3.</w:t>
      </w:r>
      <w:r>
        <w:tab/>
      </w:r>
      <w:r w:rsidR="007A76BB">
        <w:t xml:space="preserve">K zmene dohodnutých podmienok môže dôjsť len vzájomnou dohodou zmluvných </w:t>
      </w:r>
      <w:r>
        <w:tab/>
      </w:r>
      <w:r w:rsidR="007A76BB">
        <w:t xml:space="preserve">strán formou písomného dodatku podpísaného obidvoma zmluvnými stranami </w:t>
      </w:r>
      <w:r>
        <w:tab/>
      </w:r>
      <w:r w:rsidR="007A76BB">
        <w:t xml:space="preserve">a schváleného predsedom BSK, alebo pokiaľ to vyplýva zo zmien a doplnkov </w:t>
      </w:r>
      <w:r>
        <w:tab/>
      </w:r>
      <w:r w:rsidR="007A76BB">
        <w:t>právnych predpisov.</w:t>
      </w:r>
    </w:p>
    <w:p w:rsidR="007A76BB" w:rsidRDefault="007A76BB" w:rsidP="006A0F69">
      <w:pPr>
        <w:tabs>
          <w:tab w:val="left" w:pos="540"/>
        </w:tabs>
        <w:ind w:left="540" w:hanging="540"/>
        <w:jc w:val="both"/>
        <w:rPr>
          <w:lang w:eastAsia="sk-SK"/>
        </w:rPr>
      </w:pPr>
    </w:p>
    <w:p w:rsidR="007A76BB" w:rsidRDefault="006A0F69" w:rsidP="006A0F69">
      <w:pPr>
        <w:tabs>
          <w:tab w:val="left" w:pos="540"/>
        </w:tabs>
        <w:jc w:val="both"/>
        <w:rPr>
          <w:lang w:eastAsia="sk-SK"/>
        </w:rPr>
      </w:pPr>
      <w:r>
        <w:t xml:space="preserve">4. </w:t>
      </w:r>
      <w:r>
        <w:tab/>
      </w:r>
      <w:r w:rsidR="007A76BB">
        <w:t xml:space="preserve">Zmluvné strany vyhlasujú, že si túto zmluvu prečítali, porozumeli jej obsahu, nemajú </w:t>
      </w:r>
      <w:r>
        <w:tab/>
      </w:r>
      <w:r w:rsidR="007A76BB">
        <w:t xml:space="preserve">námietky proti jej forme a obsahu, vyhlasujú, že ju neuzatvorili v tiesni </w:t>
      </w:r>
      <w:r w:rsidR="007A76BB" w:rsidRPr="000D2BF8">
        <w:t xml:space="preserve">ani za </w:t>
      </w:r>
      <w:r w:rsidRPr="000D2BF8">
        <w:tab/>
      </w:r>
      <w:r w:rsidR="007A76BB" w:rsidRPr="000D2BF8">
        <w:t>nevýhodných podmienok</w:t>
      </w:r>
      <w:r w:rsidR="007A76BB">
        <w:t xml:space="preserve"> a na znak súhlasu ju vo vlastnom mene podpisujú.</w:t>
      </w:r>
    </w:p>
    <w:p w:rsidR="007A76BB" w:rsidRDefault="007A76BB" w:rsidP="006A0F69">
      <w:pPr>
        <w:tabs>
          <w:tab w:val="left" w:pos="540"/>
        </w:tabs>
        <w:jc w:val="both"/>
        <w:rPr>
          <w:lang w:eastAsia="sk-SK"/>
        </w:rPr>
      </w:pPr>
    </w:p>
    <w:p w:rsidR="007A76BB" w:rsidRDefault="006A0F69" w:rsidP="006A0F69">
      <w:pPr>
        <w:tabs>
          <w:tab w:val="left" w:pos="540"/>
        </w:tabs>
        <w:jc w:val="both"/>
        <w:rPr>
          <w:lang w:eastAsia="sk-SK"/>
        </w:rPr>
      </w:pPr>
      <w:r>
        <w:t>5.</w:t>
      </w:r>
      <w:r>
        <w:tab/>
      </w:r>
      <w:r w:rsidR="007A76BB">
        <w:t>Táto zmluva je vyhotovená v</w:t>
      </w:r>
      <w:r w:rsidR="00D43593">
        <w:t xml:space="preserve"> troch </w:t>
      </w:r>
      <w:r w:rsidR="007A76BB">
        <w:t xml:space="preserve">rovnopisoch, z ktorých 2 vyhotovenia </w:t>
      </w:r>
      <w:proofErr w:type="spellStart"/>
      <w:r w:rsidR="007A76BB">
        <w:t>obdrží</w:t>
      </w:r>
      <w:proofErr w:type="spellEnd"/>
      <w:r w:rsidR="007A76BB">
        <w:t xml:space="preserve"> </w:t>
      </w:r>
      <w:r>
        <w:tab/>
      </w:r>
      <w:r w:rsidR="007A76BB">
        <w:t xml:space="preserve">prenajímateľ, </w:t>
      </w:r>
      <w:r w:rsidR="00D43593">
        <w:t>1</w:t>
      </w:r>
      <w:r w:rsidR="007A76BB">
        <w:t xml:space="preserve"> vyhotoveni</w:t>
      </w:r>
      <w:r w:rsidR="00D43593">
        <w:t>e</w:t>
      </w:r>
      <w:r w:rsidR="007A76BB">
        <w:t xml:space="preserve"> nájomca</w:t>
      </w:r>
      <w:r w:rsidR="00D43593">
        <w:t>.</w:t>
      </w:r>
    </w:p>
    <w:p w:rsidR="007A76BB" w:rsidRDefault="007A76BB" w:rsidP="006A0F69">
      <w:pPr>
        <w:tabs>
          <w:tab w:val="left" w:pos="540"/>
        </w:tabs>
        <w:jc w:val="both"/>
        <w:rPr>
          <w:lang w:eastAsia="sk-SK"/>
        </w:rPr>
      </w:pPr>
    </w:p>
    <w:p w:rsidR="007A76BB" w:rsidRDefault="001B3D97" w:rsidP="00D43593">
      <w:pPr>
        <w:tabs>
          <w:tab w:val="left" w:pos="540"/>
        </w:tabs>
        <w:ind w:left="540" w:hanging="540"/>
        <w:jc w:val="both"/>
        <w:rPr>
          <w:lang w:eastAsia="sk-SK"/>
        </w:rPr>
      </w:pPr>
      <w:r>
        <w:t xml:space="preserve">6. </w:t>
      </w:r>
      <w:r w:rsidR="00EB13E7">
        <w:t xml:space="preserve"> </w:t>
      </w:r>
      <w:r w:rsidR="007A76BB">
        <w:t>Zmluva nadobúda platnosť dňom podpisu zmluvnými stranami</w:t>
      </w:r>
      <w:r w:rsidR="00B06257">
        <w:t xml:space="preserve"> a účinnosť dňom uvedeným v tejto zmluve, nie však skôr ako je deň nasledujúci po zverejnení zmluvy</w:t>
      </w:r>
      <w:r w:rsidR="00D43593">
        <w:t xml:space="preserve"> </w:t>
      </w:r>
      <w:r w:rsidR="00B06257">
        <w:t>v zmysle § 47a Občianskeho zákonníka</w:t>
      </w:r>
      <w:r w:rsidR="007A76BB">
        <w:t xml:space="preserve">. </w:t>
      </w:r>
    </w:p>
    <w:p w:rsidR="007A76BB" w:rsidRDefault="007A76BB" w:rsidP="007A76BB">
      <w:pPr>
        <w:jc w:val="both"/>
        <w:rPr>
          <w:lang w:eastAsia="sk-SK"/>
        </w:rPr>
      </w:pPr>
    </w:p>
    <w:p w:rsidR="007A76BB" w:rsidRDefault="007A76BB" w:rsidP="007A76BB">
      <w:pPr>
        <w:jc w:val="both"/>
        <w:rPr>
          <w:lang w:eastAsia="sk-SK"/>
        </w:rPr>
      </w:pPr>
    </w:p>
    <w:p w:rsidR="00741E46" w:rsidRDefault="00741E46" w:rsidP="007A76BB">
      <w:pPr>
        <w:jc w:val="both"/>
      </w:pPr>
    </w:p>
    <w:p w:rsidR="007A76BB" w:rsidRDefault="007A76BB" w:rsidP="007A76BB">
      <w:pPr>
        <w:jc w:val="both"/>
        <w:rPr>
          <w:lang w:eastAsia="sk-SK"/>
        </w:rPr>
      </w:pPr>
      <w:r>
        <w:t>V</w:t>
      </w:r>
      <w:r w:rsidR="00D43593">
        <w:t> </w:t>
      </w:r>
      <w:r>
        <w:t>Bratislave</w:t>
      </w:r>
      <w:r w:rsidR="00D43593">
        <w:t xml:space="preserve"> </w:t>
      </w:r>
      <w:r w:rsidR="00162446">
        <w:t>4</w:t>
      </w:r>
      <w:r w:rsidR="00D43593">
        <w:t xml:space="preserve">. </w:t>
      </w:r>
      <w:r w:rsidR="00162446">
        <w:t>mája</w:t>
      </w:r>
      <w:r w:rsidR="004230E2">
        <w:t xml:space="preserve"> </w:t>
      </w:r>
      <w:r w:rsidR="00741E46">
        <w:t>201</w:t>
      </w:r>
      <w:r w:rsidR="004230E2">
        <w:t>2</w:t>
      </w:r>
      <w:r>
        <w:t xml:space="preserve"> </w:t>
      </w:r>
    </w:p>
    <w:p w:rsidR="007A76BB" w:rsidRDefault="007A76BB" w:rsidP="007A76BB">
      <w:pPr>
        <w:jc w:val="both"/>
        <w:rPr>
          <w:lang w:eastAsia="sk-SK"/>
        </w:rPr>
      </w:pPr>
    </w:p>
    <w:p w:rsidR="007A76BB" w:rsidRDefault="007A76BB" w:rsidP="007A76BB">
      <w:pPr>
        <w:jc w:val="both"/>
        <w:rPr>
          <w:lang w:eastAsia="sk-SK"/>
        </w:rPr>
      </w:pPr>
    </w:p>
    <w:p w:rsidR="00582998" w:rsidRDefault="00582998" w:rsidP="007A76BB">
      <w:pPr>
        <w:jc w:val="both"/>
        <w:rPr>
          <w:lang w:eastAsia="sk-SK"/>
        </w:rPr>
      </w:pPr>
    </w:p>
    <w:p w:rsidR="004230E2" w:rsidRDefault="004230E2" w:rsidP="007A76BB">
      <w:pPr>
        <w:jc w:val="both"/>
        <w:rPr>
          <w:lang w:eastAsia="sk-SK"/>
        </w:rPr>
      </w:pPr>
    </w:p>
    <w:p w:rsidR="00582998" w:rsidRDefault="00582998" w:rsidP="007A76BB">
      <w:pPr>
        <w:jc w:val="both"/>
        <w:rPr>
          <w:lang w:eastAsia="sk-SK"/>
        </w:rPr>
      </w:pPr>
    </w:p>
    <w:p w:rsidR="007A76BB" w:rsidRDefault="007A76BB" w:rsidP="007A76BB">
      <w:pPr>
        <w:jc w:val="both"/>
        <w:rPr>
          <w:lang w:eastAsia="sk-SK"/>
        </w:rPr>
      </w:pPr>
    </w:p>
    <w:p w:rsidR="007A76BB" w:rsidRDefault="00162446" w:rsidP="00741E46">
      <w:pPr>
        <w:jc w:val="both"/>
        <w:rPr>
          <w:lang w:eastAsia="sk-SK"/>
        </w:rPr>
      </w:pPr>
      <w:r>
        <w:t>OZ Zážitkovo</w:t>
      </w:r>
      <w:r w:rsidR="00D43593">
        <w:tab/>
      </w:r>
      <w:r w:rsidR="00D43593">
        <w:tab/>
      </w:r>
      <w:r w:rsidR="00432591" w:rsidRPr="00040310">
        <w:t xml:space="preserve">                                </w:t>
      </w:r>
      <w:r w:rsidR="00741E46" w:rsidRPr="00040310">
        <w:t xml:space="preserve">             </w:t>
      </w:r>
      <w:r w:rsidR="00432591" w:rsidRPr="00040310">
        <w:t>Mgr. Marta Jankovičová</w:t>
      </w:r>
    </w:p>
    <w:p w:rsidR="007A76BB" w:rsidRDefault="00D43593" w:rsidP="007C653A">
      <w:pPr>
        <w:rPr>
          <w:lang w:eastAsia="sk-SK"/>
        </w:rPr>
      </w:pPr>
      <w:r>
        <w:rPr>
          <w:lang w:eastAsia="sk-SK"/>
        </w:rPr>
        <w:t xml:space="preserve">   </w:t>
      </w:r>
      <w:r w:rsidR="007C653A">
        <w:rPr>
          <w:lang w:eastAsia="sk-SK"/>
        </w:rPr>
        <w:t xml:space="preserve">nájomca   </w:t>
      </w:r>
      <w:r w:rsidR="007C653A">
        <w:rPr>
          <w:lang w:eastAsia="sk-SK"/>
        </w:rPr>
        <w:tab/>
      </w:r>
      <w:r w:rsidR="007C653A">
        <w:rPr>
          <w:lang w:eastAsia="sk-SK"/>
        </w:rPr>
        <w:tab/>
      </w:r>
      <w:r w:rsidR="007C653A">
        <w:rPr>
          <w:lang w:eastAsia="sk-SK"/>
        </w:rPr>
        <w:tab/>
      </w:r>
      <w:r w:rsidR="007C653A">
        <w:rPr>
          <w:lang w:eastAsia="sk-SK"/>
        </w:rPr>
        <w:tab/>
      </w:r>
      <w:r w:rsidR="007C653A">
        <w:rPr>
          <w:lang w:eastAsia="sk-SK"/>
        </w:rPr>
        <w:tab/>
      </w:r>
      <w:r w:rsidR="006444F8">
        <w:rPr>
          <w:lang w:eastAsia="sk-SK"/>
        </w:rPr>
        <w:tab/>
      </w:r>
      <w:r w:rsidR="007C653A">
        <w:rPr>
          <w:lang w:eastAsia="sk-SK"/>
        </w:rPr>
        <w:tab/>
      </w:r>
      <w:r>
        <w:rPr>
          <w:lang w:eastAsia="sk-SK"/>
        </w:rPr>
        <w:t xml:space="preserve">      </w:t>
      </w:r>
      <w:r w:rsidR="00F11563">
        <w:rPr>
          <w:lang w:eastAsia="sk-SK"/>
        </w:rPr>
        <w:t xml:space="preserve">   </w:t>
      </w:r>
      <w:r w:rsidR="007C653A">
        <w:rPr>
          <w:lang w:eastAsia="sk-SK"/>
        </w:rPr>
        <w:t>prenajímateľ</w:t>
      </w:r>
    </w:p>
    <w:p w:rsidR="007A76BB" w:rsidRDefault="007A76BB" w:rsidP="007A76BB">
      <w:pPr>
        <w:jc w:val="center"/>
        <w:rPr>
          <w:lang w:eastAsia="sk-SK"/>
        </w:rPr>
      </w:pPr>
    </w:p>
    <w:p w:rsidR="006444F8" w:rsidRDefault="006444F8" w:rsidP="007A76BB">
      <w:pPr>
        <w:jc w:val="center"/>
        <w:rPr>
          <w:lang w:eastAsia="sk-SK"/>
        </w:rPr>
      </w:pPr>
    </w:p>
    <w:p w:rsidR="006444F8" w:rsidRDefault="006444F8" w:rsidP="007A76BB">
      <w:pPr>
        <w:jc w:val="center"/>
        <w:rPr>
          <w:lang w:eastAsia="sk-SK"/>
        </w:rPr>
      </w:pPr>
    </w:p>
    <w:p w:rsidR="007C653A" w:rsidRPr="007D0C1D" w:rsidRDefault="007C653A" w:rsidP="007A76BB">
      <w:pPr>
        <w:jc w:val="center"/>
        <w:rPr>
          <w:color w:val="0000FF"/>
          <w:lang w:eastAsia="sk-SK"/>
        </w:rPr>
      </w:pPr>
    </w:p>
    <w:p w:rsidR="007C653A" w:rsidRDefault="007C653A" w:rsidP="007A76BB">
      <w:pPr>
        <w:jc w:val="both"/>
      </w:pPr>
    </w:p>
    <w:sectPr w:rsidR="007C653A" w:rsidSect="002A3E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58D"/>
    <w:multiLevelType w:val="hybridMultilevel"/>
    <w:tmpl w:val="0D549022"/>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6F50BA4"/>
    <w:multiLevelType w:val="hybridMultilevel"/>
    <w:tmpl w:val="5DEE0B26"/>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B9051AF"/>
    <w:multiLevelType w:val="hybridMultilevel"/>
    <w:tmpl w:val="D3E22E9A"/>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0B10159"/>
    <w:multiLevelType w:val="hybridMultilevel"/>
    <w:tmpl w:val="E41ED192"/>
    <w:lvl w:ilvl="0" w:tplc="1C121F7A">
      <w:start w:val="1"/>
      <w:numFmt w:val="decimal"/>
      <w:lvlText w:val="%1."/>
      <w:lvlJc w:val="left"/>
      <w:pPr>
        <w:tabs>
          <w:tab w:val="num" w:pos="540"/>
        </w:tabs>
        <w:ind w:left="540" w:hanging="360"/>
      </w:pPr>
    </w:lvl>
    <w:lvl w:ilvl="1" w:tplc="041B0019">
      <w:start w:val="1"/>
      <w:numFmt w:val="decimal"/>
      <w:lvlText w:val="%2."/>
      <w:lvlJc w:val="left"/>
      <w:pPr>
        <w:tabs>
          <w:tab w:val="num" w:pos="1260"/>
        </w:tabs>
        <w:ind w:left="1260" w:hanging="360"/>
      </w:p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5">
    <w:nsid w:val="14A47AC4"/>
    <w:multiLevelType w:val="hybridMultilevel"/>
    <w:tmpl w:val="FD6CB578"/>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80A63D3"/>
    <w:multiLevelType w:val="hybridMultilevel"/>
    <w:tmpl w:val="A07A1A38"/>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603B1F"/>
    <w:multiLevelType w:val="hybridMultilevel"/>
    <w:tmpl w:val="93300BCC"/>
    <w:lvl w:ilvl="0" w:tplc="1C121F7A">
      <w:start w:val="1"/>
      <w:numFmt w:val="decimal"/>
      <w:lvlText w:val="%1."/>
      <w:lvlJc w:val="left"/>
      <w:pPr>
        <w:tabs>
          <w:tab w:val="num" w:pos="720"/>
        </w:tabs>
        <w:ind w:left="720" w:hanging="360"/>
      </w:pPr>
    </w:lvl>
    <w:lvl w:ilvl="1" w:tplc="BBB477C0">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A1C4A0C"/>
    <w:multiLevelType w:val="hybridMultilevel"/>
    <w:tmpl w:val="F202CBD6"/>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D6C6CD0"/>
    <w:multiLevelType w:val="multilevel"/>
    <w:tmpl w:val="D046AEAC"/>
    <w:lvl w:ilvl="0">
      <w:start w:val="1"/>
      <w:numFmt w:val="decimal"/>
      <w:lvlText w:val="%1."/>
      <w:lvlJc w:val="left"/>
      <w:pPr>
        <w:tabs>
          <w:tab w:val="num" w:pos="720"/>
        </w:tabs>
        <w:ind w:left="720" w:hanging="360"/>
      </w:pPr>
    </w:lvl>
    <w:lvl w:ilvl="1">
      <w:start w:val="1"/>
      <w:numFmt w:val="decimal"/>
      <w:isLgl/>
      <w:lvlText w:val="%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33796560"/>
    <w:multiLevelType w:val="hybridMultilevel"/>
    <w:tmpl w:val="1D023330"/>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4557531D"/>
    <w:multiLevelType w:val="hybridMultilevel"/>
    <w:tmpl w:val="F704E8F8"/>
    <w:lvl w:ilvl="0" w:tplc="FF062D30">
      <w:start w:val="7"/>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2146EFF"/>
    <w:multiLevelType w:val="hybridMultilevel"/>
    <w:tmpl w:val="14E86178"/>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70315C4F"/>
    <w:multiLevelType w:val="hybridMultilevel"/>
    <w:tmpl w:val="35F459A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A76BB"/>
    <w:rsid w:val="00000477"/>
    <w:rsid w:val="00010A53"/>
    <w:rsid w:val="00011866"/>
    <w:rsid w:val="00016422"/>
    <w:rsid w:val="0001701B"/>
    <w:rsid w:val="00040310"/>
    <w:rsid w:val="0004418E"/>
    <w:rsid w:val="00050635"/>
    <w:rsid w:val="000619D2"/>
    <w:rsid w:val="0007393C"/>
    <w:rsid w:val="000A4875"/>
    <w:rsid w:val="000B1206"/>
    <w:rsid w:val="000D2BF8"/>
    <w:rsid w:val="000E70E9"/>
    <w:rsid w:val="000E7C4B"/>
    <w:rsid w:val="000F235B"/>
    <w:rsid w:val="000F3197"/>
    <w:rsid w:val="000F7537"/>
    <w:rsid w:val="00100178"/>
    <w:rsid w:val="0012729B"/>
    <w:rsid w:val="00137E05"/>
    <w:rsid w:val="001528CC"/>
    <w:rsid w:val="00162446"/>
    <w:rsid w:val="0017373C"/>
    <w:rsid w:val="001756B6"/>
    <w:rsid w:val="00196E27"/>
    <w:rsid w:val="001A7679"/>
    <w:rsid w:val="001B3D97"/>
    <w:rsid w:val="001C5832"/>
    <w:rsid w:val="001D4E9D"/>
    <w:rsid w:val="001D5C09"/>
    <w:rsid w:val="001F7DDC"/>
    <w:rsid w:val="00203B8E"/>
    <w:rsid w:val="00222458"/>
    <w:rsid w:val="002A3ED2"/>
    <w:rsid w:val="002B4C62"/>
    <w:rsid w:val="002F1F3D"/>
    <w:rsid w:val="003006EF"/>
    <w:rsid w:val="003203AB"/>
    <w:rsid w:val="00325930"/>
    <w:rsid w:val="0032795B"/>
    <w:rsid w:val="00331EE4"/>
    <w:rsid w:val="00335980"/>
    <w:rsid w:val="003374CD"/>
    <w:rsid w:val="00372392"/>
    <w:rsid w:val="003A0BA9"/>
    <w:rsid w:val="003C2FDC"/>
    <w:rsid w:val="003F56F7"/>
    <w:rsid w:val="004230E2"/>
    <w:rsid w:val="00432591"/>
    <w:rsid w:val="00497912"/>
    <w:rsid w:val="00497E3E"/>
    <w:rsid w:val="004A49BF"/>
    <w:rsid w:val="004E10F3"/>
    <w:rsid w:val="004F5B30"/>
    <w:rsid w:val="00521AB5"/>
    <w:rsid w:val="005419F3"/>
    <w:rsid w:val="00582998"/>
    <w:rsid w:val="005842EE"/>
    <w:rsid w:val="00591085"/>
    <w:rsid w:val="005913CF"/>
    <w:rsid w:val="005B0598"/>
    <w:rsid w:val="005C0FAD"/>
    <w:rsid w:val="0061250D"/>
    <w:rsid w:val="006444F8"/>
    <w:rsid w:val="00644D47"/>
    <w:rsid w:val="0065210A"/>
    <w:rsid w:val="00655A24"/>
    <w:rsid w:val="006611E6"/>
    <w:rsid w:val="00667069"/>
    <w:rsid w:val="006828D8"/>
    <w:rsid w:val="00683D89"/>
    <w:rsid w:val="00694A96"/>
    <w:rsid w:val="006A0F69"/>
    <w:rsid w:val="006A69E2"/>
    <w:rsid w:val="006B6050"/>
    <w:rsid w:val="006C1FC4"/>
    <w:rsid w:val="006C7F1E"/>
    <w:rsid w:val="006E22AF"/>
    <w:rsid w:val="006E3B6E"/>
    <w:rsid w:val="006E3FEF"/>
    <w:rsid w:val="00725B10"/>
    <w:rsid w:val="00741E46"/>
    <w:rsid w:val="0075579E"/>
    <w:rsid w:val="00782D5C"/>
    <w:rsid w:val="00785AC7"/>
    <w:rsid w:val="0079209B"/>
    <w:rsid w:val="007A0880"/>
    <w:rsid w:val="007A76BB"/>
    <w:rsid w:val="007C653A"/>
    <w:rsid w:val="007D0C1D"/>
    <w:rsid w:val="007D4C78"/>
    <w:rsid w:val="007E510E"/>
    <w:rsid w:val="00812B30"/>
    <w:rsid w:val="00816ED7"/>
    <w:rsid w:val="00835389"/>
    <w:rsid w:val="00843731"/>
    <w:rsid w:val="00847450"/>
    <w:rsid w:val="00853806"/>
    <w:rsid w:val="008A0647"/>
    <w:rsid w:val="008A5BE7"/>
    <w:rsid w:val="008A7CA2"/>
    <w:rsid w:val="008C2750"/>
    <w:rsid w:val="008E4AF6"/>
    <w:rsid w:val="008E50A1"/>
    <w:rsid w:val="00920FB0"/>
    <w:rsid w:val="00922152"/>
    <w:rsid w:val="009339EE"/>
    <w:rsid w:val="009562CC"/>
    <w:rsid w:val="009A4EFC"/>
    <w:rsid w:val="009A74D2"/>
    <w:rsid w:val="009B05D3"/>
    <w:rsid w:val="009B2492"/>
    <w:rsid w:val="009B2AF7"/>
    <w:rsid w:val="009C2668"/>
    <w:rsid w:val="009C63B3"/>
    <w:rsid w:val="009D4CB2"/>
    <w:rsid w:val="00A01AF9"/>
    <w:rsid w:val="00A204F3"/>
    <w:rsid w:val="00A250AB"/>
    <w:rsid w:val="00A349A3"/>
    <w:rsid w:val="00A56D53"/>
    <w:rsid w:val="00A750B1"/>
    <w:rsid w:val="00A7774A"/>
    <w:rsid w:val="00AC10C4"/>
    <w:rsid w:val="00AF0672"/>
    <w:rsid w:val="00AF1963"/>
    <w:rsid w:val="00AF493D"/>
    <w:rsid w:val="00AF6A3C"/>
    <w:rsid w:val="00B06257"/>
    <w:rsid w:val="00B2293F"/>
    <w:rsid w:val="00B36449"/>
    <w:rsid w:val="00B4079C"/>
    <w:rsid w:val="00B63CAB"/>
    <w:rsid w:val="00B8704B"/>
    <w:rsid w:val="00BA6163"/>
    <w:rsid w:val="00BC2FE1"/>
    <w:rsid w:val="00BC6CEF"/>
    <w:rsid w:val="00BF6760"/>
    <w:rsid w:val="00C04CAE"/>
    <w:rsid w:val="00C12F08"/>
    <w:rsid w:val="00C50273"/>
    <w:rsid w:val="00C812DB"/>
    <w:rsid w:val="00C966D6"/>
    <w:rsid w:val="00CA0062"/>
    <w:rsid w:val="00CA5967"/>
    <w:rsid w:val="00CA74D5"/>
    <w:rsid w:val="00CB727A"/>
    <w:rsid w:val="00CD4D77"/>
    <w:rsid w:val="00CF3C89"/>
    <w:rsid w:val="00D221CF"/>
    <w:rsid w:val="00D25E50"/>
    <w:rsid w:val="00D43593"/>
    <w:rsid w:val="00D52762"/>
    <w:rsid w:val="00D84D0A"/>
    <w:rsid w:val="00D93B9B"/>
    <w:rsid w:val="00DB4512"/>
    <w:rsid w:val="00DD78A9"/>
    <w:rsid w:val="00E1275E"/>
    <w:rsid w:val="00E243B0"/>
    <w:rsid w:val="00E94C8D"/>
    <w:rsid w:val="00EA383B"/>
    <w:rsid w:val="00EA58C9"/>
    <w:rsid w:val="00EB13E7"/>
    <w:rsid w:val="00EC286A"/>
    <w:rsid w:val="00EE3C29"/>
    <w:rsid w:val="00EE48C2"/>
    <w:rsid w:val="00F11563"/>
    <w:rsid w:val="00F26CF3"/>
    <w:rsid w:val="00F3396A"/>
    <w:rsid w:val="00FC07E3"/>
    <w:rsid w:val="00FD060E"/>
    <w:rsid w:val="00FD6287"/>
    <w:rsid w:val="00FE536F"/>
    <w:rsid w:val="00FF1131"/>
    <w:rsid w:val="00FF2EE6"/>
    <w:rsid w:val="00FF6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A76BB"/>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semiHidden/>
    <w:rsid w:val="003C2FDC"/>
    <w:rPr>
      <w:sz w:val="16"/>
      <w:szCs w:val="16"/>
    </w:rPr>
  </w:style>
  <w:style w:type="paragraph" w:styleId="Textkomentra">
    <w:name w:val="annotation text"/>
    <w:basedOn w:val="Normlny"/>
    <w:semiHidden/>
    <w:rsid w:val="003C2FDC"/>
    <w:rPr>
      <w:sz w:val="20"/>
      <w:szCs w:val="20"/>
    </w:rPr>
  </w:style>
  <w:style w:type="paragraph" w:styleId="Predmetkomentra">
    <w:name w:val="annotation subject"/>
    <w:basedOn w:val="Textkomentra"/>
    <w:next w:val="Textkomentra"/>
    <w:semiHidden/>
    <w:rsid w:val="003C2FDC"/>
    <w:rPr>
      <w:b/>
      <w:bCs/>
    </w:rPr>
  </w:style>
  <w:style w:type="paragraph" w:styleId="Textbubliny">
    <w:name w:val="Balloon Text"/>
    <w:basedOn w:val="Normlny"/>
    <w:semiHidden/>
    <w:rsid w:val="003C2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D2BA-8358-4AFD-B8BE-EA9C6967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1606</Words>
  <Characters>9159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GIH</dc:creator>
  <cp:keywords/>
  <dc:description/>
  <cp:lastModifiedBy>GIH</cp:lastModifiedBy>
  <cp:revision>3</cp:revision>
  <cp:lastPrinted>2012-05-04T08:41:00Z</cp:lastPrinted>
  <dcterms:created xsi:type="dcterms:W3CDTF">2012-05-04T12:12:00Z</dcterms:created>
  <dcterms:modified xsi:type="dcterms:W3CDTF">2012-05-04T12:18:00Z</dcterms:modified>
</cp:coreProperties>
</file>