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5B1D" w14:textId="630FB53D" w:rsidR="00B655C6" w:rsidRPr="00B655C6" w:rsidRDefault="00B655C6" w:rsidP="00B655C6">
      <w:pPr>
        <w:shd w:val="clear" w:color="auto" w:fill="FFFFFF"/>
        <w:spacing w:after="100" w:afterAutospacing="1" w:line="240" w:lineRule="auto"/>
        <w:jc w:val="center"/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</w:pP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Zbierka Modrý gombík</w:t>
      </w:r>
    </w:p>
    <w:p w14:paraId="4E5DD140" w14:textId="19CBE7B7" w:rsidR="0075656A" w:rsidRDefault="00B655C6" w:rsidP="00B655C6">
      <w:pPr>
        <w:shd w:val="clear" w:color="auto" w:fill="FFFFFF"/>
        <w:spacing w:after="100" w:afterAutospacing="1" w:line="240" w:lineRule="auto"/>
        <w:jc w:val="both"/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</w:pPr>
      <w:r w:rsidRPr="00B655C6"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Milióny detí na svete vyrastajú v krajinách, ktoré pustošia vojny či prírodné katastrofy. Prichádzajú o svoje domovy, blízkych, nemôžu chodiť do školy a bezstarostne sa hrať so svojimi kamarátmi, nemajú prístup k čistej vode, </w:t>
      </w:r>
      <w:r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zdravej </w:t>
      </w:r>
      <w:r w:rsidRPr="00B655C6"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>výživ</w:t>
      </w:r>
      <w:r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e </w:t>
      </w:r>
      <w:r w:rsidRPr="00B655C6"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či liekom. Detská duša je veľmi krehká a rany na nej sa často nezahoja </w:t>
      </w:r>
      <w:r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po </w:t>
      </w:r>
      <w:r w:rsidRPr="00B655C6"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>celý život.</w:t>
      </w:r>
      <w:r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 xml:space="preserve"> </w:t>
      </w:r>
      <w:r w:rsidRPr="00B655C6">
        <w:rPr>
          <w:rFonts w:ascii="Neue Einstellung" w:eastAsia="Times New Roman" w:hAnsi="Neue Einstellung" w:cs="Times New Roman"/>
          <w:color w:val="212529"/>
          <w:kern w:val="0"/>
          <w:sz w:val="28"/>
          <w:szCs w:val="28"/>
          <w:lang w:eastAsia="sk-SK"/>
          <w14:ligatures w14:val="none"/>
        </w:rPr>
        <w:t>Zbierka MODRÝ GOMBÍK 2023 je určená práve týmto deťom. 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V tomto roku sa uskutočnil už 17. ročník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tejto 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zbierky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,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 ktorá na škole prebiehala 20. a 21.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 mája 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2023.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Spoločne sa nám podarilo vyzbierať </w:t>
      </w:r>
      <w:r w:rsidR="002A4872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sumu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103 eur. Výťažok z tejto zbierky bude venovaný 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deťom, ktoré sa trápia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, tieto financie pomôžu liečiť 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rany na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d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uši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mnohým </w:t>
      </w:r>
      <w:r w:rsidRPr="00B655C6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>deťom</w:t>
      </w:r>
      <w:r w:rsidR="002A4872"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, ktoré sú odkázané na pomoc iných. </w:t>
      </w:r>
      <w:r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  <w:t xml:space="preserve">Ďakujeme všetkým, ktorí sa do tejto zbierky zapojili. </w:t>
      </w:r>
    </w:p>
    <w:p w14:paraId="3D5D9CD2" w14:textId="77777777" w:rsidR="003508E5" w:rsidRDefault="003508E5" w:rsidP="00B655C6">
      <w:pPr>
        <w:shd w:val="clear" w:color="auto" w:fill="FFFFFF"/>
        <w:spacing w:after="100" w:afterAutospacing="1" w:line="240" w:lineRule="auto"/>
        <w:jc w:val="both"/>
        <w:rPr>
          <w:rFonts w:ascii="Neue Einstellung" w:eastAsia="Times New Roman" w:hAnsi="Neue Einstellung" w:cs="Times New Roman"/>
          <w:b/>
          <w:bCs/>
          <w:color w:val="212529"/>
          <w:kern w:val="0"/>
          <w:sz w:val="28"/>
          <w:szCs w:val="28"/>
          <w:lang w:eastAsia="sk-SK"/>
          <w14:ligatures w14:val="none"/>
        </w:rPr>
      </w:pPr>
    </w:p>
    <w:p w14:paraId="3CE92AD3" w14:textId="4906C4E3" w:rsidR="003508E5" w:rsidRDefault="003508E5" w:rsidP="00B655C6">
      <w:pPr>
        <w:shd w:val="clear" w:color="auto" w:fill="FFFFFF"/>
        <w:spacing w:after="100" w:afterAutospacing="1" w:line="240" w:lineRule="auto"/>
        <w:jc w:val="both"/>
      </w:pPr>
      <w:r>
        <w:rPr>
          <w:noProof/>
        </w:rPr>
        <w:drawing>
          <wp:inline distT="0" distB="0" distL="0" distR="0" wp14:anchorId="23BC22B7" wp14:editId="3DD4EFFC">
            <wp:extent cx="3322108" cy="3992880"/>
            <wp:effectExtent l="0" t="0" r="0" b="7620"/>
            <wp:docPr id="80915877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5877" name="Obrázok 1" descr="Obrázok, na ktorom je text, snímka obrazovky, softvér, počítačová ikona&#10;&#10;Automaticky generovaný popis"/>
                    <pic:cNvPicPr/>
                  </pic:nvPicPr>
                  <pic:blipFill rotWithShape="1">
                    <a:blip r:embed="rId4"/>
                    <a:srcRect l="51587" t="27984" r="29101" b="30751"/>
                    <a:stretch/>
                  </pic:blipFill>
                  <pic:spPr bwMode="auto">
                    <a:xfrm>
                      <a:off x="0" y="0"/>
                      <a:ext cx="3325590" cy="399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2CF1C" w14:textId="77777777" w:rsidR="00A16940" w:rsidRDefault="00A16940" w:rsidP="00B655C6">
      <w:pPr>
        <w:shd w:val="clear" w:color="auto" w:fill="FFFFFF"/>
        <w:spacing w:after="100" w:afterAutospacing="1" w:line="240" w:lineRule="auto"/>
        <w:jc w:val="both"/>
      </w:pPr>
    </w:p>
    <w:p w14:paraId="015282ED" w14:textId="2E0821FE" w:rsidR="00A16940" w:rsidRDefault="00A16940" w:rsidP="00B655C6">
      <w:pPr>
        <w:shd w:val="clear" w:color="auto" w:fill="FFFFFF"/>
        <w:spacing w:after="100" w:afterAutospacing="1" w:line="240" w:lineRule="auto"/>
        <w:jc w:val="both"/>
      </w:pPr>
      <w:r>
        <w:rPr>
          <w:noProof/>
        </w:rPr>
        <w:lastRenderedPageBreak/>
        <w:drawing>
          <wp:inline distT="0" distB="0" distL="0" distR="0" wp14:anchorId="090CD06A" wp14:editId="4B088BB2">
            <wp:extent cx="3296559" cy="1935480"/>
            <wp:effectExtent l="0" t="0" r="0" b="7620"/>
            <wp:docPr id="1850694586" name="Obrázok 1" descr="Obrázok, na ktorom je text, snímka obrazovky, softvér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94586" name="Obrázok 1" descr="Obrázok, na ktorom je text, snímka obrazovky, softvér, multimediálny softvér&#10;&#10;Automaticky generovaný popis"/>
                    <pic:cNvPicPr/>
                  </pic:nvPicPr>
                  <pic:blipFill rotWithShape="1">
                    <a:blip r:embed="rId5"/>
                    <a:srcRect l="20900" t="17167" r="44179" b="46384"/>
                    <a:stretch/>
                  </pic:blipFill>
                  <pic:spPr bwMode="auto">
                    <a:xfrm>
                      <a:off x="0" y="0"/>
                      <a:ext cx="3308433" cy="194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6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ue Einstellung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C6"/>
    <w:rsid w:val="002A4872"/>
    <w:rsid w:val="002A7901"/>
    <w:rsid w:val="003508E5"/>
    <w:rsid w:val="003B33C7"/>
    <w:rsid w:val="0075656A"/>
    <w:rsid w:val="00A16940"/>
    <w:rsid w:val="00B655C6"/>
    <w:rsid w:val="00BB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46DB"/>
  <w15:chartTrackingRefBased/>
  <w15:docId w15:val="{78582AF3-8FE9-4D42-A189-8B69873D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B65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B655C6"/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paragraph" w:styleId="Normlnywebov">
    <w:name w:val="Normal (Web)"/>
    <w:basedOn w:val="Normlny"/>
    <w:uiPriority w:val="99"/>
    <w:semiHidden/>
    <w:unhideWhenUsed/>
    <w:rsid w:val="00B6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styleId="Vrazn">
    <w:name w:val="Strong"/>
    <w:basedOn w:val="Predvolenpsmoodseku"/>
    <w:uiPriority w:val="22"/>
    <w:qFormat/>
    <w:rsid w:val="00B655C6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B65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8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Lešková</dc:creator>
  <cp:keywords/>
  <dc:description/>
  <cp:lastModifiedBy>Lenka Lešková</cp:lastModifiedBy>
  <cp:revision>4</cp:revision>
  <dcterms:created xsi:type="dcterms:W3CDTF">2023-06-12T18:13:00Z</dcterms:created>
  <dcterms:modified xsi:type="dcterms:W3CDTF">2023-07-02T20:02:00Z</dcterms:modified>
</cp:coreProperties>
</file>