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17AB" w14:textId="77777777" w:rsidR="00CE67EE" w:rsidRDefault="00CE67EE" w:rsidP="00CE67EE">
      <w:pPr>
        <w:pStyle w:val="Nadpis2"/>
        <w:keepNext w:val="0"/>
        <w:keepLines w:val="0"/>
        <w:shd w:val="clear" w:color="auto" w:fill="FFFFFF"/>
        <w:spacing w:before="0"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p w14:paraId="76EC1696" w14:textId="77777777" w:rsidR="00CE67EE" w:rsidRDefault="00CE67EE" w:rsidP="00CE67EE">
      <w:pPr>
        <w:pStyle w:val="Nadpis2"/>
        <w:keepNext w:val="0"/>
        <w:keepLines w:val="0"/>
        <w:shd w:val="clear" w:color="auto" w:fill="FFFFFF"/>
        <w:spacing w:before="0"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p w14:paraId="4D1340D4" w14:textId="77777777" w:rsidR="00CE67EE" w:rsidRDefault="00CE67EE" w:rsidP="00CE67EE">
      <w:pPr>
        <w:pStyle w:val="Nadpis2"/>
        <w:keepNext w:val="0"/>
        <w:keepLines w:val="0"/>
        <w:shd w:val="clear" w:color="auto" w:fill="FFFFFF"/>
        <w:spacing w:before="0"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p w14:paraId="16874E76" w14:textId="77777777" w:rsidR="00CE67EE" w:rsidRDefault="00CE67EE" w:rsidP="00CE67EE">
      <w:pPr>
        <w:pStyle w:val="Nadpis2"/>
        <w:keepNext w:val="0"/>
        <w:keepLines w:val="0"/>
        <w:shd w:val="clear" w:color="auto" w:fill="FFFFFF"/>
        <w:spacing w:before="0"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tbl>
      <w:tblPr>
        <w:tblStyle w:val="Mriekatabuky"/>
        <w:tblW w:w="0" w:type="auto"/>
        <w:tblBorders>
          <w:top w:val="thinThickSmallGap" w:sz="12" w:space="0" w:color="76923C" w:themeColor="accent3" w:themeShade="BF"/>
          <w:left w:val="thinThickSmallGap" w:sz="12" w:space="0" w:color="76923C" w:themeColor="accent3" w:themeShade="BF"/>
          <w:bottom w:val="thinThickSmallGap" w:sz="12" w:space="0" w:color="76923C" w:themeColor="accent3" w:themeShade="BF"/>
          <w:right w:val="thinThickSmallGap" w:sz="12" w:space="0" w:color="76923C" w:themeColor="accent3" w:themeShade="BF"/>
          <w:insideH w:val="thinThickSmallGap" w:sz="12" w:space="0" w:color="76923C" w:themeColor="accent3" w:themeShade="BF"/>
          <w:insideV w:val="thinThickSmallGap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012"/>
      </w:tblGrid>
      <w:tr w:rsidR="008C6144" w14:paraId="1F5088FD" w14:textId="77777777" w:rsidTr="005A0295">
        <w:tc>
          <w:tcPr>
            <w:tcW w:w="9212" w:type="dxa"/>
          </w:tcPr>
          <w:p w14:paraId="3BE75D59" w14:textId="77777777" w:rsidR="008C6144" w:rsidRDefault="008C6144" w:rsidP="008C6144">
            <w:pPr>
              <w:pStyle w:val="Nadpis2"/>
              <w:keepNext w:val="0"/>
              <w:keepLines w:val="0"/>
              <w:shd w:val="clear" w:color="auto" w:fill="FFFFFF"/>
              <w:spacing w:before="0" w:after="15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</w:p>
          <w:p w14:paraId="27500190" w14:textId="317EDA9B" w:rsidR="008C6144" w:rsidRPr="008C6144" w:rsidRDefault="008C6144" w:rsidP="008C6144">
            <w:pPr>
              <w:pStyle w:val="Nadpis2"/>
              <w:keepNext w:val="0"/>
              <w:keepLines w:val="0"/>
              <w:shd w:val="clear" w:color="auto" w:fill="FFFFFF"/>
              <w:spacing w:before="0" w:after="15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56"/>
                <w:szCs w:val="56"/>
              </w:rPr>
            </w:pPr>
            <w:r w:rsidRPr="008C614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56"/>
                <w:szCs w:val="56"/>
              </w:rPr>
              <w:t xml:space="preserve">Štatút </w:t>
            </w:r>
            <w:r w:rsidR="00485282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56"/>
                <w:szCs w:val="56"/>
              </w:rPr>
              <w:t>školského</w:t>
            </w:r>
            <w:r w:rsidRPr="008C614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56"/>
                <w:szCs w:val="56"/>
              </w:rPr>
              <w:t xml:space="preserve"> parlamentu</w:t>
            </w:r>
          </w:p>
          <w:p w14:paraId="4C84D79D" w14:textId="4F50CB74" w:rsidR="008C6144" w:rsidRPr="008C6144" w:rsidRDefault="008C6144" w:rsidP="008C6144">
            <w:pPr>
              <w:pStyle w:val="Nadpis2"/>
              <w:keepNext w:val="0"/>
              <w:keepLines w:val="0"/>
              <w:shd w:val="clear" w:color="auto" w:fill="FFFFFF"/>
              <w:spacing w:before="0" w:after="150"/>
              <w:jc w:val="center"/>
              <w:textAlignment w:val="top"/>
            </w:pPr>
          </w:p>
        </w:tc>
      </w:tr>
    </w:tbl>
    <w:p w14:paraId="1C9A9C43" w14:textId="77777777" w:rsidR="00CE67EE" w:rsidRPr="00CE67EE" w:rsidRDefault="00CE67EE" w:rsidP="00CE67EE"/>
    <w:p w14:paraId="7F57D0A8" w14:textId="74B67009" w:rsidR="00CE67EE" w:rsidRPr="005A0295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color w:val="4F6228" w:themeColor="accent3" w:themeShade="80"/>
          <w:sz w:val="28"/>
          <w:szCs w:val="28"/>
        </w:rPr>
      </w:pPr>
      <w:r w:rsidRPr="005A0295">
        <w:rPr>
          <w:rStyle w:val="Vrazn"/>
          <w:color w:val="4F6228" w:themeColor="accent3" w:themeShade="80"/>
          <w:sz w:val="28"/>
          <w:szCs w:val="28"/>
        </w:rPr>
        <w:t>Základná škola s materskou školou, č. 700, 966 52 Tekovská Breznica</w:t>
      </w:r>
    </w:p>
    <w:p w14:paraId="714BBD3A" w14:textId="77777777" w:rsidR="00CE67EE" w:rsidRPr="005A0295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4F6228" w:themeColor="accent3" w:themeShade="80"/>
          <w:sz w:val="20"/>
          <w:szCs w:val="20"/>
        </w:rPr>
      </w:pPr>
    </w:p>
    <w:p w14:paraId="08BB49BC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20E97EC9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149C4F0D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23F7D59B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6D852375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5ECF828A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14AFC3D8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2AE7A840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51AC89C8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1042749C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33586B92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09888D49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7641FDAC" w14:textId="77777777" w:rsidR="00CE67EE" w:rsidRDefault="00CE67EE" w:rsidP="00CE67E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2962736E" w14:textId="383E06A7" w:rsidR="00CE67EE" w:rsidRDefault="00CE67EE" w:rsidP="005A0295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3E91F5B5" w14:textId="77777777" w:rsidR="005A0295" w:rsidRDefault="005A0295" w:rsidP="005A0295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Style w:val="Zvraznenie"/>
          <w:b/>
          <w:bCs/>
          <w:color w:val="000000"/>
          <w:sz w:val="20"/>
          <w:szCs w:val="20"/>
        </w:rPr>
      </w:pPr>
    </w:p>
    <w:p w14:paraId="1C762A3D" w14:textId="0725B95E" w:rsidR="00FE1D64" w:rsidRPr="005A0295" w:rsidRDefault="00FE1D64" w:rsidP="00FE1D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sk-SK"/>
        </w:rPr>
      </w:pPr>
      <w:r w:rsidRPr="005A029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sk-SK"/>
        </w:rPr>
        <w:lastRenderedPageBreak/>
        <w:t>Preambula</w:t>
      </w:r>
    </w:p>
    <w:p w14:paraId="7C3F2685" w14:textId="5E0F7A6F" w:rsidR="00FE1D64" w:rsidRPr="008C6144" w:rsidRDefault="00FE1D64" w:rsidP="00FE1D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My,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žiaci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školy s materskou </w:t>
      </w:r>
      <w:r w:rsidR="005A02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školou </w:t>
      </w:r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Tekovskej Breznici, v zmysle demokracie,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ľudských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práv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práv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dieťaťa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vychádzajúc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prirodzeného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práva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žiaka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kvalitné vzdelanie a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vychádzajúc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práva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učiteľa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mať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žiaka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dobrými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ľudskými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vlastnosťami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usilujúc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 uplatnenie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spolupráce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nami –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žiakmi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pedagógmi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usilujúc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 rozvoj duchovnej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kultúry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zveľadenia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životného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prostredia, o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zviditeľnenie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našej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školy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jej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dobrého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mena,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uznášame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prostredníctvom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svojho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práva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volit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̌, na vzniku Žiackeho školského parlamentu Základnej školy s materskou školou v Tekovskej Breznici,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zloženého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našich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zástupcov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sľubujeme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rešpektovat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̌ jeho </w:t>
      </w:r>
      <w:proofErr w:type="spellStart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>prácu</w:t>
      </w:r>
      <w:proofErr w:type="spellEnd"/>
      <w:r w:rsidRPr="008C6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jeho uznesenia. </w:t>
      </w:r>
    </w:p>
    <w:p w14:paraId="5CBC7A31" w14:textId="77777777" w:rsidR="00FE1D64" w:rsidRDefault="00FE1D64" w:rsidP="00FE1D64">
      <w:pPr>
        <w:pStyle w:val="Normlnywebov"/>
        <w:shd w:val="clear" w:color="auto" w:fill="FFFFFF"/>
        <w:spacing w:before="0" w:beforeAutospacing="0" w:after="240" w:afterAutospacing="0" w:line="360" w:lineRule="auto"/>
        <w:textAlignment w:val="top"/>
        <w:rPr>
          <w:rStyle w:val="Zvraznenie"/>
          <w:b/>
          <w:bCs/>
          <w:i w:val="0"/>
          <w:iCs w:val="0"/>
          <w:color w:val="000000"/>
          <w:sz w:val="28"/>
          <w:szCs w:val="28"/>
        </w:rPr>
      </w:pPr>
    </w:p>
    <w:p w14:paraId="66ECB79D" w14:textId="0ED6AD21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Úvodné ustanovenie</w:t>
      </w:r>
    </w:p>
    <w:p w14:paraId="224CE22C" w14:textId="307A072D" w:rsidR="00CE67EE" w:rsidRPr="00120F8C" w:rsidRDefault="00CE67EE" w:rsidP="00120F8C">
      <w:pPr>
        <w:pStyle w:val="compositeinner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Školský  parlament  tvorí  medzičlánok  medzi  žiakmi  a  učiteľmi. Poslaním parlamentu je riešenie výchovno- vzdelávacích problémov, navrhovanie opatrení na zlepšenie všetkých činností na škole, vylepšenie vzájomných vzťahov medzi žiakmi a pedagogickými pracovníkmi, hľadanie spoločných postupov pri organizovaní mimoškolskej činnosti žiakov.</w:t>
      </w:r>
    </w:p>
    <w:p w14:paraId="7A8D672E" w14:textId="77777777" w:rsidR="00CE67EE" w:rsidRPr="00120F8C" w:rsidRDefault="00CE67EE" w:rsidP="00120F8C">
      <w:pPr>
        <w:pStyle w:val="compositeinner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Školským parlamentom vedieme žiakov k tomu, aby sa sami naučili rozlišovať kladné a záporné stránky života a vyberať z nich také podnety, ktoré prispievajú ku kladnému rozvoju ich osobnosti a nie k pasivite, nezodpovednosti a nedisciplinovanosti.</w:t>
      </w:r>
    </w:p>
    <w:p w14:paraId="1DBC4E91" w14:textId="547224AF" w:rsidR="00CE67EE" w:rsidRPr="00CE67EE" w:rsidRDefault="00CE67EE" w:rsidP="00120F8C">
      <w:pPr>
        <w:pStyle w:val="compositeinner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  <w:sz w:val="20"/>
          <w:szCs w:val="20"/>
        </w:rPr>
      </w:pPr>
      <w:r w:rsidRPr="00120F8C">
        <w:rPr>
          <w:color w:val="000000"/>
        </w:rPr>
        <w:t>Školský parlament je samosp</w:t>
      </w:r>
      <w:r w:rsidR="00F77D6D">
        <w:rPr>
          <w:color w:val="000000"/>
        </w:rPr>
        <w:t>r</w:t>
      </w:r>
      <w:r w:rsidRPr="00120F8C">
        <w:rPr>
          <w:color w:val="000000"/>
        </w:rPr>
        <w:t>ávna skupina detí, ktorí ako zástupcovia svojich spolužiakov vyjadrujú ich názory a záujmy na pôde parlamentu, predkladajú návrhy na nové aktivity v škole a  hľadajú riešenia aktuálnych problémov</w:t>
      </w:r>
      <w:r w:rsidRPr="00CE67EE">
        <w:rPr>
          <w:color w:val="000000"/>
          <w:sz w:val="20"/>
          <w:szCs w:val="20"/>
        </w:rPr>
        <w:t>.</w:t>
      </w:r>
    </w:p>
    <w:p w14:paraId="5C1ED815" w14:textId="77777777" w:rsidR="00CE67EE" w:rsidRPr="00CE67EE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sz w:val="20"/>
          <w:szCs w:val="20"/>
        </w:rPr>
      </w:pPr>
      <w:r w:rsidRPr="00CE67EE">
        <w:rPr>
          <w:color w:val="000000"/>
          <w:sz w:val="20"/>
          <w:szCs w:val="20"/>
        </w:rPr>
        <w:t> </w:t>
      </w:r>
    </w:p>
    <w:p w14:paraId="26547B71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1</w:t>
      </w:r>
    </w:p>
    <w:p w14:paraId="1210616A" w14:textId="7D6D89DF" w:rsidR="00CE67EE" w:rsidRPr="005A0295" w:rsidRDefault="00485282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color w:val="4F6228" w:themeColor="accent3" w:themeShade="80"/>
          <w:sz w:val="28"/>
          <w:szCs w:val="28"/>
        </w:rPr>
      </w:pPr>
      <w:r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Školský</w:t>
      </w:r>
      <w:r w:rsidR="00CE67EE"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</w:t>
      </w:r>
    </w:p>
    <w:p w14:paraId="1975DE4D" w14:textId="385D3601" w:rsidR="00CE67EE" w:rsidRPr="00120F8C" w:rsidRDefault="006B6337" w:rsidP="006B6337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8E688C">
        <w:rPr>
          <w:color w:val="000000"/>
        </w:rPr>
        <w:t>Školský</w:t>
      </w:r>
      <w:r w:rsidR="00CE67EE" w:rsidRPr="00120F8C">
        <w:rPr>
          <w:color w:val="000000"/>
        </w:rPr>
        <w:t xml:space="preserve"> parlament je iniciatívnym a pomocným orgánom riaditeľky školy, ktorý vyjadruje záujmy žiakov v oblasti výchovy a vzdelávania na základnej škole.</w:t>
      </w:r>
    </w:p>
    <w:p w14:paraId="59DDEBB0" w14:textId="4329CA51" w:rsidR="00CE67EE" w:rsidRPr="00120F8C" w:rsidRDefault="006B6337" w:rsidP="006B6337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CE67EE" w:rsidRPr="00120F8C">
        <w:rPr>
          <w:color w:val="000000"/>
        </w:rPr>
        <w:t xml:space="preserve">Poslaním </w:t>
      </w:r>
      <w:r w:rsidR="008E688C">
        <w:rPr>
          <w:color w:val="000000"/>
        </w:rPr>
        <w:t>školského</w:t>
      </w:r>
      <w:r w:rsidR="00CE67EE" w:rsidRPr="00120F8C">
        <w:rPr>
          <w:color w:val="000000"/>
        </w:rPr>
        <w:t xml:space="preserve"> parlamentu je riešenie výchovno-vzdelávacích problémov, navrhovanie opatrení na zlepšenie činností v škole, hľadanie spoločných postupov v organizovaní mimoškolskej činnosti žiakov, alebo aj zlepšovanie vzájomných vzťahov na škole.</w:t>
      </w:r>
    </w:p>
    <w:p w14:paraId="37C7FB27" w14:textId="2CE12EE9" w:rsidR="00CE67EE" w:rsidRDefault="006B6337" w:rsidP="006B6337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3. </w:t>
      </w:r>
      <w:r w:rsidR="00CE67EE" w:rsidRPr="00120F8C">
        <w:rPr>
          <w:color w:val="000000"/>
        </w:rPr>
        <w:t>Spolupracuje s vedením školy,  so žiakmi aj s učiteľmi školy.</w:t>
      </w:r>
    </w:p>
    <w:p w14:paraId="03C14E96" w14:textId="77777777" w:rsidR="00120F8C" w:rsidRPr="00120F8C" w:rsidRDefault="00120F8C" w:rsidP="00120F8C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0DFACF2D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2</w:t>
      </w:r>
    </w:p>
    <w:p w14:paraId="69EABA2D" w14:textId="089B5713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Organizácia </w:t>
      </w:r>
      <w:r w:rsidR="008E688C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parlamentu</w:t>
      </w:r>
    </w:p>
    <w:p w14:paraId="6CF53F77" w14:textId="4A419116" w:rsidR="00CE67EE" w:rsidRDefault="006B6337" w:rsidP="006B6337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CE67EE" w:rsidRPr="00120F8C">
        <w:rPr>
          <w:color w:val="000000"/>
        </w:rPr>
        <w:t xml:space="preserve">Členmi </w:t>
      </w:r>
      <w:r w:rsidR="008E688C">
        <w:rPr>
          <w:color w:val="000000"/>
        </w:rPr>
        <w:t>školského</w:t>
      </w:r>
      <w:r w:rsidR="00CE67EE" w:rsidRPr="00120F8C">
        <w:rPr>
          <w:color w:val="000000"/>
        </w:rPr>
        <w:t xml:space="preserve"> parlamentu sú žiaci ZŠ, ktorí sú volení priamou voľbou v kmeňovej triede školy. Člen  parlamentu je volený vždy na jeden školský rok. Člena </w:t>
      </w:r>
      <w:r w:rsidR="004A1DCA">
        <w:rPr>
          <w:color w:val="000000"/>
        </w:rPr>
        <w:t>školského</w:t>
      </w:r>
      <w:r w:rsidR="008E4F39">
        <w:rPr>
          <w:color w:val="000000"/>
        </w:rPr>
        <w:t xml:space="preserve"> parlamentu si volia žiaci 4</w:t>
      </w:r>
      <w:r w:rsidR="00CE67EE" w:rsidRPr="00120F8C">
        <w:rPr>
          <w:color w:val="000000"/>
        </w:rPr>
        <w:t>. – 9. ročníka.</w:t>
      </w:r>
    </w:p>
    <w:p w14:paraId="53AFC1BE" w14:textId="77777777" w:rsidR="00974B09" w:rsidRPr="00120F8C" w:rsidRDefault="00974B09" w:rsidP="006B6337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1790A062" w14:textId="77777777" w:rsidR="00CE67EE" w:rsidRDefault="00CE67EE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>V prípade nespokojnosti s jeho činnosťou má trieda právo ho odvolať a zvoliť si nového zástupcu.</w:t>
      </w:r>
    </w:p>
    <w:p w14:paraId="18A868E6" w14:textId="77777777" w:rsidR="00974B09" w:rsidRPr="00120F8C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226595A9" w14:textId="073E0007" w:rsidR="00CE67EE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  <w:r w:rsidR="00CE67EE" w:rsidRPr="00120F8C">
        <w:rPr>
          <w:color w:val="000000"/>
        </w:rPr>
        <w:t xml:space="preserve">Ak sa člen parlamentu  nezúčastní dvoch zasadnutí </w:t>
      </w:r>
      <w:r w:rsidR="004A1DCA">
        <w:rPr>
          <w:color w:val="000000"/>
        </w:rPr>
        <w:t>školského</w:t>
      </w:r>
      <w:r w:rsidR="00CE67EE" w:rsidRPr="00120F8C">
        <w:rPr>
          <w:color w:val="000000"/>
        </w:rPr>
        <w:t xml:space="preserve"> parlamentu, neospravedlnenou neúčasťou,  ostatní členovia  parlamentu majú právo ho odvolať.</w:t>
      </w:r>
    </w:p>
    <w:p w14:paraId="43F91290" w14:textId="77777777" w:rsidR="00974B09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2E2B47DE" w14:textId="5A948C83" w:rsidR="00CE67EE" w:rsidRPr="00120F8C" w:rsidRDefault="00CE67EE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Sídlom </w:t>
      </w:r>
      <w:r w:rsidR="004A1DCA">
        <w:rPr>
          <w:color w:val="000000"/>
        </w:rPr>
        <w:t>školského</w:t>
      </w:r>
      <w:r w:rsidR="00034363">
        <w:rPr>
          <w:color w:val="000000"/>
        </w:rPr>
        <w:t xml:space="preserve"> parlamentu je Základná škola s materskou školou Tekovská Breznica</w:t>
      </w:r>
      <w:r w:rsidR="008E4F39">
        <w:rPr>
          <w:color w:val="000000"/>
        </w:rPr>
        <w:t>.</w:t>
      </w:r>
    </w:p>
    <w:p w14:paraId="4549F00F" w14:textId="77777777" w:rsidR="00974B09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4D70D076" w14:textId="4446E96C" w:rsidR="00CE67EE" w:rsidRPr="00120F8C" w:rsidRDefault="004A1DCA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>Školský</w:t>
      </w:r>
      <w:r w:rsidR="00CE67EE" w:rsidRPr="00120F8C">
        <w:rPr>
          <w:color w:val="000000"/>
        </w:rPr>
        <w:t xml:space="preserve"> parlament pracuje pod vedením učiteľov, vymenovaných do tejto funkcie riaditeľkou školy.</w:t>
      </w:r>
    </w:p>
    <w:p w14:paraId="408B4FCF" w14:textId="77777777" w:rsidR="00974B09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7BFA1D46" w14:textId="37C83B6E" w:rsidR="00CE67EE" w:rsidRPr="00120F8C" w:rsidRDefault="004A1DCA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>Školský</w:t>
      </w:r>
      <w:r w:rsidR="00CE67EE" w:rsidRPr="00120F8C">
        <w:rPr>
          <w:color w:val="000000"/>
        </w:rPr>
        <w:t xml:space="preserve"> parlament je schopný uznášať sa, ak je prítomná nadpolovičná väčšina všetkých jeho členov.</w:t>
      </w:r>
    </w:p>
    <w:p w14:paraId="3B81824E" w14:textId="77777777" w:rsidR="00974B09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14:paraId="45420189" w14:textId="7270B676" w:rsidR="00CE67EE" w:rsidRPr="00120F8C" w:rsidRDefault="00CE67EE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>Parlament zasadá spravidla 1x do mesiaca, v prípade väčších akcii podľa potreby.</w:t>
      </w:r>
    </w:p>
    <w:p w14:paraId="6914BBAF" w14:textId="77777777" w:rsidR="00974B09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1041CF65" w14:textId="28AA3FD6" w:rsidR="00CE67EE" w:rsidRPr="00120F8C" w:rsidRDefault="00CE67EE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>Miestom stretávania j</w:t>
      </w:r>
      <w:r w:rsidR="008E4F39">
        <w:rPr>
          <w:color w:val="000000"/>
        </w:rPr>
        <w:t xml:space="preserve">e trieda </w:t>
      </w:r>
      <w:r w:rsidR="000E636C">
        <w:rPr>
          <w:color w:val="000000"/>
        </w:rPr>
        <w:t>9</w:t>
      </w:r>
      <w:r w:rsidR="008E4F39">
        <w:rPr>
          <w:color w:val="000000"/>
        </w:rPr>
        <w:t xml:space="preserve">. ročníka. </w:t>
      </w:r>
    </w:p>
    <w:p w14:paraId="632D08DD" w14:textId="54CEC0C0" w:rsidR="00CE67EE" w:rsidRPr="008E4F39" w:rsidRDefault="00CE67EE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lastRenderedPageBreak/>
        <w:t>Parlament si pozýva na svoje zasadnutia hosťa, ktorý im zodpovedá  na ich otázky. Hosťom môže byť okrem riaditeľky školy napr. výchovný poradca, koordinátor prevencie, resp. iní hostia (po vzájomnej dohode s koordinátormi ŽP).</w:t>
      </w:r>
    </w:p>
    <w:p w14:paraId="1D30C33F" w14:textId="77777777" w:rsidR="00974B09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14:paraId="51BA0211" w14:textId="3D5052DE" w:rsidR="00CE67EE" w:rsidRPr="00120F8C" w:rsidRDefault="004A1DCA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>Školský</w:t>
      </w:r>
      <w:r w:rsidR="00CE67EE" w:rsidRPr="00120F8C">
        <w:rPr>
          <w:color w:val="000000"/>
        </w:rPr>
        <w:t xml:space="preserve"> parlament má možnosť využívať webovú stránku školy. </w:t>
      </w:r>
    </w:p>
    <w:p w14:paraId="67EE22B6" w14:textId="77777777" w:rsidR="00CE67EE" w:rsidRPr="00CE67EE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sz w:val="20"/>
          <w:szCs w:val="20"/>
        </w:rPr>
      </w:pPr>
      <w:r w:rsidRPr="00CE67EE">
        <w:rPr>
          <w:color w:val="000000"/>
          <w:sz w:val="20"/>
          <w:szCs w:val="20"/>
        </w:rPr>
        <w:t> </w:t>
      </w:r>
    </w:p>
    <w:p w14:paraId="5E6F01AF" w14:textId="77777777" w:rsidR="005A0295" w:rsidRDefault="005A0295" w:rsidP="005A0295">
      <w:pPr>
        <w:pStyle w:val="Normlnywebov"/>
        <w:shd w:val="clear" w:color="auto" w:fill="FFFFFF"/>
        <w:spacing w:before="0" w:beforeAutospacing="0" w:after="240" w:afterAutospacing="0" w:line="360" w:lineRule="auto"/>
        <w:textAlignment w:val="top"/>
        <w:rPr>
          <w:rStyle w:val="Zvraznenie"/>
          <w:b/>
          <w:bCs/>
          <w:i w:val="0"/>
          <w:iCs w:val="0"/>
          <w:color w:val="000000"/>
          <w:sz w:val="28"/>
          <w:szCs w:val="28"/>
        </w:rPr>
      </w:pPr>
    </w:p>
    <w:p w14:paraId="35B68678" w14:textId="1302687B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3</w:t>
      </w:r>
    </w:p>
    <w:p w14:paraId="36518814" w14:textId="15C34894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Zasadnutia </w:t>
      </w:r>
      <w:r w:rsidR="004A1DCA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parlamentu</w:t>
      </w:r>
    </w:p>
    <w:p w14:paraId="70DE42FA" w14:textId="4DE016F2" w:rsidR="00CE67EE" w:rsidRPr="00120F8C" w:rsidRDefault="00CE67EE" w:rsidP="00974B09">
      <w:pPr>
        <w:pStyle w:val="compositeinner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Program rokovania žiackeho parlamentu zostavuje predseda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</w:t>
      </w:r>
      <w:r w:rsidR="008E4F39">
        <w:rPr>
          <w:color w:val="000000"/>
        </w:rPr>
        <w:t>parlamentu spolu s koordinátorkami</w:t>
      </w:r>
      <w:r w:rsidRPr="00120F8C">
        <w:rPr>
          <w:color w:val="000000"/>
        </w:rPr>
        <w:t xml:space="preserve"> parlamentu.</w:t>
      </w:r>
    </w:p>
    <w:p w14:paraId="19BC5740" w14:textId="51424DA2" w:rsidR="00CE67EE" w:rsidRPr="00120F8C" w:rsidRDefault="00CE67EE" w:rsidP="006B6337">
      <w:pPr>
        <w:pStyle w:val="compositeinner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Počas každého rokovania sa vedie zápisnica (dátum rokovania, menný zoznam prítomných členov, p</w:t>
      </w:r>
      <w:r w:rsidR="008E4F39">
        <w:rPr>
          <w:color w:val="000000"/>
        </w:rPr>
        <w:t>ozvaných hostí,  program</w:t>
      </w:r>
      <w:r w:rsidRPr="00120F8C">
        <w:rPr>
          <w:color w:val="000000"/>
        </w:rPr>
        <w:t>, preroko</w:t>
      </w:r>
      <w:r w:rsidR="008E4F39">
        <w:rPr>
          <w:color w:val="000000"/>
        </w:rPr>
        <w:t xml:space="preserve">vané problémy, návrhy, podnety a </w:t>
      </w:r>
      <w:r w:rsidRPr="00120F8C">
        <w:rPr>
          <w:color w:val="000000"/>
        </w:rPr>
        <w:t>výsledky hlasovania), ktorú zapisuje člen</w:t>
      </w:r>
      <w:r w:rsidR="008E4F39">
        <w:rPr>
          <w:color w:val="000000"/>
        </w:rPr>
        <w:t xml:space="preserve"> </w:t>
      </w:r>
      <w:r w:rsidR="004A1DCA">
        <w:rPr>
          <w:color w:val="000000"/>
        </w:rPr>
        <w:t>Š</w:t>
      </w:r>
      <w:r w:rsidR="008E4F39">
        <w:rPr>
          <w:color w:val="000000"/>
        </w:rPr>
        <w:t>P v spolupráci s koordinátorkami</w:t>
      </w:r>
      <w:r w:rsidRPr="00120F8C">
        <w:rPr>
          <w:color w:val="000000"/>
        </w:rPr>
        <w:t xml:space="preserve">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696BF16A" w14:textId="76C5EF90" w:rsidR="00CE67EE" w:rsidRPr="00120F8C" w:rsidRDefault="00CE67EE" w:rsidP="006B6337">
      <w:pPr>
        <w:pStyle w:val="compositeinner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Činnosť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parlamentu  sa bude riadiť podľa štatútu, ktorý bol vypracovaný a schválený členmi žiackeho parlamentu na 1. stretnutí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6D194E11" w14:textId="4950C9A2" w:rsidR="00CE67EE" w:rsidRPr="00120F8C" w:rsidRDefault="00CE67EE" w:rsidP="006B6337">
      <w:pPr>
        <w:pStyle w:val="compositeinner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Zmena štatútu, resp. jeho doplnenie je možné vykonať na </w:t>
      </w:r>
      <w:r w:rsidR="008E4F39">
        <w:rPr>
          <w:color w:val="000000"/>
        </w:rPr>
        <w:t>základe dohody s koordinátorkami</w:t>
      </w:r>
      <w:r w:rsidRPr="00120F8C">
        <w:rPr>
          <w:color w:val="000000"/>
        </w:rPr>
        <w:t xml:space="preserve"> ŽP a schválení nadpolovičnou väčšinou členov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5C9A66FB" w14:textId="008BEDB6" w:rsidR="00120F8C" w:rsidRPr="00CE67EE" w:rsidRDefault="00CE67EE" w:rsidP="005A0295">
      <w:pPr>
        <w:pStyle w:val="Normlnywebov"/>
        <w:shd w:val="clear" w:color="auto" w:fill="FFFFFF"/>
        <w:spacing w:before="0" w:beforeAutospacing="0" w:after="240" w:afterAutospacing="0" w:line="360" w:lineRule="auto"/>
        <w:ind w:left="360"/>
        <w:jc w:val="both"/>
        <w:textAlignment w:val="top"/>
        <w:rPr>
          <w:color w:val="000000"/>
          <w:sz w:val="20"/>
          <w:szCs w:val="20"/>
        </w:rPr>
      </w:pPr>
      <w:r w:rsidRPr="00CE67EE">
        <w:rPr>
          <w:color w:val="000000"/>
          <w:sz w:val="20"/>
          <w:szCs w:val="20"/>
        </w:rPr>
        <w:t> </w:t>
      </w:r>
    </w:p>
    <w:p w14:paraId="4390E7F1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4</w:t>
      </w:r>
    </w:p>
    <w:p w14:paraId="291ECF0F" w14:textId="3AFF8B0B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</w:rPr>
        <w:t>Úlohy člena  </w:t>
      </w:r>
      <w:r w:rsidR="004A1DCA">
        <w:rPr>
          <w:rStyle w:val="Zvraznenie"/>
          <w:b/>
          <w:bCs/>
          <w:i w:val="0"/>
          <w:iCs w:val="0"/>
          <w:color w:val="4F6228" w:themeColor="accent3" w:themeShade="80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</w:rPr>
        <w:t xml:space="preserve"> parlamentu</w:t>
      </w:r>
    </w:p>
    <w:p w14:paraId="1DFA495E" w14:textId="1A9A327C" w:rsidR="00CE67EE" w:rsidRPr="00276748" w:rsidRDefault="00CE67EE" w:rsidP="00974B09">
      <w:pPr>
        <w:pStyle w:val="compositeinner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6748">
        <w:rPr>
          <w:color w:val="000000"/>
        </w:rPr>
        <w:t xml:space="preserve">Člen </w:t>
      </w:r>
      <w:r w:rsidR="004A1DCA">
        <w:rPr>
          <w:color w:val="000000"/>
        </w:rPr>
        <w:t>školského</w:t>
      </w:r>
      <w:r w:rsidRPr="00276748">
        <w:rPr>
          <w:color w:val="000000"/>
        </w:rPr>
        <w:t xml:space="preserve"> parlamentu je povinný povedať všetko, čo sa dozvedel na parlamente na triednickej hodine vo svojej triede. Na triednickej hodine si po dohode s triednym učiteľom, učiteľkou dohodne pevne stanovený čas, ktorý bude na každej triednickej hodine využívať.</w:t>
      </w:r>
    </w:p>
    <w:p w14:paraId="25DD699A" w14:textId="260BE39B" w:rsidR="00CE67EE" w:rsidRPr="00276748" w:rsidRDefault="00CE67EE" w:rsidP="00974B09">
      <w:pPr>
        <w:pStyle w:val="compositeinner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6748">
        <w:rPr>
          <w:color w:val="000000"/>
        </w:rPr>
        <w:lastRenderedPageBreak/>
        <w:t xml:space="preserve">Na každé zasadnutia si člen </w:t>
      </w:r>
      <w:r w:rsidR="004A1DCA">
        <w:rPr>
          <w:color w:val="000000"/>
        </w:rPr>
        <w:t>Š</w:t>
      </w:r>
      <w:r w:rsidRPr="00276748">
        <w:rPr>
          <w:color w:val="000000"/>
        </w:rPr>
        <w:t>P nosí zošit (slovník), do ktorého si zapisuje všetko, o čom sa na parlamente rokuje a rieši. Z druhej strany si píšu otázky svojich spolužiakov, ktoré chcú prediskutovať na parlamente.</w:t>
      </w:r>
    </w:p>
    <w:p w14:paraId="3B8AA684" w14:textId="54098E60" w:rsidR="00120F8C" w:rsidRPr="00276748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top"/>
        <w:rPr>
          <w:color w:val="000000"/>
        </w:rPr>
      </w:pPr>
      <w:r>
        <w:rPr>
          <w:color w:val="000000"/>
        </w:rPr>
        <w:t>3.</w:t>
      </w:r>
      <w:r w:rsidR="00CE67EE" w:rsidRPr="00276748">
        <w:rPr>
          <w:color w:val="000000"/>
        </w:rPr>
        <w:t xml:space="preserve">Zánik členstva v </w:t>
      </w:r>
      <w:r w:rsidR="004A1DCA">
        <w:rPr>
          <w:color w:val="000000"/>
        </w:rPr>
        <w:t>Š</w:t>
      </w:r>
      <w:r w:rsidR="00CE67EE" w:rsidRPr="00276748">
        <w:rPr>
          <w:color w:val="000000"/>
        </w:rPr>
        <w:t>P:</w:t>
      </w:r>
    </w:p>
    <w:p w14:paraId="6EF5BB8B" w14:textId="77777777" w:rsidR="008E4F39" w:rsidRDefault="008E4F39" w:rsidP="008E4F39">
      <w:pPr>
        <w:pStyle w:val="compositeinner"/>
        <w:numPr>
          <w:ilvl w:val="2"/>
          <w:numId w:val="16"/>
        </w:numPr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r>
        <w:rPr>
          <w:color w:val="000000"/>
        </w:rPr>
        <w:t>vystúpením člena</w:t>
      </w:r>
    </w:p>
    <w:p w14:paraId="508DAA55" w14:textId="77777777" w:rsidR="008E4F39" w:rsidRDefault="008E4F39" w:rsidP="008E4F39">
      <w:pPr>
        <w:pStyle w:val="compositeinner"/>
        <w:numPr>
          <w:ilvl w:val="2"/>
          <w:numId w:val="16"/>
        </w:numPr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r>
        <w:rPr>
          <w:color w:val="000000"/>
        </w:rPr>
        <w:t xml:space="preserve"> </w:t>
      </w:r>
      <w:r w:rsidR="00CE67EE" w:rsidRPr="00276748">
        <w:rPr>
          <w:color w:val="000000"/>
        </w:rPr>
        <w:t>vylúčením člena z dôvodu n</w:t>
      </w:r>
      <w:r>
        <w:rPr>
          <w:color w:val="000000"/>
        </w:rPr>
        <w:t>eúčasti, alebo iného priestupku</w:t>
      </w:r>
    </w:p>
    <w:p w14:paraId="50085123" w14:textId="798DD0AF" w:rsidR="00CE67EE" w:rsidRPr="00276748" w:rsidRDefault="00CE67EE" w:rsidP="008E4F39">
      <w:pPr>
        <w:pStyle w:val="compositeinner"/>
        <w:numPr>
          <w:ilvl w:val="2"/>
          <w:numId w:val="16"/>
        </w:numPr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r w:rsidRPr="00276748">
        <w:rPr>
          <w:color w:val="000000"/>
        </w:rPr>
        <w:t xml:space="preserve"> zánikom </w:t>
      </w:r>
      <w:r w:rsidR="004A1DCA">
        <w:rPr>
          <w:color w:val="000000"/>
        </w:rPr>
        <w:t>Š</w:t>
      </w:r>
      <w:r w:rsidRPr="00276748">
        <w:rPr>
          <w:color w:val="000000"/>
        </w:rPr>
        <w:t>P</w:t>
      </w:r>
    </w:p>
    <w:p w14:paraId="6A1D8DB8" w14:textId="1E3BA3DE" w:rsidR="00CE67EE" w:rsidRPr="00276748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  4.</w:t>
      </w:r>
      <w:r w:rsidR="008E4F39">
        <w:rPr>
          <w:color w:val="000000"/>
        </w:rPr>
        <w:t>Každý č</w:t>
      </w:r>
      <w:r w:rsidR="00CE67EE" w:rsidRPr="00276748">
        <w:rPr>
          <w:color w:val="000000"/>
        </w:rPr>
        <w:t>len  </w:t>
      </w:r>
      <w:r w:rsidR="004A1DCA">
        <w:rPr>
          <w:color w:val="000000"/>
        </w:rPr>
        <w:t>Š</w:t>
      </w:r>
      <w:r w:rsidR="00CE67EE" w:rsidRPr="00276748">
        <w:rPr>
          <w:color w:val="000000"/>
        </w:rPr>
        <w:t>P sleduje nástenku a webovú stránku parlamentu.</w:t>
      </w:r>
    </w:p>
    <w:p w14:paraId="0AD2BC2A" w14:textId="12C2062B" w:rsidR="00CE67EE" w:rsidRPr="00276748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  5.</w:t>
      </w:r>
      <w:r w:rsidR="00CE67EE" w:rsidRPr="00276748">
        <w:rPr>
          <w:color w:val="000000"/>
        </w:rPr>
        <w:t>Zapája sa aktívne do činností a aktivít žiackeho parlamentu.</w:t>
      </w:r>
    </w:p>
    <w:p w14:paraId="3E662CD9" w14:textId="09F4F82E" w:rsidR="00CE67EE" w:rsidRPr="00276748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  6.</w:t>
      </w:r>
      <w:r w:rsidR="00CE67EE" w:rsidRPr="00276748">
        <w:rPr>
          <w:color w:val="000000"/>
        </w:rPr>
        <w:t>Navrhuje a organizuje akcie žiackeho parlamentu.</w:t>
      </w:r>
    </w:p>
    <w:p w14:paraId="1C4CE996" w14:textId="77777777" w:rsidR="005A0295" w:rsidRDefault="005A0295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rStyle w:val="Zvraznenie"/>
          <w:b/>
          <w:bCs/>
          <w:i w:val="0"/>
          <w:iCs w:val="0"/>
          <w:color w:val="000000"/>
          <w:sz w:val="28"/>
          <w:szCs w:val="28"/>
        </w:rPr>
      </w:pPr>
    </w:p>
    <w:p w14:paraId="70D35E44" w14:textId="2FCC2010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5</w:t>
      </w:r>
    </w:p>
    <w:p w14:paraId="77D443F2" w14:textId="4B1B1735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Práva a povinnosti </w:t>
      </w:r>
      <w:r w:rsidR="004A1DCA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parlamentu</w:t>
      </w:r>
    </w:p>
    <w:p w14:paraId="253F94D3" w14:textId="2A816710" w:rsidR="00CE67EE" w:rsidRPr="00120F8C" w:rsidRDefault="00CE67EE" w:rsidP="00974B09">
      <w:pPr>
        <w:pStyle w:val="compositeinner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Členovia </w:t>
      </w:r>
      <w:r w:rsidR="004A1DCA">
        <w:rPr>
          <w:color w:val="000000"/>
        </w:rPr>
        <w:t>Š</w:t>
      </w:r>
      <w:r w:rsidRPr="00120F8C">
        <w:rPr>
          <w:color w:val="000000"/>
        </w:rPr>
        <w:t>P sú volen</w:t>
      </w:r>
      <w:r w:rsidR="008E4F39">
        <w:rPr>
          <w:color w:val="000000"/>
        </w:rPr>
        <w:t>í na dobu jedného školského roka</w:t>
      </w:r>
      <w:r w:rsidRPr="00120F8C">
        <w:rPr>
          <w:color w:val="000000"/>
        </w:rPr>
        <w:t>.</w:t>
      </w:r>
    </w:p>
    <w:p w14:paraId="133D2A83" w14:textId="6DC5011B" w:rsidR="00CE67EE" w:rsidRPr="00120F8C" w:rsidRDefault="00CE67EE" w:rsidP="00974B09">
      <w:pPr>
        <w:pStyle w:val="compositeinner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Členovia žiackeho parlamentu </w:t>
      </w:r>
      <w:r w:rsidR="008E4F39">
        <w:rPr>
          <w:color w:val="000000"/>
        </w:rPr>
        <w:t>si na 1</w:t>
      </w:r>
      <w:r w:rsidRPr="00120F8C">
        <w:rPr>
          <w:color w:val="000000"/>
        </w:rPr>
        <w:t>. stretnutí volia</w:t>
      </w:r>
    </w:p>
    <w:p w14:paraId="2C949E7C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predsedu</w:t>
      </w:r>
    </w:p>
    <w:p w14:paraId="5C90CC0B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podpredsedu</w:t>
      </w:r>
    </w:p>
    <w:p w14:paraId="39F0A966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zapisovateľa</w:t>
      </w:r>
    </w:p>
    <w:p w14:paraId="609F7B01" w14:textId="07EDDEC4" w:rsidR="00CE67EE" w:rsidRPr="00120F8C" w:rsidRDefault="00974B09" w:rsidP="00974B09">
      <w:pPr>
        <w:pStyle w:val="compositeinner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     </w:t>
      </w:r>
      <w:r w:rsidR="00CE67EE" w:rsidRPr="00120F8C">
        <w:rPr>
          <w:color w:val="000000"/>
        </w:rPr>
        <w:t xml:space="preserve">3.   Títo volení členovia </w:t>
      </w:r>
      <w:r w:rsidR="004A1DCA">
        <w:rPr>
          <w:color w:val="000000"/>
        </w:rPr>
        <w:t>Š</w:t>
      </w:r>
      <w:r w:rsidR="00CE67EE" w:rsidRPr="00120F8C">
        <w:rPr>
          <w:color w:val="000000"/>
        </w:rPr>
        <w:t xml:space="preserve">P tvoria výbor </w:t>
      </w:r>
      <w:r w:rsidR="004A1DCA">
        <w:rPr>
          <w:color w:val="000000"/>
        </w:rPr>
        <w:t>Š</w:t>
      </w:r>
      <w:r w:rsidR="00CE67EE" w:rsidRPr="00120F8C">
        <w:rPr>
          <w:color w:val="000000"/>
        </w:rPr>
        <w:t>P.</w:t>
      </w:r>
    </w:p>
    <w:p w14:paraId="613EC41B" w14:textId="0E9F5EF1" w:rsidR="00CE67EE" w:rsidRPr="00120F8C" w:rsidRDefault="008E4F39" w:rsidP="00120F8C">
      <w:pPr>
        <w:pStyle w:val="Normlnywebov"/>
        <w:shd w:val="clear" w:color="auto" w:fill="FFFFFF"/>
        <w:spacing w:before="0" w:beforeAutospacing="0" w:after="240" w:afterAutospacing="0" w:line="360" w:lineRule="auto"/>
        <w:ind w:left="360"/>
        <w:jc w:val="both"/>
        <w:textAlignment w:val="top"/>
        <w:rPr>
          <w:color w:val="000000"/>
        </w:rPr>
      </w:pPr>
      <w:r>
        <w:rPr>
          <w:color w:val="000000"/>
        </w:rPr>
        <w:t>4.   Voľby prebiehajú tajným, písomným</w:t>
      </w:r>
      <w:r w:rsidR="00CE67EE" w:rsidRPr="00120F8C">
        <w:rPr>
          <w:color w:val="000000"/>
        </w:rPr>
        <w:t xml:space="preserve"> hlasovaním.</w:t>
      </w:r>
    </w:p>
    <w:p w14:paraId="3FF62B7B" w14:textId="303DA2F6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ind w:left="36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5.   Súčasťou každého rokovania žiackeho parlamentu je riešenie pripomienok, ktoré získali členovia </w:t>
      </w:r>
      <w:r w:rsidR="004A1DCA">
        <w:rPr>
          <w:color w:val="000000"/>
        </w:rPr>
        <w:t>Š</w:t>
      </w:r>
      <w:r w:rsidRPr="00120F8C">
        <w:rPr>
          <w:color w:val="000000"/>
        </w:rPr>
        <w:t>P na triednických hodinách:</w:t>
      </w:r>
    </w:p>
    <w:p w14:paraId="61EEE832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správanie žiakov</w:t>
      </w:r>
    </w:p>
    <w:p w14:paraId="254EB031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dochádzka</w:t>
      </w:r>
    </w:p>
    <w:p w14:paraId="56C9FC1A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vzdelávacie výsledky</w:t>
      </w:r>
    </w:p>
    <w:p w14:paraId="1DD9430B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organizácia mimoškolských aktivít, súťaží a pod.</w:t>
      </w:r>
    </w:p>
    <w:p w14:paraId="32EDCF6B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hodnotenie výzdoby a čistoty tried</w:t>
      </w:r>
    </w:p>
    <w:p w14:paraId="683B0E37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návrhy na </w:t>
      </w:r>
      <w:proofErr w:type="spellStart"/>
      <w:r w:rsidRPr="00120F8C">
        <w:rPr>
          <w:color w:val="000000"/>
        </w:rPr>
        <w:t>estetizáciu</w:t>
      </w:r>
      <w:proofErr w:type="spellEnd"/>
      <w:r w:rsidRPr="00120F8C">
        <w:rPr>
          <w:color w:val="000000"/>
        </w:rPr>
        <w:t xml:space="preserve"> a čistotu školy</w:t>
      </w:r>
    </w:p>
    <w:p w14:paraId="3C9D45B9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lastRenderedPageBreak/>
        <w:t>výsledky zberovej činnosti</w:t>
      </w:r>
    </w:p>
    <w:p w14:paraId="788899B4" w14:textId="77777777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iné návrhy a pripomienky na zlepšenie kvality a klímy školy</w:t>
      </w:r>
    </w:p>
    <w:p w14:paraId="2B7D83E1" w14:textId="5F1F6D7C" w:rsidR="00CE67EE" w:rsidRPr="00120F8C" w:rsidRDefault="00CE67EE" w:rsidP="00120F8C">
      <w:pPr>
        <w:pStyle w:val="compositeinner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hodnotenie práce a plnenie plánu </w:t>
      </w:r>
      <w:r w:rsidR="004A1DCA">
        <w:rPr>
          <w:color w:val="000000"/>
        </w:rPr>
        <w:t>Š</w:t>
      </w:r>
      <w:r w:rsidRPr="00120F8C">
        <w:rPr>
          <w:color w:val="000000"/>
        </w:rPr>
        <w:t xml:space="preserve">P, ktorí si </w:t>
      </w:r>
      <w:r w:rsidR="004A1DCA">
        <w:rPr>
          <w:color w:val="000000"/>
        </w:rPr>
        <w:t>Š</w:t>
      </w:r>
      <w:r w:rsidRPr="00120F8C">
        <w:rPr>
          <w:color w:val="000000"/>
        </w:rPr>
        <w:t>P schválil na svojom zasadnutí.</w:t>
      </w:r>
    </w:p>
    <w:p w14:paraId="09392163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> </w:t>
      </w:r>
    </w:p>
    <w:p w14:paraId="6FC293DA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6</w:t>
      </w:r>
    </w:p>
    <w:p w14:paraId="16AEF793" w14:textId="6B2C1BA5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Predseda </w:t>
      </w:r>
      <w:r w:rsidR="004A1DCA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parlamentu</w:t>
      </w:r>
    </w:p>
    <w:p w14:paraId="515C9319" w14:textId="53FB5867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Zasadnutie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parlamentu zvoláva jeho predseda, ktorý pripravuje v spolupráci s koordinátorom </w:t>
      </w:r>
      <w:r w:rsidR="004A1DCA">
        <w:rPr>
          <w:color w:val="000000"/>
        </w:rPr>
        <w:t>Š</w:t>
      </w:r>
      <w:r w:rsidRPr="00120F8C">
        <w:rPr>
          <w:color w:val="000000"/>
        </w:rPr>
        <w:t>P program zasadnutia.</w:t>
      </w:r>
    </w:p>
    <w:p w14:paraId="678417F9" w14:textId="77777777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Predseda parlamentu má právo dvoch hlasov v prípade rovnosti hlasov.</w:t>
      </w:r>
    </w:p>
    <w:p w14:paraId="519888E4" w14:textId="507D6765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Mimoriadne zasadnutie žiackeho parlamentu môže zvolať len predseda parlamentu, alebo vtedy, ak o to požiada nadpolovičná väčšina členov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63C88012" w14:textId="37780325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Všetky podnety, pripomienky, návrhy prednesie predseda </w:t>
      </w:r>
      <w:r w:rsidR="008E4F39">
        <w:rPr>
          <w:color w:val="000000"/>
        </w:rPr>
        <w:t>parlamentu spolu s koordinátorkami</w:t>
      </w:r>
      <w:r w:rsidRPr="00120F8C">
        <w:rPr>
          <w:color w:val="000000"/>
        </w:rPr>
        <w:t xml:space="preserve"> riaditeľke školy.</w:t>
      </w:r>
    </w:p>
    <w:p w14:paraId="1DE62C4D" w14:textId="3FE93367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Informácie získané počas zasadnutia s pani riaditeľkou oznámi na ďalšom zasadnutí všetkým členom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223E3FD2" w14:textId="77777777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Predseda žiackeho parlamentu má celkový prehľad o akciách, ktoré parlament pripravuje.</w:t>
      </w:r>
    </w:p>
    <w:p w14:paraId="49231775" w14:textId="4164EA6F" w:rsidR="00CE67EE" w:rsidRPr="00120F8C" w:rsidRDefault="008E4F39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>
        <w:rPr>
          <w:color w:val="000000"/>
        </w:rPr>
        <w:t>V spolupráci s koordinátorkami</w:t>
      </w:r>
      <w:r w:rsidR="00CE67EE" w:rsidRPr="00120F8C">
        <w:rPr>
          <w:color w:val="000000"/>
        </w:rPr>
        <w:t xml:space="preserve"> sa stará o p</w:t>
      </w:r>
      <w:r>
        <w:rPr>
          <w:color w:val="000000"/>
        </w:rPr>
        <w:t xml:space="preserve">ropagáciu školy </w:t>
      </w:r>
      <w:r w:rsidR="00CE67EE" w:rsidRPr="00120F8C">
        <w:rPr>
          <w:color w:val="000000"/>
        </w:rPr>
        <w:t>.</w:t>
      </w:r>
    </w:p>
    <w:p w14:paraId="6247B7DF" w14:textId="0A4CE42C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Predseda parlame</w:t>
      </w:r>
      <w:r w:rsidR="008E4F39">
        <w:rPr>
          <w:color w:val="000000"/>
        </w:rPr>
        <w:t>ntu v spolupráci s koordinátorkami</w:t>
      </w:r>
      <w:r w:rsidRPr="00120F8C">
        <w:rPr>
          <w:color w:val="000000"/>
        </w:rPr>
        <w:t xml:space="preserve"> rozdeľuje úlohy súvisiace s konkrétnymi aktivitami jednotlivým členom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7465D414" w14:textId="36A9DF4A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Predseda parlam</w:t>
      </w:r>
      <w:r w:rsidR="008E4F39">
        <w:rPr>
          <w:color w:val="000000"/>
        </w:rPr>
        <w:t>entu v spolupráci s koordinátorkami</w:t>
      </w:r>
      <w:r w:rsidRPr="00120F8C">
        <w:rPr>
          <w:color w:val="000000"/>
        </w:rPr>
        <w:t xml:space="preserve"> riadi aj jednotlivé príspevky určené na nástenku a na webovú stránku školy.</w:t>
      </w:r>
    </w:p>
    <w:p w14:paraId="0185FCF4" w14:textId="46EFACC7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Vedie členov </w:t>
      </w:r>
      <w:r w:rsidR="004A1DCA">
        <w:rPr>
          <w:color w:val="000000"/>
        </w:rPr>
        <w:t>Š</w:t>
      </w:r>
      <w:r w:rsidRPr="00120F8C">
        <w:rPr>
          <w:color w:val="000000"/>
        </w:rPr>
        <w:t>P k zodpovednému plneniu úloh a k aktivite.</w:t>
      </w:r>
    </w:p>
    <w:p w14:paraId="0C45CF85" w14:textId="3354F6BC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color w:val="000000"/>
        </w:rPr>
      </w:pPr>
    </w:p>
    <w:p w14:paraId="6D36E19B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7</w:t>
      </w:r>
    </w:p>
    <w:p w14:paraId="6D79D6CD" w14:textId="60171928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Podpredseda </w:t>
      </w:r>
      <w:r w:rsidR="004A1DCA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parlamentu</w:t>
      </w:r>
    </w:p>
    <w:p w14:paraId="763276D2" w14:textId="7591AFF2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Pomáha s vytváraním webovej stránky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parlamentu.</w:t>
      </w:r>
    </w:p>
    <w:p w14:paraId="09055C57" w14:textId="3790CF15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lastRenderedPageBreak/>
        <w:t xml:space="preserve">Pomáha predsedovi žiackeho parlamentu s prípravou zasadnutí, tvorbou programu a s ďalšími aktivitami podľa požiadaviek koordinátora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2DB4276F" w14:textId="77777777" w:rsidR="00CE67EE" w:rsidRPr="00120F8C" w:rsidRDefault="00CE67EE" w:rsidP="00120F8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top"/>
        <w:rPr>
          <w:color w:val="000000"/>
        </w:rPr>
      </w:pPr>
      <w:r w:rsidRPr="00120F8C">
        <w:rPr>
          <w:color w:val="000000"/>
        </w:rPr>
        <w:t>V prípade neprítomnosti predsedu  parlamentu vedie zasadnutie parlamentu.</w:t>
      </w:r>
    </w:p>
    <w:p w14:paraId="73599F25" w14:textId="77777777" w:rsidR="00CE67EE" w:rsidRPr="00CE67EE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ind w:left="360"/>
        <w:jc w:val="both"/>
        <w:textAlignment w:val="top"/>
        <w:rPr>
          <w:color w:val="000000"/>
          <w:sz w:val="20"/>
          <w:szCs w:val="20"/>
        </w:rPr>
      </w:pPr>
      <w:r w:rsidRPr="00CE67EE">
        <w:rPr>
          <w:color w:val="000000"/>
          <w:sz w:val="20"/>
          <w:szCs w:val="20"/>
        </w:rPr>
        <w:t> </w:t>
      </w:r>
    </w:p>
    <w:p w14:paraId="503B35C4" w14:textId="77777777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ind w:left="360"/>
        <w:jc w:val="center"/>
        <w:textAlignment w:val="top"/>
        <w:rPr>
          <w:i/>
          <w:iCs/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8</w:t>
      </w:r>
    </w:p>
    <w:p w14:paraId="0A8A8CA1" w14:textId="55FF2517" w:rsidR="00CE67EE" w:rsidRPr="005A0295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i/>
          <w:iCs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Zapisovateľ </w:t>
      </w:r>
      <w:r w:rsidR="004A1DCA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školského</w:t>
      </w: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 xml:space="preserve"> parlamentu</w:t>
      </w:r>
    </w:p>
    <w:p w14:paraId="0041A999" w14:textId="5B430972" w:rsidR="00CE67EE" w:rsidRPr="00120F8C" w:rsidRDefault="00CE67EE" w:rsidP="00276748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>Zapisovateľ priprav</w:t>
      </w:r>
      <w:r w:rsidR="008E4F39">
        <w:rPr>
          <w:color w:val="000000"/>
        </w:rPr>
        <w:t>uje v spolupráci s koordinátorkami</w:t>
      </w:r>
      <w:r w:rsidRPr="00120F8C">
        <w:rPr>
          <w:color w:val="000000"/>
        </w:rPr>
        <w:t xml:space="preserve"> prezenčné listiny a eviduje dochádzku členov </w:t>
      </w:r>
      <w:r w:rsidR="004A1DCA">
        <w:rPr>
          <w:color w:val="000000"/>
        </w:rPr>
        <w:t>Š</w:t>
      </w:r>
      <w:r w:rsidRPr="00120F8C">
        <w:rPr>
          <w:color w:val="000000"/>
        </w:rPr>
        <w:t>P na zasadnutiach.</w:t>
      </w:r>
    </w:p>
    <w:p w14:paraId="4744A71F" w14:textId="43E545B5" w:rsidR="005A0295" w:rsidRPr="005A0295" w:rsidRDefault="00CE67EE" w:rsidP="005A0295">
      <w:pPr>
        <w:pStyle w:val="Normlnywebov"/>
        <w:shd w:val="clear" w:color="auto" w:fill="FFFFFF"/>
        <w:spacing w:before="0" w:beforeAutospacing="0" w:after="240" w:afterAutospacing="0" w:line="360" w:lineRule="auto"/>
        <w:ind w:left="708"/>
        <w:jc w:val="both"/>
        <w:textAlignment w:val="top"/>
        <w:rPr>
          <w:rStyle w:val="Zvraznenie"/>
          <w:i w:val="0"/>
          <w:iCs w:val="0"/>
          <w:color w:val="000000"/>
        </w:rPr>
      </w:pPr>
      <w:r w:rsidRPr="00120F8C">
        <w:rPr>
          <w:color w:val="000000"/>
        </w:rPr>
        <w:t>2.</w:t>
      </w:r>
      <w:r w:rsidR="00693D74">
        <w:rPr>
          <w:color w:val="000000"/>
        </w:rPr>
        <w:t>    V spolupráci s koordinátorkami</w:t>
      </w:r>
      <w:r w:rsidRPr="00120F8C">
        <w:rPr>
          <w:color w:val="000000"/>
        </w:rPr>
        <w:t xml:space="preserve"> </w:t>
      </w:r>
      <w:r w:rsidR="004A1DCA">
        <w:rPr>
          <w:color w:val="000000"/>
        </w:rPr>
        <w:t>Š</w:t>
      </w:r>
      <w:r w:rsidRPr="00120F8C">
        <w:rPr>
          <w:color w:val="000000"/>
        </w:rPr>
        <w:t>P vypracuje zápisnicu v zmysle bodov programu, ktorý mu predkladá predseda.</w:t>
      </w:r>
    </w:p>
    <w:p w14:paraId="34E1BD28" w14:textId="52CE1691" w:rsidR="00CE67EE" w:rsidRPr="00120F8C" w:rsidRDefault="00CE67EE" w:rsidP="00120F8C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 w:rsidRPr="00120F8C">
        <w:rPr>
          <w:rStyle w:val="Zvraznenie"/>
          <w:b/>
          <w:bCs/>
          <w:i w:val="0"/>
          <w:iCs w:val="0"/>
          <w:color w:val="000000"/>
          <w:sz w:val="28"/>
          <w:szCs w:val="28"/>
        </w:rPr>
        <w:t>Článok 9</w:t>
      </w:r>
    </w:p>
    <w:p w14:paraId="1E4BFF33" w14:textId="77777777" w:rsidR="00375C50" w:rsidRPr="005A0295" w:rsidRDefault="00CE67EE" w:rsidP="00375C50">
      <w:pPr>
        <w:pStyle w:val="Normlnywebov"/>
        <w:shd w:val="clear" w:color="auto" w:fill="FFFFFF"/>
        <w:spacing w:before="0" w:beforeAutospacing="0" w:after="240" w:afterAutospacing="0" w:line="360" w:lineRule="auto"/>
        <w:jc w:val="center"/>
        <w:textAlignment w:val="top"/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</w:pPr>
      <w:r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Záverečné ustanoveni</w:t>
      </w:r>
      <w:r w:rsidR="00375C50" w:rsidRPr="005A0295">
        <w:rPr>
          <w:rStyle w:val="Zvraznenie"/>
          <w:b/>
          <w:bCs/>
          <w:i w:val="0"/>
          <w:iCs w:val="0"/>
          <w:color w:val="4F6228" w:themeColor="accent3" w:themeShade="80"/>
          <w:sz w:val="28"/>
          <w:szCs w:val="28"/>
        </w:rPr>
        <w:t>a</w:t>
      </w:r>
    </w:p>
    <w:p w14:paraId="6BE1412B" w14:textId="05AEC48F" w:rsidR="00CE67EE" w:rsidRPr="00375C50" w:rsidRDefault="00CE67EE" w:rsidP="00375C50">
      <w:pPr>
        <w:pStyle w:val="Normlnywebov"/>
        <w:shd w:val="clear" w:color="auto" w:fill="FFFFFF"/>
        <w:spacing w:before="0" w:beforeAutospacing="0" w:after="240" w:afterAutospacing="0" w:line="360" w:lineRule="auto"/>
        <w:textAlignment w:val="top"/>
        <w:rPr>
          <w:b/>
          <w:bCs/>
          <w:color w:val="000000"/>
          <w:sz w:val="28"/>
          <w:szCs w:val="28"/>
        </w:rPr>
      </w:pPr>
      <w:r w:rsidRPr="00120F8C">
        <w:rPr>
          <w:color w:val="000000"/>
        </w:rPr>
        <w:t xml:space="preserve">Štatút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parlamentu je povinný rešpektovať každý člen </w:t>
      </w:r>
      <w:r w:rsidR="004A1DCA">
        <w:rPr>
          <w:color w:val="000000"/>
        </w:rPr>
        <w:t>Š</w:t>
      </w:r>
      <w:r w:rsidRPr="00120F8C">
        <w:rPr>
          <w:color w:val="000000"/>
        </w:rPr>
        <w:t>P.</w:t>
      </w:r>
    </w:p>
    <w:p w14:paraId="3B8DF20D" w14:textId="089F86A6" w:rsidR="00CE67EE" w:rsidRPr="00120F8C" w:rsidRDefault="00CE67EE" w:rsidP="00375C50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</w:rPr>
      </w:pPr>
      <w:r w:rsidRPr="00120F8C">
        <w:rPr>
          <w:color w:val="000000"/>
        </w:rPr>
        <w:t xml:space="preserve">Štatút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parlamentu sa môže meniť a dopĺňať .</w:t>
      </w:r>
    </w:p>
    <w:p w14:paraId="4FCD948C" w14:textId="0BCB04BD" w:rsidR="00276748" w:rsidRPr="005A0295" w:rsidRDefault="00CE67EE" w:rsidP="005A0295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rStyle w:val="Vrazn"/>
          <w:b w:val="0"/>
          <w:bCs w:val="0"/>
          <w:color w:val="000000"/>
        </w:rPr>
      </w:pPr>
      <w:r w:rsidRPr="00120F8C">
        <w:rPr>
          <w:color w:val="000000"/>
        </w:rPr>
        <w:t xml:space="preserve">Tento Štatút </w:t>
      </w:r>
      <w:r w:rsidR="004A1DCA">
        <w:rPr>
          <w:color w:val="000000"/>
        </w:rPr>
        <w:t>školského</w:t>
      </w:r>
      <w:r w:rsidRPr="00120F8C">
        <w:rPr>
          <w:color w:val="000000"/>
        </w:rPr>
        <w:t xml:space="preserve"> parlamentu bol schválený na zasadnutí </w:t>
      </w:r>
      <w:r w:rsidR="004A1DCA">
        <w:rPr>
          <w:color w:val="000000"/>
        </w:rPr>
        <w:t>Š</w:t>
      </w:r>
      <w:r w:rsidRPr="00120F8C">
        <w:rPr>
          <w:color w:val="000000"/>
        </w:rPr>
        <w:t xml:space="preserve">P dňa </w:t>
      </w:r>
      <w:r w:rsidR="009110AE">
        <w:rPr>
          <w:color w:val="000000"/>
        </w:rPr>
        <w:t>5.9.2023</w:t>
      </w:r>
      <w:r w:rsidR="008E1534">
        <w:rPr>
          <w:color w:val="000000"/>
        </w:rPr>
        <w:t xml:space="preserve"> </w:t>
      </w:r>
      <w:r w:rsidR="00D61ADD">
        <w:rPr>
          <w:color w:val="000000"/>
        </w:rPr>
        <w:t xml:space="preserve">, </w:t>
      </w:r>
      <w:r w:rsidRPr="00120F8C">
        <w:rPr>
          <w:color w:val="000000"/>
        </w:rPr>
        <w:t>a týmto dňom vstupuje do platnosti.</w:t>
      </w:r>
    </w:p>
    <w:p w14:paraId="264408F2" w14:textId="7F116327" w:rsidR="00CE67EE" w:rsidRDefault="00CE67EE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CE67EE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915DBF5" w14:textId="36A42B88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5326DEF7" w14:textId="15448C6A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01CB7A74" w14:textId="7625739A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0D562" w14:textId="0796D384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403D2A4C" w14:textId="058C7A0F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793339C2" w14:textId="3D3BBD0A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37D00253" w14:textId="41F5EDE3" w:rsidR="008A0813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14:paraId="12B3FF19" w14:textId="776BAD71" w:rsidR="008A0813" w:rsidRDefault="008A0813" w:rsidP="008A0813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A081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1. DODATOK K ŠTATÚTU </w:t>
      </w:r>
    </w:p>
    <w:p w14:paraId="113F2040" w14:textId="541449CE" w:rsidR="008A0813" w:rsidRPr="008A0813" w:rsidRDefault="008A0813" w:rsidP="008A0813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3FCD6BC4" w14:textId="77777777" w:rsidR="008A0813" w:rsidRPr="00CE67EE" w:rsidRDefault="008A0813" w:rsidP="00120F8C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Mriekatabuky"/>
        <w:tblW w:w="9923" w:type="dxa"/>
        <w:tblInd w:w="-459" w:type="dxa"/>
        <w:tblLook w:val="04A0" w:firstRow="1" w:lastRow="0" w:firstColumn="1" w:lastColumn="0" w:noHBand="0" w:noVBand="1"/>
      </w:tblPr>
      <w:tblGrid>
        <w:gridCol w:w="2835"/>
        <w:gridCol w:w="4533"/>
        <w:gridCol w:w="2555"/>
      </w:tblGrid>
      <w:tr w:rsidR="000B24B2" w14:paraId="57ABF1E1" w14:textId="77777777" w:rsidTr="008C6144">
        <w:tc>
          <w:tcPr>
            <w:tcW w:w="2835" w:type="dxa"/>
            <w:shd w:val="clear" w:color="auto" w:fill="EAF1DD" w:themeFill="accent3" w:themeFillTint="33"/>
          </w:tcPr>
          <w:p w14:paraId="215A29AC" w14:textId="03BC30EB" w:rsidR="000B24B2" w:rsidRPr="00120F8C" w:rsidRDefault="000B24B2" w:rsidP="00120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EAF1DD" w:themeFill="accent3" w:themeFillTint="33"/>
          </w:tcPr>
          <w:p w14:paraId="07CBCE0B" w14:textId="0784D63F" w:rsidR="000B24B2" w:rsidRPr="00120F8C" w:rsidRDefault="0075664B" w:rsidP="00120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Meno a</w:t>
            </w:r>
            <w:r w:rsidR="007D4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priezvisko</w:t>
            </w:r>
          </w:p>
        </w:tc>
        <w:tc>
          <w:tcPr>
            <w:tcW w:w="2555" w:type="dxa"/>
            <w:shd w:val="clear" w:color="auto" w:fill="EAF1DD" w:themeFill="accent3" w:themeFillTint="33"/>
          </w:tcPr>
          <w:p w14:paraId="30AC28F4" w14:textId="67E15231" w:rsidR="000B24B2" w:rsidRPr="00120F8C" w:rsidRDefault="000B24B2" w:rsidP="00120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</w:t>
            </w:r>
          </w:p>
        </w:tc>
      </w:tr>
      <w:tr w:rsidR="000B24B2" w14:paraId="30696695" w14:textId="77777777" w:rsidTr="005A0295">
        <w:tc>
          <w:tcPr>
            <w:tcW w:w="2835" w:type="dxa"/>
            <w:shd w:val="clear" w:color="auto" w:fill="D6E3BC" w:themeFill="accent3" w:themeFillTint="66"/>
          </w:tcPr>
          <w:p w14:paraId="4EC3CA1F" w14:textId="7EE0D7D8" w:rsidR="000B24B2" w:rsidRPr="00120F8C" w:rsidRDefault="000B24B2" w:rsidP="000B24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Predseda ŽŠP</w:t>
            </w:r>
          </w:p>
        </w:tc>
        <w:tc>
          <w:tcPr>
            <w:tcW w:w="4533" w:type="dxa"/>
          </w:tcPr>
          <w:p w14:paraId="236F10A1" w14:textId="11C3F9B1" w:rsidR="000B24B2" w:rsidRPr="000B24B2" w:rsidRDefault="009110AE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Borošová</w:t>
            </w:r>
            <w:proofErr w:type="spellEnd"/>
          </w:p>
        </w:tc>
        <w:tc>
          <w:tcPr>
            <w:tcW w:w="2555" w:type="dxa"/>
          </w:tcPr>
          <w:p w14:paraId="76DDA755" w14:textId="77777777" w:rsidR="000B24B2" w:rsidRPr="000B24B2" w:rsidRDefault="000B24B2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B2" w14:paraId="094A59B1" w14:textId="77777777" w:rsidTr="005A0295">
        <w:tc>
          <w:tcPr>
            <w:tcW w:w="2835" w:type="dxa"/>
            <w:shd w:val="clear" w:color="auto" w:fill="D6E3BC" w:themeFill="accent3" w:themeFillTint="66"/>
          </w:tcPr>
          <w:p w14:paraId="569141F6" w14:textId="759D0188" w:rsidR="000B24B2" w:rsidRPr="00120F8C" w:rsidRDefault="000B24B2" w:rsidP="000B24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Podpredseda ŽŠP</w:t>
            </w:r>
          </w:p>
        </w:tc>
        <w:tc>
          <w:tcPr>
            <w:tcW w:w="4533" w:type="dxa"/>
          </w:tcPr>
          <w:p w14:paraId="132BD1D9" w14:textId="7CDA8D65" w:rsidR="000B24B2" w:rsidRPr="000B24B2" w:rsidRDefault="009110AE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Dávid Krištof</w:t>
            </w:r>
          </w:p>
        </w:tc>
        <w:tc>
          <w:tcPr>
            <w:tcW w:w="2555" w:type="dxa"/>
          </w:tcPr>
          <w:p w14:paraId="131E37AB" w14:textId="77777777" w:rsidR="000B24B2" w:rsidRPr="000B24B2" w:rsidRDefault="000B24B2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B2" w14:paraId="28FBC2E1" w14:textId="77777777" w:rsidTr="005A0295">
        <w:tc>
          <w:tcPr>
            <w:tcW w:w="2835" w:type="dxa"/>
            <w:vMerge w:val="restart"/>
            <w:shd w:val="clear" w:color="auto" w:fill="D6E3BC" w:themeFill="accent3" w:themeFillTint="66"/>
          </w:tcPr>
          <w:p w14:paraId="045F821E" w14:textId="7FD235A7" w:rsidR="000B24B2" w:rsidRPr="00120F8C" w:rsidRDefault="000B24B2" w:rsidP="000B24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Koordinátorky</w:t>
            </w:r>
          </w:p>
        </w:tc>
        <w:tc>
          <w:tcPr>
            <w:tcW w:w="4533" w:type="dxa"/>
          </w:tcPr>
          <w:p w14:paraId="6E41AA98" w14:textId="652A77CC" w:rsidR="000B24B2" w:rsidRPr="000B24B2" w:rsidRDefault="008E1534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Jana Lauková</w:t>
            </w:r>
          </w:p>
        </w:tc>
        <w:tc>
          <w:tcPr>
            <w:tcW w:w="2555" w:type="dxa"/>
          </w:tcPr>
          <w:p w14:paraId="683A8B38" w14:textId="77777777" w:rsidR="000B24B2" w:rsidRPr="000B24B2" w:rsidRDefault="000B24B2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B2" w14:paraId="00A56FE8" w14:textId="77777777" w:rsidTr="005A0295">
        <w:tc>
          <w:tcPr>
            <w:tcW w:w="2835" w:type="dxa"/>
            <w:vMerge/>
            <w:shd w:val="clear" w:color="auto" w:fill="D6E3BC" w:themeFill="accent3" w:themeFillTint="66"/>
          </w:tcPr>
          <w:p w14:paraId="1E498F0F" w14:textId="77777777" w:rsidR="000B24B2" w:rsidRPr="00120F8C" w:rsidRDefault="000B24B2" w:rsidP="000B24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3" w:type="dxa"/>
          </w:tcPr>
          <w:p w14:paraId="6FAD7D75" w14:textId="1C799EE7" w:rsidR="000B24B2" w:rsidRPr="000B24B2" w:rsidRDefault="009110AE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PhDr</w:t>
            </w:r>
            <w:r w:rsidR="0075664B">
              <w:rPr>
                <w:rFonts w:ascii="Times New Roman" w:hAnsi="Times New Roman" w:cs="Times New Roman"/>
                <w:sz w:val="28"/>
                <w:szCs w:val="28"/>
              </w:rPr>
              <w:t>. Magdaléna Zimová</w:t>
            </w:r>
          </w:p>
        </w:tc>
        <w:tc>
          <w:tcPr>
            <w:tcW w:w="2555" w:type="dxa"/>
          </w:tcPr>
          <w:p w14:paraId="6DB2D515" w14:textId="77777777" w:rsidR="000B24B2" w:rsidRPr="000B24B2" w:rsidRDefault="000B24B2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B2" w14:paraId="2FAB7482" w14:textId="77777777" w:rsidTr="005A0295">
        <w:tc>
          <w:tcPr>
            <w:tcW w:w="2835" w:type="dxa"/>
            <w:shd w:val="clear" w:color="auto" w:fill="D6E3BC" w:themeFill="accent3" w:themeFillTint="66"/>
          </w:tcPr>
          <w:p w14:paraId="0636A3F7" w14:textId="1EAC2289" w:rsidR="000B24B2" w:rsidRPr="00120F8C" w:rsidRDefault="000B24B2" w:rsidP="000B24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Riaditeľka školy</w:t>
            </w:r>
          </w:p>
        </w:tc>
        <w:tc>
          <w:tcPr>
            <w:tcW w:w="4533" w:type="dxa"/>
          </w:tcPr>
          <w:p w14:paraId="793CE403" w14:textId="73AA63CC" w:rsidR="000B24B2" w:rsidRPr="000B24B2" w:rsidRDefault="0075664B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Jana Letková</w:t>
            </w:r>
          </w:p>
        </w:tc>
        <w:tc>
          <w:tcPr>
            <w:tcW w:w="2555" w:type="dxa"/>
          </w:tcPr>
          <w:p w14:paraId="30044A84" w14:textId="77777777" w:rsidR="000B24B2" w:rsidRPr="000B24B2" w:rsidRDefault="000B24B2" w:rsidP="000B24B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61E271" w14:textId="37AD0CDB" w:rsidR="002F0F9D" w:rsidRDefault="002F0F9D" w:rsidP="00323D76">
      <w:pPr>
        <w:rPr>
          <w:rFonts w:ascii="Times New Roman" w:hAnsi="Times New Roman" w:cs="Times New Roman"/>
        </w:rPr>
      </w:pPr>
    </w:p>
    <w:p w14:paraId="0A0623A1" w14:textId="77777777" w:rsidR="005A0295" w:rsidRDefault="005A0295" w:rsidP="00323D76">
      <w:pPr>
        <w:rPr>
          <w:rFonts w:ascii="Times New Roman" w:hAnsi="Times New Roman" w:cs="Times New Roman"/>
          <w:sz w:val="24"/>
          <w:szCs w:val="24"/>
        </w:rPr>
      </w:pPr>
    </w:p>
    <w:p w14:paraId="71B16F6E" w14:textId="22738DE3" w:rsidR="000B24B2" w:rsidRPr="00276748" w:rsidRDefault="000B24B2" w:rsidP="00323D76">
      <w:pPr>
        <w:rPr>
          <w:rFonts w:ascii="Times New Roman" w:hAnsi="Times New Roman" w:cs="Times New Roman"/>
          <w:sz w:val="24"/>
          <w:szCs w:val="24"/>
        </w:rPr>
      </w:pPr>
      <w:r w:rsidRPr="00276748">
        <w:rPr>
          <w:rFonts w:ascii="Times New Roman" w:hAnsi="Times New Roman" w:cs="Times New Roman"/>
          <w:sz w:val="24"/>
          <w:szCs w:val="24"/>
        </w:rPr>
        <w:t>V Tekovskej Breznici</w:t>
      </w:r>
      <w:r w:rsidR="008E1534">
        <w:rPr>
          <w:rFonts w:ascii="Times New Roman" w:hAnsi="Times New Roman" w:cs="Times New Roman"/>
          <w:sz w:val="24"/>
          <w:szCs w:val="24"/>
        </w:rPr>
        <w:t xml:space="preserve"> dňa </w:t>
      </w:r>
      <w:r w:rsidR="004A1DCA">
        <w:rPr>
          <w:rFonts w:ascii="Times New Roman" w:hAnsi="Times New Roman" w:cs="Times New Roman"/>
          <w:sz w:val="24"/>
          <w:szCs w:val="24"/>
        </w:rPr>
        <w:t>5</w:t>
      </w:r>
      <w:r w:rsidR="000E636C">
        <w:rPr>
          <w:rFonts w:ascii="Times New Roman" w:hAnsi="Times New Roman" w:cs="Times New Roman"/>
          <w:sz w:val="24"/>
          <w:szCs w:val="24"/>
        </w:rPr>
        <w:t>.9</w:t>
      </w:r>
      <w:r w:rsidR="008E1534">
        <w:rPr>
          <w:rFonts w:ascii="Times New Roman" w:hAnsi="Times New Roman" w:cs="Times New Roman"/>
          <w:sz w:val="24"/>
          <w:szCs w:val="24"/>
        </w:rPr>
        <w:t>.</w:t>
      </w:r>
      <w:r w:rsidR="000E636C">
        <w:rPr>
          <w:rFonts w:ascii="Times New Roman" w:hAnsi="Times New Roman" w:cs="Times New Roman"/>
          <w:sz w:val="24"/>
          <w:szCs w:val="24"/>
        </w:rPr>
        <w:t xml:space="preserve"> </w:t>
      </w:r>
      <w:r w:rsidR="008E1534">
        <w:rPr>
          <w:rFonts w:ascii="Times New Roman" w:hAnsi="Times New Roman" w:cs="Times New Roman"/>
          <w:sz w:val="24"/>
          <w:szCs w:val="24"/>
        </w:rPr>
        <w:t>202</w:t>
      </w:r>
      <w:r w:rsidR="004A1DCA">
        <w:rPr>
          <w:rFonts w:ascii="Times New Roman" w:hAnsi="Times New Roman" w:cs="Times New Roman"/>
          <w:sz w:val="24"/>
          <w:szCs w:val="24"/>
        </w:rPr>
        <w:t>3</w:t>
      </w:r>
    </w:p>
    <w:sectPr w:rsidR="000B24B2" w:rsidRPr="00276748" w:rsidSect="009A6925">
      <w:headerReference w:type="default" r:id="rId8"/>
      <w:pgSz w:w="11906" w:h="16838"/>
      <w:pgMar w:top="1955" w:right="1417" w:bottom="1134" w:left="1417" w:header="426" w:footer="708" w:gutter="0"/>
      <w:pgBorders w:offsetFrom="page">
        <w:top w:val="thickThinSmallGap" w:sz="24" w:space="24" w:color="76923C" w:themeColor="accent3" w:themeShade="BF"/>
        <w:left w:val="thickThinSmallGap" w:sz="24" w:space="24" w:color="76923C" w:themeColor="accent3" w:themeShade="BF"/>
        <w:bottom w:val="thinThickSmallGap" w:sz="24" w:space="24" w:color="76923C" w:themeColor="accent3" w:themeShade="BF"/>
        <w:right w:val="thinThickSmallGap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6ACB" w14:textId="77777777" w:rsidR="009A6925" w:rsidRDefault="009A6925" w:rsidP="008D245B">
      <w:pPr>
        <w:spacing w:after="0" w:line="240" w:lineRule="auto"/>
      </w:pPr>
      <w:r>
        <w:separator/>
      </w:r>
    </w:p>
  </w:endnote>
  <w:endnote w:type="continuationSeparator" w:id="0">
    <w:p w14:paraId="1DEC5C15" w14:textId="77777777" w:rsidR="009A6925" w:rsidRDefault="009A6925" w:rsidP="008D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EABE" w14:textId="77777777" w:rsidR="009A6925" w:rsidRDefault="009A6925" w:rsidP="008D245B">
      <w:pPr>
        <w:spacing w:after="0" w:line="240" w:lineRule="auto"/>
      </w:pPr>
      <w:r>
        <w:separator/>
      </w:r>
    </w:p>
  </w:footnote>
  <w:footnote w:type="continuationSeparator" w:id="0">
    <w:p w14:paraId="4205A1A6" w14:textId="77777777" w:rsidR="009A6925" w:rsidRDefault="009A6925" w:rsidP="008D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778D" w14:textId="77777777" w:rsidR="005A0295" w:rsidRDefault="005A0295">
    <w:pPr>
      <w:pStyle w:val="Hlavika"/>
    </w:pPr>
  </w:p>
  <w:p w14:paraId="0AE2C1C6" w14:textId="77777777" w:rsidR="005A0295" w:rsidRDefault="005A0295">
    <w:pPr>
      <w:pStyle w:val="Hlavika"/>
    </w:pPr>
  </w:p>
  <w:p w14:paraId="0EB7A05B" w14:textId="45312EF2" w:rsidR="002E6859" w:rsidRDefault="002E685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3E27DD9" wp14:editId="5302E292">
          <wp:simplePos x="0" y="0"/>
          <wp:positionH relativeFrom="column">
            <wp:posOffset>-4445</wp:posOffset>
          </wp:positionH>
          <wp:positionV relativeFrom="paragraph">
            <wp:posOffset>5716</wp:posOffset>
          </wp:positionV>
          <wp:extent cx="865237" cy="8191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0" b="11012"/>
                  <a:stretch>
                    <a:fillRect/>
                  </a:stretch>
                </pic:blipFill>
                <pic:spPr bwMode="auto">
                  <a:xfrm>
                    <a:off x="0" y="0"/>
                    <a:ext cx="866336" cy="82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F7F60" w14:textId="77777777" w:rsidR="002E6859" w:rsidRDefault="002E6859" w:rsidP="008D245B">
    <w:pPr>
      <w:pStyle w:val="Hlavika"/>
      <w:tabs>
        <w:tab w:val="clear" w:pos="4536"/>
        <w:tab w:val="center" w:pos="5103"/>
      </w:tabs>
      <w:rPr>
        <w:rFonts w:ascii="Arial" w:hAnsi="Arial" w:cs="Arial"/>
        <w:sz w:val="28"/>
        <w:szCs w:val="28"/>
      </w:rPr>
    </w:pPr>
    <w:r w:rsidRPr="008D245B">
      <w:rPr>
        <w:sz w:val="28"/>
        <w:szCs w:val="28"/>
      </w:rPr>
      <w:tab/>
    </w:r>
    <w:r w:rsidRPr="008D245B">
      <w:rPr>
        <w:rFonts w:ascii="Arial" w:hAnsi="Arial" w:cs="Arial"/>
        <w:sz w:val="28"/>
        <w:szCs w:val="28"/>
      </w:rPr>
      <w:t>Základná škola s materskou školou, Tekovská Breznica</w:t>
    </w:r>
  </w:p>
  <w:p w14:paraId="5D16682E" w14:textId="4BB37D84" w:rsidR="002E6859" w:rsidRDefault="002E6859" w:rsidP="008D245B">
    <w:pPr>
      <w:tabs>
        <w:tab w:val="center" w:pos="5103"/>
      </w:tabs>
    </w:pPr>
    <w:r>
      <w:rPr>
        <w:rFonts w:ascii="Arial" w:hAnsi="Arial" w:cs="Arial"/>
        <w:sz w:val="28"/>
        <w:szCs w:val="28"/>
      </w:rPr>
      <w:tab/>
    </w:r>
  </w:p>
  <w:p w14:paraId="3FA7928A" w14:textId="77777777" w:rsidR="002E6859" w:rsidRPr="008D245B" w:rsidRDefault="002E6859" w:rsidP="008D245B">
    <w:pPr>
      <w:pStyle w:val="Hlavika"/>
      <w:tabs>
        <w:tab w:val="clear" w:pos="4536"/>
        <w:tab w:val="center" w:pos="5103"/>
      </w:tabs>
      <w:rPr>
        <w:rFonts w:ascii="Arial" w:hAnsi="Arial" w:cs="Arial"/>
        <w:sz w:val="28"/>
        <w:szCs w:val="28"/>
      </w:rPr>
    </w:pPr>
  </w:p>
  <w:p w14:paraId="1AAD8C34" w14:textId="77777777" w:rsidR="002E6859" w:rsidRDefault="002E6859" w:rsidP="008D245B">
    <w:pPr>
      <w:pStyle w:val="Hlavika"/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763"/>
    <w:multiLevelType w:val="hybridMultilevel"/>
    <w:tmpl w:val="3F8C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9E5"/>
    <w:multiLevelType w:val="hybridMultilevel"/>
    <w:tmpl w:val="A70620D6"/>
    <w:lvl w:ilvl="0" w:tplc="397233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521A"/>
    <w:multiLevelType w:val="hybridMultilevel"/>
    <w:tmpl w:val="AD587C6E"/>
    <w:lvl w:ilvl="0" w:tplc="19D44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79A828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B8F"/>
    <w:multiLevelType w:val="hybridMultilevel"/>
    <w:tmpl w:val="3F8C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1E1F"/>
    <w:multiLevelType w:val="hybridMultilevel"/>
    <w:tmpl w:val="7436B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935F1"/>
    <w:multiLevelType w:val="hybridMultilevel"/>
    <w:tmpl w:val="DAC8D8B4"/>
    <w:lvl w:ilvl="0" w:tplc="8B329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C9084F"/>
    <w:multiLevelType w:val="hybridMultilevel"/>
    <w:tmpl w:val="7436B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983"/>
    <w:multiLevelType w:val="hybridMultilevel"/>
    <w:tmpl w:val="B3D8D5D8"/>
    <w:lvl w:ilvl="0" w:tplc="1C30E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7811"/>
    <w:multiLevelType w:val="hybridMultilevel"/>
    <w:tmpl w:val="80D2789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07E0"/>
    <w:multiLevelType w:val="multilevel"/>
    <w:tmpl w:val="EBE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E21"/>
    <w:multiLevelType w:val="hybridMultilevel"/>
    <w:tmpl w:val="3F8C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881"/>
    <w:multiLevelType w:val="hybridMultilevel"/>
    <w:tmpl w:val="8EFA9F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87443"/>
    <w:multiLevelType w:val="hybridMultilevel"/>
    <w:tmpl w:val="7436B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1E5B"/>
    <w:multiLevelType w:val="hybridMultilevel"/>
    <w:tmpl w:val="3A60DC40"/>
    <w:lvl w:ilvl="0" w:tplc="68501A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A6897"/>
    <w:multiLevelType w:val="hybridMultilevel"/>
    <w:tmpl w:val="3F8C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6671"/>
    <w:multiLevelType w:val="hybridMultilevel"/>
    <w:tmpl w:val="853003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917"/>
    <w:multiLevelType w:val="hybridMultilevel"/>
    <w:tmpl w:val="14AEC7D6"/>
    <w:lvl w:ilvl="0" w:tplc="4B36D96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910"/>
    <w:multiLevelType w:val="hybridMultilevel"/>
    <w:tmpl w:val="7436B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1936"/>
    <w:multiLevelType w:val="hybridMultilevel"/>
    <w:tmpl w:val="A6C8D3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41DE8"/>
    <w:multiLevelType w:val="hybridMultilevel"/>
    <w:tmpl w:val="3D0AF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B65F8"/>
    <w:multiLevelType w:val="hybridMultilevel"/>
    <w:tmpl w:val="310E4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09564">
    <w:abstractNumId w:val="11"/>
  </w:num>
  <w:num w:numId="2" w16cid:durableId="422264929">
    <w:abstractNumId w:val="5"/>
  </w:num>
  <w:num w:numId="3" w16cid:durableId="610402546">
    <w:abstractNumId w:val="10"/>
  </w:num>
  <w:num w:numId="4" w16cid:durableId="1438909574">
    <w:abstractNumId w:val="3"/>
  </w:num>
  <w:num w:numId="5" w16cid:durableId="205725239">
    <w:abstractNumId w:val="14"/>
  </w:num>
  <w:num w:numId="6" w16cid:durableId="454376493">
    <w:abstractNumId w:val="0"/>
  </w:num>
  <w:num w:numId="7" w16cid:durableId="367874137">
    <w:abstractNumId w:val="20"/>
  </w:num>
  <w:num w:numId="8" w16cid:durableId="719474367">
    <w:abstractNumId w:val="6"/>
  </w:num>
  <w:num w:numId="9" w16cid:durableId="1912694927">
    <w:abstractNumId w:val="4"/>
  </w:num>
  <w:num w:numId="10" w16cid:durableId="1763867319">
    <w:abstractNumId w:val="17"/>
  </w:num>
  <w:num w:numId="11" w16cid:durableId="1673530685">
    <w:abstractNumId w:val="16"/>
  </w:num>
  <w:num w:numId="12" w16cid:durableId="98985898">
    <w:abstractNumId w:val="12"/>
  </w:num>
  <w:num w:numId="13" w16cid:durableId="16546454">
    <w:abstractNumId w:val="13"/>
  </w:num>
  <w:num w:numId="14" w16cid:durableId="1673755644">
    <w:abstractNumId w:val="1"/>
  </w:num>
  <w:num w:numId="15" w16cid:durableId="81226628">
    <w:abstractNumId w:val="9"/>
  </w:num>
  <w:num w:numId="16" w16cid:durableId="119342802">
    <w:abstractNumId w:val="9"/>
  </w:num>
  <w:num w:numId="17" w16cid:durableId="1825008883">
    <w:abstractNumId w:val="9"/>
  </w:num>
  <w:num w:numId="18" w16cid:durableId="1468814330">
    <w:abstractNumId w:val="9"/>
  </w:num>
  <w:num w:numId="19" w16cid:durableId="2066174279">
    <w:abstractNumId w:val="9"/>
  </w:num>
  <w:num w:numId="20" w16cid:durableId="389302510">
    <w:abstractNumId w:val="18"/>
  </w:num>
  <w:num w:numId="21" w16cid:durableId="1262031321">
    <w:abstractNumId w:val="2"/>
  </w:num>
  <w:num w:numId="22" w16cid:durableId="385372439">
    <w:abstractNumId w:val="7"/>
  </w:num>
  <w:num w:numId="23" w16cid:durableId="1276596064">
    <w:abstractNumId w:val="15"/>
  </w:num>
  <w:num w:numId="24" w16cid:durableId="1364669684">
    <w:abstractNumId w:val="8"/>
  </w:num>
  <w:num w:numId="25" w16cid:durableId="13081719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B"/>
    <w:rsid w:val="00007332"/>
    <w:rsid w:val="00034363"/>
    <w:rsid w:val="0004204E"/>
    <w:rsid w:val="00054531"/>
    <w:rsid w:val="00095547"/>
    <w:rsid w:val="000B24B2"/>
    <w:rsid w:val="000D2A36"/>
    <w:rsid w:val="000D7990"/>
    <w:rsid w:val="000E0775"/>
    <w:rsid w:val="000E636C"/>
    <w:rsid w:val="000F59CF"/>
    <w:rsid w:val="00111184"/>
    <w:rsid w:val="00120F8C"/>
    <w:rsid w:val="00133790"/>
    <w:rsid w:val="00162B7C"/>
    <w:rsid w:val="001A3B3C"/>
    <w:rsid w:val="001B29DC"/>
    <w:rsid w:val="001D7A45"/>
    <w:rsid w:val="001E5B6B"/>
    <w:rsid w:val="00225DAB"/>
    <w:rsid w:val="002327E6"/>
    <w:rsid w:val="002417B4"/>
    <w:rsid w:val="00247894"/>
    <w:rsid w:val="00255C06"/>
    <w:rsid w:val="002708EB"/>
    <w:rsid w:val="00276748"/>
    <w:rsid w:val="00283596"/>
    <w:rsid w:val="002D5595"/>
    <w:rsid w:val="002D6C6C"/>
    <w:rsid w:val="002E6859"/>
    <w:rsid w:val="002F0F9D"/>
    <w:rsid w:val="00323D76"/>
    <w:rsid w:val="0037146A"/>
    <w:rsid w:val="00375C50"/>
    <w:rsid w:val="00391269"/>
    <w:rsid w:val="0039728F"/>
    <w:rsid w:val="003B474B"/>
    <w:rsid w:val="003C7302"/>
    <w:rsid w:val="00434082"/>
    <w:rsid w:val="004352F0"/>
    <w:rsid w:val="00441940"/>
    <w:rsid w:val="00470A52"/>
    <w:rsid w:val="00480378"/>
    <w:rsid w:val="00485282"/>
    <w:rsid w:val="004A1DCA"/>
    <w:rsid w:val="004A4787"/>
    <w:rsid w:val="004A4C57"/>
    <w:rsid w:val="004A671B"/>
    <w:rsid w:val="004C3F4A"/>
    <w:rsid w:val="004E53DA"/>
    <w:rsid w:val="004E59CB"/>
    <w:rsid w:val="004F7691"/>
    <w:rsid w:val="00532254"/>
    <w:rsid w:val="00580774"/>
    <w:rsid w:val="0059293E"/>
    <w:rsid w:val="005A0295"/>
    <w:rsid w:val="005A2942"/>
    <w:rsid w:val="005C36CE"/>
    <w:rsid w:val="005C4E1D"/>
    <w:rsid w:val="005C5813"/>
    <w:rsid w:val="005E7B29"/>
    <w:rsid w:val="006050E1"/>
    <w:rsid w:val="00610115"/>
    <w:rsid w:val="006729C2"/>
    <w:rsid w:val="00693D74"/>
    <w:rsid w:val="006967FB"/>
    <w:rsid w:val="006B6337"/>
    <w:rsid w:val="006D0FE6"/>
    <w:rsid w:val="006F048C"/>
    <w:rsid w:val="00710E00"/>
    <w:rsid w:val="00712B96"/>
    <w:rsid w:val="00727083"/>
    <w:rsid w:val="007316C7"/>
    <w:rsid w:val="00750F48"/>
    <w:rsid w:val="0075664B"/>
    <w:rsid w:val="0077142B"/>
    <w:rsid w:val="007A0E20"/>
    <w:rsid w:val="007B1280"/>
    <w:rsid w:val="007B4B04"/>
    <w:rsid w:val="007D4032"/>
    <w:rsid w:val="00807282"/>
    <w:rsid w:val="00812F11"/>
    <w:rsid w:val="00832BEF"/>
    <w:rsid w:val="008544A9"/>
    <w:rsid w:val="00854AE0"/>
    <w:rsid w:val="00862417"/>
    <w:rsid w:val="0086713E"/>
    <w:rsid w:val="008774EB"/>
    <w:rsid w:val="0089292B"/>
    <w:rsid w:val="00892DAA"/>
    <w:rsid w:val="00897005"/>
    <w:rsid w:val="008A0813"/>
    <w:rsid w:val="008A5899"/>
    <w:rsid w:val="008A61D0"/>
    <w:rsid w:val="008B4533"/>
    <w:rsid w:val="008B5ABA"/>
    <w:rsid w:val="008C2B3C"/>
    <w:rsid w:val="008C6144"/>
    <w:rsid w:val="008D149F"/>
    <w:rsid w:val="008D245B"/>
    <w:rsid w:val="008E1534"/>
    <w:rsid w:val="008E4F39"/>
    <w:rsid w:val="008E688C"/>
    <w:rsid w:val="008F038C"/>
    <w:rsid w:val="009110AE"/>
    <w:rsid w:val="00974B09"/>
    <w:rsid w:val="0098714F"/>
    <w:rsid w:val="009946F7"/>
    <w:rsid w:val="009A6925"/>
    <w:rsid w:val="009B6439"/>
    <w:rsid w:val="009C7133"/>
    <w:rsid w:val="00A25DEE"/>
    <w:rsid w:val="00A51C51"/>
    <w:rsid w:val="00B0112F"/>
    <w:rsid w:val="00B62046"/>
    <w:rsid w:val="00B841FF"/>
    <w:rsid w:val="00B84FC0"/>
    <w:rsid w:val="00BD657E"/>
    <w:rsid w:val="00BD7478"/>
    <w:rsid w:val="00C10A7D"/>
    <w:rsid w:val="00C3020A"/>
    <w:rsid w:val="00CB6F85"/>
    <w:rsid w:val="00CC31E6"/>
    <w:rsid w:val="00CD68C8"/>
    <w:rsid w:val="00CE67EE"/>
    <w:rsid w:val="00CF1E77"/>
    <w:rsid w:val="00CF75E0"/>
    <w:rsid w:val="00D03B33"/>
    <w:rsid w:val="00D05D4B"/>
    <w:rsid w:val="00D1367C"/>
    <w:rsid w:val="00D36594"/>
    <w:rsid w:val="00D61ADD"/>
    <w:rsid w:val="00D62C4D"/>
    <w:rsid w:val="00D75A7E"/>
    <w:rsid w:val="00D77004"/>
    <w:rsid w:val="00DD4949"/>
    <w:rsid w:val="00DD7E37"/>
    <w:rsid w:val="00DF650E"/>
    <w:rsid w:val="00E1520F"/>
    <w:rsid w:val="00E16739"/>
    <w:rsid w:val="00E45711"/>
    <w:rsid w:val="00E6223D"/>
    <w:rsid w:val="00E97DF9"/>
    <w:rsid w:val="00EB20AA"/>
    <w:rsid w:val="00EB429D"/>
    <w:rsid w:val="00EB45BF"/>
    <w:rsid w:val="00EB5240"/>
    <w:rsid w:val="00EC601B"/>
    <w:rsid w:val="00EC72BD"/>
    <w:rsid w:val="00EF5C5C"/>
    <w:rsid w:val="00EF6F14"/>
    <w:rsid w:val="00F61F9F"/>
    <w:rsid w:val="00F72ABF"/>
    <w:rsid w:val="00F77D6D"/>
    <w:rsid w:val="00F946CF"/>
    <w:rsid w:val="00FD24CD"/>
    <w:rsid w:val="00FE1D64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58D6A"/>
  <w15:docId w15:val="{375589E9-9BF4-4693-A9DF-21B9B43D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E6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45B"/>
  </w:style>
  <w:style w:type="paragraph" w:styleId="Pta">
    <w:name w:val="footer"/>
    <w:basedOn w:val="Normlny"/>
    <w:link w:val="PtaChar"/>
    <w:uiPriority w:val="99"/>
    <w:unhideWhenUsed/>
    <w:rsid w:val="008D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45B"/>
  </w:style>
  <w:style w:type="paragraph" w:styleId="Textbubliny">
    <w:name w:val="Balloon Text"/>
    <w:basedOn w:val="Normlny"/>
    <w:link w:val="TextbublinyChar"/>
    <w:uiPriority w:val="99"/>
    <w:semiHidden/>
    <w:unhideWhenUsed/>
    <w:rsid w:val="008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74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2E6859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CE67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mpositeinner">
    <w:name w:val="compositeinner"/>
    <w:basedOn w:val="Normlny"/>
    <w:rsid w:val="00CE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E67EE"/>
    <w:rPr>
      <w:b/>
      <w:bCs/>
    </w:rPr>
  </w:style>
  <w:style w:type="character" w:styleId="Zvraznenie">
    <w:name w:val="Emphasis"/>
    <w:basedOn w:val="Predvolenpsmoodseku"/>
    <w:uiPriority w:val="20"/>
    <w:qFormat/>
    <w:rsid w:val="00CE67EE"/>
    <w:rPr>
      <w:i/>
      <w:iCs/>
    </w:rPr>
  </w:style>
  <w:style w:type="character" w:customStyle="1" w:styleId="apple-converted-space">
    <w:name w:val="apple-converted-space"/>
    <w:basedOn w:val="Predvolenpsmoodseku"/>
    <w:rsid w:val="00CE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AC84-1989-43CA-87FF-CF1B229B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Učiteľ</cp:lastModifiedBy>
  <cp:revision>2</cp:revision>
  <dcterms:created xsi:type="dcterms:W3CDTF">2024-02-05T09:17:00Z</dcterms:created>
  <dcterms:modified xsi:type="dcterms:W3CDTF">2024-02-05T09:17:00Z</dcterms:modified>
</cp:coreProperties>
</file>