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54" w:rsidRPr="001E37FF" w:rsidRDefault="008F2399" w:rsidP="001E37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37FF">
        <w:rPr>
          <w:rFonts w:ascii="Times New Roman" w:hAnsi="Times New Roman" w:cs="Times New Roman"/>
          <w:b/>
          <w:sz w:val="24"/>
          <w:szCs w:val="24"/>
        </w:rPr>
        <w:t>REGULAMIN REKRUTACJI I UCZESTNICTWA UCZNIÓW W PROJEKCIE</w:t>
      </w:r>
    </w:p>
    <w:p w:rsidR="008F2399" w:rsidRPr="001E37FF" w:rsidRDefault="008F2399" w:rsidP="001E37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37FF">
        <w:rPr>
          <w:rFonts w:ascii="Times New Roman" w:hAnsi="Times New Roman" w:cs="Times New Roman"/>
          <w:b/>
          <w:sz w:val="24"/>
          <w:szCs w:val="24"/>
        </w:rPr>
        <w:t>§ 1 Postanowienia ogólne</w:t>
      </w:r>
    </w:p>
    <w:p w:rsidR="008F2399" w:rsidRPr="001E37FF" w:rsidRDefault="008F2399" w:rsidP="001E37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7FF">
        <w:rPr>
          <w:rFonts w:ascii="Times New Roman" w:hAnsi="Times New Roman" w:cs="Times New Roman"/>
          <w:sz w:val="24"/>
          <w:szCs w:val="24"/>
        </w:rPr>
        <w:t>Regulamin określa zasady rekrutacji i uczestnictwa w projekcie „</w:t>
      </w:r>
      <w:r w:rsidRPr="001E37FF">
        <w:rPr>
          <w:rFonts w:ascii="Times New Roman" w:hAnsi="Times New Roman" w:cs="Times New Roman"/>
          <w:b/>
          <w:bCs/>
          <w:sz w:val="24"/>
          <w:szCs w:val="24"/>
        </w:rPr>
        <w:t>Świadomy obywatel-aktywny Europejczyk”  o numerze 2019-1-PMU-1183.</w:t>
      </w:r>
    </w:p>
    <w:p w:rsidR="008F2399" w:rsidRPr="002530F0" w:rsidRDefault="008F2399" w:rsidP="001E37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7FF">
        <w:rPr>
          <w:rFonts w:ascii="Times New Roman" w:hAnsi="Times New Roman" w:cs="Times New Roman"/>
          <w:bCs/>
          <w:sz w:val="24"/>
          <w:szCs w:val="24"/>
        </w:rPr>
        <w:t xml:space="preserve">Projekt realizowany jest </w:t>
      </w:r>
      <w:r w:rsidR="00365DF2">
        <w:rPr>
          <w:rFonts w:ascii="Times New Roman" w:hAnsi="Times New Roman" w:cs="Times New Roman"/>
          <w:bCs/>
          <w:sz w:val="24"/>
          <w:szCs w:val="24"/>
        </w:rPr>
        <w:t>w ramach Programu Operacyjnego Wiedza Edukacja Rozwój. Projekt finansowany jest ze</w:t>
      </w:r>
      <w:r w:rsidRPr="001E37FF">
        <w:rPr>
          <w:rFonts w:ascii="Times New Roman" w:hAnsi="Times New Roman" w:cs="Times New Roman"/>
          <w:bCs/>
          <w:sz w:val="24"/>
          <w:szCs w:val="24"/>
        </w:rPr>
        <w:t xml:space="preserve"> środków</w:t>
      </w:r>
      <w:r w:rsidRPr="001E37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5DF2">
        <w:rPr>
          <w:rFonts w:ascii="Times New Roman" w:hAnsi="Times New Roman" w:cs="Times New Roman"/>
          <w:bCs/>
          <w:sz w:val="24"/>
          <w:szCs w:val="24"/>
        </w:rPr>
        <w:t xml:space="preserve">Europejskiego Funduszu Społecznego </w:t>
      </w:r>
      <w:r w:rsidR="00365DF2" w:rsidRPr="00365DF2">
        <w:rPr>
          <w:rFonts w:ascii="Times New Roman" w:hAnsi="Times New Roman" w:cs="Times New Roman"/>
          <w:bCs/>
          <w:sz w:val="24"/>
          <w:szCs w:val="24"/>
        </w:rPr>
        <w:t>oraz budżetu państwa.</w:t>
      </w:r>
    </w:p>
    <w:p w:rsidR="002530F0" w:rsidRPr="00365DF2" w:rsidRDefault="002530F0" w:rsidP="001E37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Projekt realizowany jest w języku angielskim.</w:t>
      </w:r>
    </w:p>
    <w:p w:rsidR="001E37FF" w:rsidRDefault="002C03B6" w:rsidP="001E37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7FF">
        <w:rPr>
          <w:rFonts w:ascii="Times New Roman" w:hAnsi="Times New Roman" w:cs="Times New Roman"/>
          <w:sz w:val="24"/>
          <w:szCs w:val="24"/>
        </w:rPr>
        <w:t xml:space="preserve">Organizacją </w:t>
      </w:r>
      <w:r w:rsidR="00C7426A" w:rsidRPr="002530F0">
        <w:rPr>
          <w:rFonts w:ascii="Times New Roman" w:hAnsi="Times New Roman" w:cs="Times New Roman"/>
          <w:color w:val="000000" w:themeColor="text1"/>
          <w:sz w:val="24"/>
          <w:szCs w:val="24"/>
        </w:rPr>
        <w:t>realizującą</w:t>
      </w:r>
      <w:r w:rsidR="002530F0">
        <w:rPr>
          <w:rFonts w:ascii="Times New Roman" w:hAnsi="Times New Roman" w:cs="Times New Roman"/>
          <w:sz w:val="24"/>
          <w:szCs w:val="24"/>
        </w:rPr>
        <w:t xml:space="preserve"> przedsięwzięcie czyli B</w:t>
      </w:r>
      <w:r w:rsidR="00C7426A" w:rsidRPr="001E37FF">
        <w:rPr>
          <w:rFonts w:ascii="Times New Roman" w:hAnsi="Times New Roman" w:cs="Times New Roman"/>
          <w:sz w:val="24"/>
          <w:szCs w:val="24"/>
        </w:rPr>
        <w:t>eneficjentem jest Zespół Szkół im</w:t>
      </w:r>
      <w:r w:rsidR="008D2331" w:rsidRPr="001E37FF">
        <w:rPr>
          <w:rFonts w:ascii="Times New Roman" w:hAnsi="Times New Roman" w:cs="Times New Roman"/>
          <w:sz w:val="24"/>
          <w:szCs w:val="24"/>
        </w:rPr>
        <w:t>.</w:t>
      </w:r>
      <w:r w:rsidR="00C7426A" w:rsidRPr="001E37FF">
        <w:rPr>
          <w:rFonts w:ascii="Times New Roman" w:hAnsi="Times New Roman" w:cs="Times New Roman"/>
          <w:sz w:val="24"/>
          <w:szCs w:val="24"/>
        </w:rPr>
        <w:t xml:space="preserve"> Ojca Świętego Jana Pawła II w Niepołomicach</w:t>
      </w:r>
      <w:r w:rsidR="00944BE8" w:rsidRPr="001E37FF">
        <w:rPr>
          <w:rFonts w:ascii="Times New Roman" w:hAnsi="Times New Roman" w:cs="Times New Roman"/>
          <w:sz w:val="24"/>
          <w:szCs w:val="24"/>
        </w:rPr>
        <w:t xml:space="preserve">, </w:t>
      </w:r>
      <w:r w:rsidR="00C7426A" w:rsidRPr="001E3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26A" w:rsidRPr="001E37FF" w:rsidRDefault="00C7426A" w:rsidP="001E37F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7FF">
        <w:rPr>
          <w:rFonts w:ascii="Times New Roman" w:hAnsi="Times New Roman" w:cs="Times New Roman"/>
          <w:sz w:val="24"/>
          <w:szCs w:val="24"/>
        </w:rPr>
        <w:t xml:space="preserve">Plac Kazimierza Wielkiego 1, 32-005 Niepołomice. </w:t>
      </w:r>
    </w:p>
    <w:p w:rsidR="00BB4B54" w:rsidRPr="001E37FF" w:rsidRDefault="0031535F" w:rsidP="001E37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Partnerem p</w:t>
      </w:r>
      <w:r w:rsidR="002C03B6" w:rsidRPr="001E37FF">
        <w:rPr>
          <w:rFonts w:ascii="Times New Roman" w:hAnsi="Times New Roman" w:cs="Times New Roman"/>
          <w:sz w:val="24"/>
          <w:szCs w:val="24"/>
        </w:rPr>
        <w:t>rojektu jest</w:t>
      </w:r>
      <w:r w:rsidR="00C7426A" w:rsidRPr="001E37FF">
        <w:rPr>
          <w:rFonts w:ascii="Times New Roman" w:hAnsi="Times New Roman" w:cs="Times New Roman"/>
          <w:sz w:val="24"/>
          <w:szCs w:val="24"/>
        </w:rPr>
        <w:t xml:space="preserve"> włoska szkoła </w:t>
      </w:r>
      <w:r w:rsidR="00C7426A" w:rsidRPr="001E37FF">
        <w:rPr>
          <w:rFonts w:ascii="Times New Roman" w:hAnsi="Times New Roman" w:cs="Times New Roman"/>
          <w:b/>
          <w:bCs/>
          <w:sz w:val="24"/>
          <w:szCs w:val="24"/>
        </w:rPr>
        <w:t>Secondary School Majorana-Laterza  w miejscowości Putignano, via Foggia LaRosa 3</w:t>
      </w:r>
      <w:r w:rsidR="002C03B6" w:rsidRPr="001E37FF">
        <w:rPr>
          <w:rFonts w:ascii="Times New Roman" w:hAnsi="Times New Roman" w:cs="Times New Roman"/>
          <w:sz w:val="24"/>
          <w:szCs w:val="24"/>
        </w:rPr>
        <w:t>.</w:t>
      </w:r>
    </w:p>
    <w:p w:rsidR="00EE735F" w:rsidRPr="001E37FF" w:rsidRDefault="00EE735F" w:rsidP="001E37FF">
      <w:pPr>
        <w:pStyle w:val="Default"/>
        <w:numPr>
          <w:ilvl w:val="0"/>
          <w:numId w:val="2"/>
        </w:numPr>
        <w:spacing w:line="360" w:lineRule="auto"/>
      </w:pPr>
      <w:r w:rsidRPr="001E37FF">
        <w:t xml:space="preserve">Regulamin </w:t>
      </w:r>
      <w:r w:rsidR="0031535F">
        <w:t>r</w:t>
      </w:r>
      <w:r w:rsidRPr="001E37FF">
        <w:t xml:space="preserve">ekrutacji wraz z załącznikami jest powszechnie dostępny na stronie internetowej szkoły </w:t>
      </w:r>
      <w:hyperlink r:id="rId7" w:history="1">
        <w:r w:rsidR="00A0490A" w:rsidRPr="001E37FF">
          <w:rPr>
            <w:rStyle w:val="Hipercze"/>
            <w:b/>
            <w:bCs/>
          </w:rPr>
          <w:t>www.lo-niepolomice.pl</w:t>
        </w:r>
      </w:hyperlink>
    </w:p>
    <w:p w:rsidR="00EE735F" w:rsidRPr="001E37FF" w:rsidRDefault="00EE735F" w:rsidP="001E37F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490A" w:rsidRPr="001E37FF" w:rsidRDefault="00A0490A" w:rsidP="001E37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37FF">
        <w:rPr>
          <w:rFonts w:ascii="Times New Roman" w:hAnsi="Times New Roman" w:cs="Times New Roman"/>
          <w:b/>
          <w:sz w:val="24"/>
          <w:szCs w:val="24"/>
        </w:rPr>
        <w:t>§ 2 Podstawowe informacje o projekcie</w:t>
      </w:r>
    </w:p>
    <w:p w:rsidR="00A0490A" w:rsidRPr="00DA623A" w:rsidRDefault="00A0490A" w:rsidP="001E37F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623A">
        <w:rPr>
          <w:rFonts w:ascii="Times New Roman" w:hAnsi="Times New Roman" w:cs="Times New Roman"/>
          <w:b/>
          <w:sz w:val="24"/>
          <w:szCs w:val="24"/>
        </w:rPr>
        <w:t>Termin realizacji projektu: 2.09.2019- 01.03.2020.</w:t>
      </w:r>
    </w:p>
    <w:p w:rsidR="008D2331" w:rsidRPr="00DA623A" w:rsidRDefault="008D2331" w:rsidP="001E37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23A">
        <w:rPr>
          <w:rFonts w:ascii="Times New Roman" w:hAnsi="Times New Roman" w:cs="Times New Roman"/>
          <w:sz w:val="24"/>
          <w:szCs w:val="24"/>
        </w:rPr>
        <w:t>Projekt skierowany jest do uczniów Zespołu Szkół im. Ojca Świętego Jana Pawła II w Niepołomicach.</w:t>
      </w:r>
    </w:p>
    <w:p w:rsidR="008D2331" w:rsidRPr="00DA623A" w:rsidRDefault="00E56484" w:rsidP="00DA62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623A">
        <w:rPr>
          <w:rFonts w:ascii="Times New Roman" w:hAnsi="Times New Roman" w:cs="Times New Roman"/>
          <w:sz w:val="24"/>
          <w:szCs w:val="24"/>
        </w:rPr>
        <w:t>Program  „</w:t>
      </w:r>
      <w:r w:rsidR="00CC15EE" w:rsidRPr="00DA623A">
        <w:rPr>
          <w:rFonts w:ascii="Times New Roman" w:hAnsi="Times New Roman" w:cs="Times New Roman"/>
          <w:sz w:val="24"/>
          <w:szCs w:val="24"/>
        </w:rPr>
        <w:t>Świadomy</w:t>
      </w:r>
      <w:r w:rsidR="008D2331" w:rsidRPr="00DA623A">
        <w:rPr>
          <w:rFonts w:ascii="Times New Roman" w:hAnsi="Times New Roman" w:cs="Times New Roman"/>
          <w:sz w:val="24"/>
          <w:szCs w:val="24"/>
        </w:rPr>
        <w:t xml:space="preserve"> obywatel – akty</w:t>
      </w:r>
      <w:r w:rsidRPr="00DA623A">
        <w:rPr>
          <w:rFonts w:ascii="Times New Roman" w:hAnsi="Times New Roman" w:cs="Times New Roman"/>
          <w:sz w:val="24"/>
          <w:szCs w:val="24"/>
        </w:rPr>
        <w:t>wny Europejczyk” zakłada wizytę</w:t>
      </w:r>
      <w:r w:rsidR="008D2331" w:rsidRPr="00DA623A">
        <w:rPr>
          <w:rFonts w:ascii="Times New Roman" w:hAnsi="Times New Roman" w:cs="Times New Roman"/>
          <w:sz w:val="24"/>
          <w:szCs w:val="24"/>
        </w:rPr>
        <w:t xml:space="preserve"> </w:t>
      </w:r>
      <w:r w:rsidRPr="00DA623A">
        <w:rPr>
          <w:rFonts w:ascii="Times New Roman" w:hAnsi="Times New Roman" w:cs="Times New Roman"/>
          <w:sz w:val="24"/>
          <w:szCs w:val="24"/>
        </w:rPr>
        <w:t xml:space="preserve">15 uczniów </w:t>
      </w:r>
      <w:r w:rsidR="001E37FF" w:rsidRPr="00DA623A">
        <w:rPr>
          <w:rFonts w:ascii="Times New Roman" w:hAnsi="Times New Roman" w:cs="Times New Roman"/>
          <w:sz w:val="24"/>
          <w:szCs w:val="24"/>
        </w:rPr>
        <w:t xml:space="preserve">Zespołu Szkół im. Ojca </w:t>
      </w:r>
      <w:r w:rsidR="00CE1BBD" w:rsidRPr="00DA623A">
        <w:rPr>
          <w:rFonts w:ascii="Times New Roman" w:hAnsi="Times New Roman" w:cs="Times New Roman"/>
          <w:sz w:val="24"/>
          <w:szCs w:val="24"/>
        </w:rPr>
        <w:t>Świętego</w:t>
      </w:r>
      <w:r w:rsidR="001E37FF" w:rsidRPr="00DA623A">
        <w:rPr>
          <w:rFonts w:ascii="Times New Roman" w:hAnsi="Times New Roman" w:cs="Times New Roman"/>
          <w:sz w:val="24"/>
          <w:szCs w:val="24"/>
        </w:rPr>
        <w:t xml:space="preserve"> Jana Pawła II w Niepołomicach </w:t>
      </w:r>
      <w:r w:rsidRPr="00DA623A">
        <w:rPr>
          <w:rFonts w:ascii="Times New Roman" w:hAnsi="Times New Roman" w:cs="Times New Roman"/>
          <w:sz w:val="24"/>
          <w:szCs w:val="24"/>
        </w:rPr>
        <w:t xml:space="preserve">w </w:t>
      </w:r>
      <w:r w:rsidR="00994B38" w:rsidRPr="00DA623A">
        <w:rPr>
          <w:rFonts w:ascii="Times New Roman" w:hAnsi="Times New Roman" w:cs="Times New Roman"/>
          <w:sz w:val="24"/>
          <w:szCs w:val="24"/>
        </w:rPr>
        <w:t>miejscowości</w:t>
      </w:r>
      <w:r w:rsidR="008D2331" w:rsidRPr="00DA623A">
        <w:rPr>
          <w:rFonts w:ascii="Times New Roman" w:hAnsi="Times New Roman" w:cs="Times New Roman"/>
          <w:sz w:val="24"/>
          <w:szCs w:val="24"/>
        </w:rPr>
        <w:t xml:space="preserve"> Putignano w</w:t>
      </w:r>
      <w:r w:rsidRPr="00DA623A">
        <w:rPr>
          <w:rFonts w:ascii="Times New Roman" w:hAnsi="Times New Roman" w:cs="Times New Roman"/>
          <w:sz w:val="24"/>
          <w:szCs w:val="24"/>
        </w:rPr>
        <w:t xml:space="preserve">e </w:t>
      </w:r>
      <w:r w:rsidR="008D2331" w:rsidRPr="00DA623A">
        <w:rPr>
          <w:rFonts w:ascii="Times New Roman" w:hAnsi="Times New Roman" w:cs="Times New Roman"/>
          <w:sz w:val="24"/>
          <w:szCs w:val="24"/>
        </w:rPr>
        <w:t>Włoszech</w:t>
      </w:r>
      <w:r w:rsidRPr="00DA623A">
        <w:rPr>
          <w:rFonts w:ascii="Times New Roman" w:hAnsi="Times New Roman" w:cs="Times New Roman"/>
          <w:sz w:val="24"/>
          <w:szCs w:val="24"/>
        </w:rPr>
        <w:t xml:space="preserve"> </w:t>
      </w:r>
      <w:r w:rsidR="00D723AF" w:rsidRPr="00DA623A">
        <w:rPr>
          <w:rFonts w:ascii="Times New Roman" w:hAnsi="Times New Roman" w:cs="Times New Roman"/>
          <w:sz w:val="24"/>
          <w:szCs w:val="24"/>
        </w:rPr>
        <w:t xml:space="preserve">w listopadzie 2019 roku. </w:t>
      </w:r>
      <w:r w:rsidR="008D2331" w:rsidRPr="00DA623A">
        <w:rPr>
          <w:rFonts w:ascii="Times New Roman" w:hAnsi="Times New Roman" w:cs="Times New Roman"/>
          <w:sz w:val="24"/>
          <w:szCs w:val="24"/>
        </w:rPr>
        <w:t xml:space="preserve"> </w:t>
      </w:r>
      <w:r w:rsidRPr="00DA623A">
        <w:rPr>
          <w:rFonts w:ascii="Times New Roman" w:hAnsi="Times New Roman" w:cs="Times New Roman"/>
          <w:sz w:val="24"/>
          <w:szCs w:val="24"/>
        </w:rPr>
        <w:t xml:space="preserve">Młodzież </w:t>
      </w:r>
      <w:r w:rsidR="008D2331" w:rsidRPr="00DA623A">
        <w:rPr>
          <w:rFonts w:ascii="Times New Roman" w:hAnsi="Times New Roman" w:cs="Times New Roman"/>
          <w:sz w:val="24"/>
          <w:szCs w:val="24"/>
        </w:rPr>
        <w:t xml:space="preserve"> z Polski </w:t>
      </w:r>
      <w:r w:rsidRPr="00DA623A">
        <w:rPr>
          <w:rFonts w:ascii="Times New Roman" w:hAnsi="Times New Roman" w:cs="Times New Roman"/>
          <w:sz w:val="24"/>
          <w:szCs w:val="24"/>
        </w:rPr>
        <w:t>wraz z młodzieżą z Włoch będzie  realizować</w:t>
      </w:r>
      <w:r w:rsidR="008D2331" w:rsidRPr="00DA623A">
        <w:rPr>
          <w:rFonts w:ascii="Times New Roman" w:hAnsi="Times New Roman" w:cs="Times New Roman"/>
          <w:sz w:val="24"/>
          <w:szCs w:val="24"/>
        </w:rPr>
        <w:t xml:space="preserve"> </w:t>
      </w:r>
      <w:r w:rsidRPr="00DA623A">
        <w:rPr>
          <w:rFonts w:ascii="Times New Roman" w:hAnsi="Times New Roman" w:cs="Times New Roman"/>
          <w:sz w:val="24"/>
          <w:szCs w:val="24"/>
        </w:rPr>
        <w:t>pięciodniowy</w:t>
      </w:r>
      <w:r w:rsidR="008D2331" w:rsidRPr="00DA623A">
        <w:rPr>
          <w:rFonts w:ascii="Times New Roman" w:hAnsi="Times New Roman" w:cs="Times New Roman"/>
          <w:sz w:val="24"/>
          <w:szCs w:val="24"/>
        </w:rPr>
        <w:t xml:space="preserve"> program z zakresu edukacji europejskiej.</w:t>
      </w:r>
    </w:p>
    <w:p w:rsidR="004E1356" w:rsidRPr="00DA623A" w:rsidRDefault="0007068E" w:rsidP="001E37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7FF">
        <w:rPr>
          <w:rFonts w:ascii="Times New Roman" w:hAnsi="Times New Roman" w:cs="Times New Roman"/>
          <w:sz w:val="24"/>
          <w:szCs w:val="24"/>
        </w:rPr>
        <w:t>Celem projektu jest kształcenie świadomego i aktywnego obywatela Europy</w:t>
      </w:r>
      <w:r w:rsidR="00DA623A">
        <w:rPr>
          <w:rFonts w:ascii="Times New Roman" w:hAnsi="Times New Roman" w:cs="Times New Roman"/>
          <w:sz w:val="24"/>
          <w:szCs w:val="24"/>
        </w:rPr>
        <w:t>,</w:t>
      </w:r>
      <w:r w:rsidR="000909DC">
        <w:rPr>
          <w:rFonts w:ascii="Times New Roman" w:hAnsi="Times New Roman" w:cs="Times New Roman"/>
          <w:sz w:val="24"/>
          <w:szCs w:val="24"/>
        </w:rPr>
        <w:t xml:space="preserve"> poznanie </w:t>
      </w:r>
      <w:r w:rsidR="00DA623A">
        <w:rPr>
          <w:rFonts w:ascii="Times New Roman" w:hAnsi="Times New Roman" w:cs="Times New Roman"/>
          <w:sz w:val="24"/>
          <w:szCs w:val="24"/>
        </w:rPr>
        <w:t>europejskiego dziedzictwa kulturowego oraz nawiązanie kontaktu z rówieśnikami z Włoch dzięki czemu</w:t>
      </w:r>
      <w:r w:rsidR="00DA623A" w:rsidRPr="001E37FF">
        <w:rPr>
          <w:rFonts w:ascii="Times New Roman" w:hAnsi="Times New Roman" w:cs="Times New Roman"/>
          <w:sz w:val="24"/>
          <w:szCs w:val="24"/>
        </w:rPr>
        <w:t xml:space="preserve"> </w:t>
      </w:r>
      <w:r w:rsidR="00DA623A">
        <w:rPr>
          <w:rFonts w:ascii="Times New Roman" w:hAnsi="Times New Roman" w:cs="Times New Roman"/>
          <w:sz w:val="24"/>
          <w:szCs w:val="24"/>
        </w:rPr>
        <w:t>zwiększymy</w:t>
      </w:r>
      <w:r w:rsidR="00DA623A" w:rsidRPr="001E37FF">
        <w:rPr>
          <w:rFonts w:ascii="Times New Roman" w:hAnsi="Times New Roman" w:cs="Times New Roman"/>
          <w:sz w:val="24"/>
          <w:szCs w:val="24"/>
        </w:rPr>
        <w:t xml:space="preserve"> kompetencje</w:t>
      </w:r>
      <w:r w:rsidR="00DA623A">
        <w:rPr>
          <w:rFonts w:ascii="Times New Roman" w:hAnsi="Times New Roman" w:cs="Times New Roman"/>
          <w:sz w:val="24"/>
          <w:szCs w:val="24"/>
        </w:rPr>
        <w:t xml:space="preserve"> językowe uczniów. </w:t>
      </w:r>
      <w:r w:rsidRPr="001E37FF">
        <w:rPr>
          <w:rFonts w:ascii="Times New Roman" w:hAnsi="Times New Roman" w:cs="Times New Roman"/>
          <w:sz w:val="24"/>
          <w:szCs w:val="24"/>
        </w:rPr>
        <w:t>Udział w projekcie  umożliwi młodzieży zgłębienie wiedzy na temat działalności organizacji międzyna</w:t>
      </w:r>
      <w:r w:rsidR="003E1075">
        <w:rPr>
          <w:rFonts w:ascii="Times New Roman" w:hAnsi="Times New Roman" w:cs="Times New Roman"/>
          <w:sz w:val="24"/>
          <w:szCs w:val="24"/>
        </w:rPr>
        <w:t>rodowych takich jak: Organizacja Narodów Zjednoczonych, Unia Europejska, Rada</w:t>
      </w:r>
      <w:r w:rsidRPr="001E37FF">
        <w:rPr>
          <w:rFonts w:ascii="Times New Roman" w:hAnsi="Times New Roman" w:cs="Times New Roman"/>
          <w:sz w:val="24"/>
          <w:szCs w:val="24"/>
        </w:rPr>
        <w:t xml:space="preserve"> Europy czy </w:t>
      </w:r>
      <w:r w:rsidR="009F17DD" w:rsidRPr="001E37FF">
        <w:rPr>
          <w:rFonts w:ascii="Times New Roman" w:hAnsi="Times New Roman" w:cs="Times New Roman"/>
          <w:sz w:val="24"/>
          <w:szCs w:val="24"/>
        </w:rPr>
        <w:t>Organizacji</w:t>
      </w:r>
      <w:r w:rsidRPr="001E37FF">
        <w:rPr>
          <w:rFonts w:ascii="Times New Roman" w:hAnsi="Times New Roman" w:cs="Times New Roman"/>
          <w:sz w:val="24"/>
          <w:szCs w:val="24"/>
        </w:rPr>
        <w:t xml:space="preserve"> Bezpieczeństwa i Współpracy </w:t>
      </w:r>
      <w:r w:rsidR="001E37FF">
        <w:rPr>
          <w:rFonts w:ascii="Times New Roman" w:hAnsi="Times New Roman" w:cs="Times New Roman"/>
          <w:sz w:val="24"/>
          <w:szCs w:val="24"/>
        </w:rPr>
        <w:t>w Europie</w:t>
      </w:r>
      <w:r w:rsidRPr="001E37FF">
        <w:rPr>
          <w:rFonts w:ascii="Times New Roman" w:hAnsi="Times New Roman" w:cs="Times New Roman"/>
          <w:sz w:val="24"/>
          <w:szCs w:val="24"/>
        </w:rPr>
        <w:t xml:space="preserve"> </w:t>
      </w:r>
      <w:r w:rsidR="003E1075">
        <w:rPr>
          <w:rFonts w:ascii="Times New Roman" w:hAnsi="Times New Roman" w:cs="Times New Roman"/>
          <w:sz w:val="24"/>
          <w:szCs w:val="24"/>
        </w:rPr>
        <w:t xml:space="preserve">w </w:t>
      </w:r>
      <w:r w:rsidRPr="001E37FF">
        <w:rPr>
          <w:rFonts w:ascii="Times New Roman" w:hAnsi="Times New Roman" w:cs="Times New Roman"/>
          <w:sz w:val="24"/>
          <w:szCs w:val="24"/>
        </w:rPr>
        <w:t xml:space="preserve">zachowaniu </w:t>
      </w:r>
      <w:r w:rsidR="00DA623A">
        <w:rPr>
          <w:rFonts w:ascii="Times New Roman" w:hAnsi="Times New Roman" w:cs="Times New Roman"/>
          <w:sz w:val="24"/>
          <w:szCs w:val="24"/>
        </w:rPr>
        <w:t xml:space="preserve">europejskiego </w:t>
      </w:r>
      <w:r w:rsidRPr="001E37FF">
        <w:rPr>
          <w:rFonts w:ascii="Times New Roman" w:hAnsi="Times New Roman" w:cs="Times New Roman"/>
          <w:sz w:val="24"/>
          <w:szCs w:val="24"/>
        </w:rPr>
        <w:t xml:space="preserve">dziedzictwa </w:t>
      </w:r>
      <w:r w:rsidR="00DA623A" w:rsidRPr="001E37FF">
        <w:rPr>
          <w:rFonts w:ascii="Times New Roman" w:hAnsi="Times New Roman" w:cs="Times New Roman"/>
          <w:sz w:val="24"/>
          <w:szCs w:val="24"/>
        </w:rPr>
        <w:t>kulturowego</w:t>
      </w:r>
      <w:r w:rsidR="00DA623A">
        <w:rPr>
          <w:rFonts w:ascii="Times New Roman" w:hAnsi="Times New Roman" w:cs="Times New Roman"/>
          <w:sz w:val="24"/>
          <w:szCs w:val="24"/>
        </w:rPr>
        <w:t>.</w:t>
      </w:r>
      <w:r w:rsidR="000909DC">
        <w:rPr>
          <w:rFonts w:ascii="Times New Roman" w:hAnsi="Times New Roman" w:cs="Times New Roman"/>
          <w:sz w:val="24"/>
          <w:szCs w:val="24"/>
        </w:rPr>
        <w:t xml:space="preserve"> </w:t>
      </w:r>
      <w:r w:rsidR="000909DC" w:rsidRPr="00DA623A">
        <w:rPr>
          <w:rFonts w:ascii="Times New Roman" w:hAnsi="Times New Roman" w:cs="Times New Roman"/>
          <w:sz w:val="24"/>
          <w:szCs w:val="24"/>
        </w:rPr>
        <w:t>Celem p</w:t>
      </w:r>
      <w:r w:rsidR="004E1356" w:rsidRPr="00DA623A">
        <w:rPr>
          <w:rFonts w:ascii="Times New Roman" w:hAnsi="Times New Roman" w:cs="Times New Roman"/>
          <w:sz w:val="24"/>
          <w:szCs w:val="24"/>
        </w:rPr>
        <w:t xml:space="preserve">rojektu jest </w:t>
      </w:r>
      <w:r w:rsidR="00CC62EC" w:rsidRPr="00DA623A">
        <w:rPr>
          <w:rFonts w:ascii="Times New Roman" w:hAnsi="Times New Roman" w:cs="Times New Roman"/>
          <w:sz w:val="24"/>
          <w:szCs w:val="24"/>
        </w:rPr>
        <w:t xml:space="preserve">również </w:t>
      </w:r>
      <w:r w:rsidR="000909DC" w:rsidRPr="00DA623A">
        <w:rPr>
          <w:rFonts w:ascii="Times New Roman" w:hAnsi="Times New Roman" w:cs="Times New Roman"/>
          <w:sz w:val="24"/>
          <w:szCs w:val="24"/>
        </w:rPr>
        <w:lastRenderedPageBreak/>
        <w:t>rozwijanie kompetencji kluczowych</w:t>
      </w:r>
      <w:r w:rsidR="004E1356" w:rsidRPr="00DA623A">
        <w:rPr>
          <w:rFonts w:ascii="Times New Roman" w:hAnsi="Times New Roman" w:cs="Times New Roman"/>
          <w:sz w:val="24"/>
          <w:szCs w:val="24"/>
        </w:rPr>
        <w:t xml:space="preserve"> oraz</w:t>
      </w:r>
      <w:r w:rsidR="000909DC" w:rsidRPr="00DA623A">
        <w:rPr>
          <w:rFonts w:ascii="Times New Roman" w:hAnsi="Times New Roman" w:cs="Times New Roman"/>
          <w:sz w:val="24"/>
          <w:szCs w:val="24"/>
        </w:rPr>
        <w:t xml:space="preserve"> wykształcenie </w:t>
      </w:r>
      <w:r w:rsidR="004E1356" w:rsidRPr="00DA623A">
        <w:rPr>
          <w:rFonts w:ascii="Times New Roman" w:hAnsi="Times New Roman" w:cs="Times New Roman"/>
          <w:sz w:val="24"/>
          <w:szCs w:val="24"/>
        </w:rPr>
        <w:t xml:space="preserve"> właściwych postaw i umiejętności niezbędnych </w:t>
      </w:r>
      <w:r w:rsidR="00CC62EC" w:rsidRPr="00DA623A">
        <w:rPr>
          <w:rFonts w:ascii="Times New Roman" w:hAnsi="Times New Roman" w:cs="Times New Roman"/>
          <w:sz w:val="24"/>
          <w:szCs w:val="24"/>
        </w:rPr>
        <w:t>na rynku pracy</w:t>
      </w:r>
      <w:r w:rsidR="004E1356" w:rsidRPr="00DA62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6AC" w:rsidRPr="001E37FF" w:rsidRDefault="009006AC" w:rsidP="001E37FF">
      <w:pPr>
        <w:pStyle w:val="Default"/>
        <w:numPr>
          <w:ilvl w:val="0"/>
          <w:numId w:val="3"/>
        </w:numPr>
        <w:spacing w:line="360" w:lineRule="auto"/>
      </w:pPr>
      <w:r w:rsidRPr="001E37FF">
        <w:t>Wyjazd uczn</w:t>
      </w:r>
      <w:r w:rsidR="0031535F">
        <w:t>iów do Włoch na realizację p</w:t>
      </w:r>
      <w:r w:rsidRPr="001E37FF">
        <w:t xml:space="preserve">rojektu będzie poprzedzony zajęciami </w:t>
      </w:r>
      <w:r w:rsidR="001E37FF">
        <w:t>przygotowawczymi:</w:t>
      </w:r>
      <w:r w:rsidRPr="001E37FF">
        <w:t xml:space="preserve"> 10 godzin zegarowych przeznaczane będzie na realizację zajęć z języka angielskiego, 5 godzin na zajęcia związane z działalnością organizacji międzynarodowych i ustrojem Włoch, 3 godziny na zajęcia związane </w:t>
      </w:r>
      <w:r w:rsidR="001E37FF">
        <w:t>z kulturą</w:t>
      </w:r>
      <w:r w:rsidRPr="001E37FF">
        <w:t xml:space="preserve"> Włoch i 2 godziny na przygotowanie uczestnika do wyjazdu.</w:t>
      </w:r>
    </w:p>
    <w:p w:rsidR="00B839F5" w:rsidRPr="001E37FF" w:rsidRDefault="00B839F5" w:rsidP="001E37FF">
      <w:pPr>
        <w:pStyle w:val="Default"/>
        <w:spacing w:line="360" w:lineRule="auto"/>
      </w:pPr>
    </w:p>
    <w:p w:rsidR="00B839F5" w:rsidRPr="001E37FF" w:rsidRDefault="00B839F5" w:rsidP="001E37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37FF">
        <w:rPr>
          <w:rFonts w:ascii="Times New Roman" w:hAnsi="Times New Roman" w:cs="Times New Roman"/>
          <w:b/>
          <w:sz w:val="24"/>
          <w:szCs w:val="24"/>
        </w:rPr>
        <w:t>§ 3 Zasady rekrutacji do Projektu</w:t>
      </w:r>
    </w:p>
    <w:p w:rsidR="00A27A32" w:rsidRPr="001E37FF" w:rsidRDefault="00A27A32" w:rsidP="001E37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37FF">
        <w:rPr>
          <w:rFonts w:ascii="Times New Roman" w:hAnsi="Times New Roman" w:cs="Times New Roman"/>
          <w:sz w:val="24"/>
          <w:szCs w:val="24"/>
        </w:rPr>
        <w:t>W celu zapewnienia równego dostępu do informacji o projekcie oraz zachowania zasad sprawiedliwej rekrutacji, i z zachowaniem zasad równości szans kobiet i mężczyzn wobec wszystkich zainteresowanych projektem uczniów podjęte zostaną następujące działania.</w:t>
      </w:r>
    </w:p>
    <w:p w:rsidR="00A27A32" w:rsidRPr="001E37FF" w:rsidRDefault="00A27A32" w:rsidP="001E37FF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37FF">
        <w:rPr>
          <w:rFonts w:ascii="Times New Roman" w:hAnsi="Times New Roman" w:cs="Times New Roman"/>
          <w:sz w:val="24"/>
          <w:szCs w:val="24"/>
        </w:rPr>
        <w:t>Zasady rekrutacji zostaną podane do wiadomości rodziców/opiekunów i uczniów podczas spotkań informacyjnych, na szkolnej tablicy ogłoszeń i stronie internetowej Szkoły.</w:t>
      </w:r>
    </w:p>
    <w:p w:rsidR="00B839F5" w:rsidRPr="001E37FF" w:rsidRDefault="00B839F5" w:rsidP="001E37FF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37FF">
        <w:rPr>
          <w:rFonts w:ascii="Times New Roman" w:hAnsi="Times New Roman" w:cs="Times New Roman"/>
          <w:sz w:val="24"/>
          <w:szCs w:val="24"/>
        </w:rPr>
        <w:t>Rekrutację przeprowadzi utworzona Komisja Rekrutacyjna,  powołana przez Dyrektora Szkoły. Komisja składać</w:t>
      </w:r>
      <w:r w:rsidR="0031535F">
        <w:rPr>
          <w:rFonts w:ascii="Times New Roman" w:hAnsi="Times New Roman" w:cs="Times New Roman"/>
          <w:sz w:val="24"/>
          <w:szCs w:val="24"/>
        </w:rPr>
        <w:t xml:space="preserve"> się będzie</w:t>
      </w:r>
      <w:r w:rsidR="002D175D">
        <w:rPr>
          <w:rFonts w:ascii="Times New Roman" w:hAnsi="Times New Roman" w:cs="Times New Roman"/>
          <w:sz w:val="24"/>
          <w:szCs w:val="24"/>
        </w:rPr>
        <w:t xml:space="preserve"> z</w:t>
      </w:r>
      <w:r w:rsidRPr="001E37FF">
        <w:rPr>
          <w:rFonts w:ascii="Times New Roman" w:hAnsi="Times New Roman" w:cs="Times New Roman"/>
          <w:sz w:val="24"/>
          <w:szCs w:val="24"/>
        </w:rPr>
        <w:t>: Przewodniczącego Komisji w osobie Dyrektora Szkoły,</w:t>
      </w:r>
      <w:r w:rsidR="00F2298A">
        <w:rPr>
          <w:rFonts w:ascii="Times New Roman" w:hAnsi="Times New Roman" w:cs="Times New Roman"/>
          <w:sz w:val="24"/>
          <w:szCs w:val="24"/>
        </w:rPr>
        <w:t xml:space="preserve"> koordynatora projektu,</w:t>
      </w:r>
      <w:r w:rsidRPr="001E37FF">
        <w:rPr>
          <w:rFonts w:ascii="Times New Roman" w:hAnsi="Times New Roman" w:cs="Times New Roman"/>
          <w:sz w:val="24"/>
          <w:szCs w:val="24"/>
        </w:rPr>
        <w:t xml:space="preserve"> nauczyciela języka angielskiego i nauczyciela historii i wiedzy o społeczeństwie.</w:t>
      </w:r>
    </w:p>
    <w:p w:rsidR="000650AD" w:rsidRPr="001E37FF" w:rsidRDefault="000650AD" w:rsidP="001E37FF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37FF">
        <w:rPr>
          <w:rFonts w:ascii="Times New Roman" w:hAnsi="Times New Roman" w:cs="Times New Roman"/>
          <w:sz w:val="24"/>
          <w:szCs w:val="24"/>
        </w:rPr>
        <w:t xml:space="preserve">Uczestnicy Projektu zostaną wybrani na podstawie przeprowadzonej w </w:t>
      </w:r>
      <w:r w:rsidR="0031535F">
        <w:rPr>
          <w:rFonts w:ascii="Times New Roman" w:hAnsi="Times New Roman" w:cs="Times New Roman"/>
          <w:sz w:val="24"/>
          <w:szCs w:val="24"/>
        </w:rPr>
        <w:t>s</w:t>
      </w:r>
      <w:r w:rsidRPr="001E37FF">
        <w:rPr>
          <w:rFonts w:ascii="Times New Roman" w:hAnsi="Times New Roman" w:cs="Times New Roman"/>
          <w:sz w:val="24"/>
          <w:szCs w:val="24"/>
        </w:rPr>
        <w:t xml:space="preserve">zkole rekrutacji. Rekrutacja będzie poprzedzona akcją informacyjną na temat </w:t>
      </w:r>
      <w:r w:rsidR="0031535F">
        <w:rPr>
          <w:rFonts w:ascii="Times New Roman" w:hAnsi="Times New Roman" w:cs="Times New Roman"/>
          <w:sz w:val="24"/>
          <w:szCs w:val="24"/>
        </w:rPr>
        <w:t>p</w:t>
      </w:r>
      <w:r w:rsidRPr="001E37FF">
        <w:rPr>
          <w:rFonts w:ascii="Times New Roman" w:hAnsi="Times New Roman" w:cs="Times New Roman"/>
          <w:sz w:val="24"/>
          <w:szCs w:val="24"/>
        </w:rPr>
        <w:t>rojektu i będzie skierowana do uczniów i ich rodziców/opiekunów.</w:t>
      </w:r>
    </w:p>
    <w:p w:rsidR="00982444" w:rsidRPr="0035146E" w:rsidRDefault="0031535F" w:rsidP="001E37FF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Zgłoszenie chęci do udziału w p</w:t>
      </w:r>
      <w:r w:rsidR="00982444" w:rsidRPr="001E37FF">
        <w:rPr>
          <w:rFonts w:ascii="Times New Roman" w:hAnsi="Times New Roman" w:cs="Times New Roman"/>
          <w:sz w:val="24"/>
          <w:szCs w:val="24"/>
        </w:rPr>
        <w:t>rojekcie nastąpi poprzez złożenie przez ucznia</w:t>
      </w:r>
      <w:r>
        <w:rPr>
          <w:rFonts w:ascii="Times New Roman" w:hAnsi="Times New Roman" w:cs="Times New Roman"/>
          <w:sz w:val="24"/>
          <w:szCs w:val="24"/>
        </w:rPr>
        <w:t xml:space="preserve"> w dniach</w:t>
      </w:r>
      <w:r w:rsidRPr="0035146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5146E">
        <w:rPr>
          <w:rFonts w:ascii="Times New Roman" w:hAnsi="Times New Roman" w:cs="Times New Roman"/>
          <w:b/>
          <w:sz w:val="24"/>
          <w:szCs w:val="24"/>
        </w:rPr>
        <w:t xml:space="preserve">12.09 – 18.09 </w:t>
      </w:r>
      <w:r w:rsidR="00982444" w:rsidRPr="001E37FF">
        <w:rPr>
          <w:rFonts w:ascii="Times New Roman" w:hAnsi="Times New Roman" w:cs="Times New Roman"/>
          <w:sz w:val="24"/>
          <w:szCs w:val="24"/>
        </w:rPr>
        <w:t xml:space="preserve"> do </w:t>
      </w:r>
      <w:r w:rsidR="00124FCC">
        <w:rPr>
          <w:rFonts w:ascii="Times New Roman" w:hAnsi="Times New Roman" w:cs="Times New Roman"/>
          <w:sz w:val="24"/>
          <w:szCs w:val="24"/>
        </w:rPr>
        <w:t xml:space="preserve">sekretariatu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24FCC">
        <w:rPr>
          <w:rFonts w:ascii="Times New Roman" w:hAnsi="Times New Roman" w:cs="Times New Roman"/>
          <w:sz w:val="24"/>
          <w:szCs w:val="24"/>
        </w:rPr>
        <w:t xml:space="preserve">zkoły </w:t>
      </w:r>
      <w:r w:rsidR="00E122F4" w:rsidRPr="00E122F4">
        <w:rPr>
          <w:rFonts w:ascii="Times New Roman" w:hAnsi="Times New Roman" w:cs="Times New Roman"/>
          <w:b/>
          <w:sz w:val="24"/>
          <w:szCs w:val="24"/>
        </w:rPr>
        <w:t>karty zgłoszenia</w:t>
      </w:r>
      <w:r w:rsidR="00E122F4">
        <w:rPr>
          <w:rFonts w:ascii="Times New Roman" w:hAnsi="Times New Roman" w:cs="Times New Roman"/>
          <w:sz w:val="24"/>
          <w:szCs w:val="24"/>
        </w:rPr>
        <w:t xml:space="preserve"> </w:t>
      </w:r>
      <w:r w:rsidR="00E122F4" w:rsidRPr="00476C4D">
        <w:rPr>
          <w:rFonts w:ascii="Times New Roman" w:hAnsi="Times New Roman" w:cs="Times New Roman"/>
          <w:b/>
          <w:sz w:val="24"/>
          <w:szCs w:val="24"/>
        </w:rPr>
        <w:t xml:space="preserve">ucznia </w:t>
      </w:r>
      <w:r w:rsidR="00E122F4">
        <w:rPr>
          <w:rFonts w:ascii="Times New Roman" w:hAnsi="Times New Roman" w:cs="Times New Roman"/>
          <w:sz w:val="24"/>
          <w:szCs w:val="24"/>
        </w:rPr>
        <w:t xml:space="preserve">do mobilności </w:t>
      </w:r>
      <w:r w:rsidR="0035146E" w:rsidRPr="0035146E">
        <w:rPr>
          <w:rFonts w:ascii="Times New Roman" w:hAnsi="Times New Roman" w:cs="Times New Roman"/>
          <w:b/>
          <w:sz w:val="24"/>
          <w:szCs w:val="24"/>
        </w:rPr>
        <w:t xml:space="preserve">2019 r. </w:t>
      </w:r>
      <w:r w:rsidR="00A27A32" w:rsidRPr="0035146E">
        <w:rPr>
          <w:rFonts w:ascii="Times New Roman" w:hAnsi="Times New Roman" w:cs="Times New Roman"/>
          <w:b/>
          <w:sz w:val="24"/>
          <w:szCs w:val="24"/>
        </w:rPr>
        <w:t>(załącznik nr 1)</w:t>
      </w:r>
      <w:r w:rsidR="00982444" w:rsidRPr="0035146E">
        <w:rPr>
          <w:rFonts w:ascii="Times New Roman" w:hAnsi="Times New Roman" w:cs="Times New Roman"/>
          <w:b/>
          <w:sz w:val="24"/>
          <w:szCs w:val="24"/>
        </w:rPr>
        <w:t>.</w:t>
      </w:r>
      <w:r w:rsidR="00982444" w:rsidRPr="001E37FF">
        <w:rPr>
          <w:rFonts w:ascii="Times New Roman" w:hAnsi="Times New Roman" w:cs="Times New Roman"/>
          <w:sz w:val="24"/>
          <w:szCs w:val="24"/>
        </w:rPr>
        <w:t xml:space="preserve"> </w:t>
      </w:r>
      <w:r w:rsidR="00E122F4">
        <w:rPr>
          <w:rFonts w:ascii="Times New Roman" w:hAnsi="Times New Roman" w:cs="Times New Roman"/>
          <w:sz w:val="24"/>
          <w:szCs w:val="24"/>
        </w:rPr>
        <w:t>Karta</w:t>
      </w:r>
      <w:r w:rsidR="00982444" w:rsidRPr="001E37FF">
        <w:rPr>
          <w:rFonts w:ascii="Times New Roman" w:hAnsi="Times New Roman" w:cs="Times New Roman"/>
          <w:sz w:val="24"/>
          <w:szCs w:val="24"/>
        </w:rPr>
        <w:t xml:space="preserve"> dostępn</w:t>
      </w:r>
      <w:r w:rsidR="00E122F4">
        <w:rPr>
          <w:rFonts w:ascii="Times New Roman" w:hAnsi="Times New Roman" w:cs="Times New Roman"/>
          <w:sz w:val="24"/>
          <w:szCs w:val="24"/>
        </w:rPr>
        <w:t>a będzie</w:t>
      </w:r>
      <w:r w:rsidR="00982444" w:rsidRPr="001E37FF">
        <w:rPr>
          <w:rFonts w:ascii="Times New Roman" w:hAnsi="Times New Roman" w:cs="Times New Roman"/>
          <w:sz w:val="24"/>
          <w:szCs w:val="24"/>
        </w:rPr>
        <w:t xml:space="preserve"> do pobrania w sekretariacie i na stronie internetowej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82444" w:rsidRPr="001E37FF">
        <w:rPr>
          <w:rFonts w:ascii="Times New Roman" w:hAnsi="Times New Roman" w:cs="Times New Roman"/>
          <w:sz w:val="24"/>
          <w:szCs w:val="24"/>
        </w:rPr>
        <w:t xml:space="preserve">zkoły. Uczniowie </w:t>
      </w:r>
      <w:r w:rsidR="00124FCC">
        <w:rPr>
          <w:rFonts w:ascii="Times New Roman" w:hAnsi="Times New Roman" w:cs="Times New Roman"/>
          <w:sz w:val="24"/>
          <w:szCs w:val="24"/>
        </w:rPr>
        <w:t xml:space="preserve">i rodzice/opiekunowie </w:t>
      </w:r>
      <w:r w:rsidR="00982444" w:rsidRPr="001E37FF">
        <w:rPr>
          <w:rFonts w:ascii="Times New Roman" w:hAnsi="Times New Roman" w:cs="Times New Roman"/>
          <w:sz w:val="24"/>
          <w:szCs w:val="24"/>
        </w:rPr>
        <w:t xml:space="preserve">zobowiązują się do podania prawdziwych informacji w </w:t>
      </w:r>
      <w:r w:rsidR="00E122F4">
        <w:rPr>
          <w:rFonts w:ascii="Times New Roman" w:hAnsi="Times New Roman" w:cs="Times New Roman"/>
          <w:sz w:val="24"/>
          <w:szCs w:val="24"/>
        </w:rPr>
        <w:t>karcie zgłoszenia</w:t>
      </w:r>
      <w:r w:rsidR="00982444" w:rsidRPr="001E37FF">
        <w:rPr>
          <w:rFonts w:ascii="Times New Roman" w:hAnsi="Times New Roman" w:cs="Times New Roman"/>
          <w:sz w:val="24"/>
          <w:szCs w:val="24"/>
        </w:rPr>
        <w:t xml:space="preserve">. </w:t>
      </w:r>
      <w:r w:rsidR="00982444" w:rsidRPr="0035146E">
        <w:rPr>
          <w:rFonts w:ascii="Times New Roman" w:hAnsi="Times New Roman" w:cs="Times New Roman"/>
          <w:b/>
          <w:sz w:val="24"/>
          <w:szCs w:val="24"/>
        </w:rPr>
        <w:t>Rekrutacja</w:t>
      </w:r>
      <w:r w:rsidR="00982444" w:rsidRPr="001E37FF">
        <w:rPr>
          <w:rFonts w:ascii="Times New Roman" w:hAnsi="Times New Roman" w:cs="Times New Roman"/>
          <w:sz w:val="24"/>
          <w:szCs w:val="24"/>
        </w:rPr>
        <w:t xml:space="preserve"> będzie prowadzona </w:t>
      </w:r>
      <w:r w:rsidR="0035146E" w:rsidRPr="0035146E">
        <w:rPr>
          <w:rFonts w:ascii="Times New Roman" w:hAnsi="Times New Roman" w:cs="Times New Roman"/>
          <w:b/>
          <w:sz w:val="24"/>
          <w:szCs w:val="24"/>
        </w:rPr>
        <w:t>w dniach 19.09 – 20.09 2019</w:t>
      </w:r>
      <w:r w:rsidR="00124FCC" w:rsidRPr="0035146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33406" w:rsidRPr="001E37FF" w:rsidRDefault="00C33406" w:rsidP="001E37FF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37FF">
        <w:rPr>
          <w:rFonts w:ascii="Times New Roman" w:hAnsi="Times New Roman" w:cs="Times New Roman"/>
          <w:sz w:val="24"/>
          <w:szCs w:val="24"/>
        </w:rPr>
        <w:t xml:space="preserve">O zakwalifikowaniu ucznia do udziału w projekcie decyduje spełnienie kryteriów formalnych i merytorycznych. Podstawą kwalifikacji ucznia jest suma punktów otrzymanych za: </w:t>
      </w:r>
    </w:p>
    <w:p w:rsidR="00C33406" w:rsidRPr="001E37FF" w:rsidRDefault="00C33406" w:rsidP="001E37F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37FF">
        <w:rPr>
          <w:rFonts w:ascii="Times New Roman" w:hAnsi="Times New Roman" w:cs="Times New Roman"/>
          <w:sz w:val="24"/>
          <w:szCs w:val="24"/>
        </w:rPr>
        <w:t>-</w:t>
      </w:r>
      <w:r w:rsidR="00124FCC">
        <w:rPr>
          <w:rFonts w:ascii="Times New Roman" w:hAnsi="Times New Roman" w:cs="Times New Roman"/>
          <w:sz w:val="24"/>
          <w:szCs w:val="24"/>
        </w:rPr>
        <w:t xml:space="preserve"> </w:t>
      </w:r>
      <w:r w:rsidRPr="001E37FF">
        <w:rPr>
          <w:rFonts w:ascii="Times New Roman" w:hAnsi="Times New Roman" w:cs="Times New Roman"/>
          <w:sz w:val="24"/>
          <w:szCs w:val="24"/>
        </w:rPr>
        <w:t>rozmowę kwali</w:t>
      </w:r>
      <w:r w:rsidR="00124FCC">
        <w:rPr>
          <w:rFonts w:ascii="Times New Roman" w:hAnsi="Times New Roman" w:cs="Times New Roman"/>
          <w:sz w:val="24"/>
          <w:szCs w:val="24"/>
        </w:rPr>
        <w:t>fikacyjną z języka angielskiego – 6 pkt.</w:t>
      </w:r>
    </w:p>
    <w:p w:rsidR="00C33406" w:rsidRPr="001E37FF" w:rsidRDefault="00C33406" w:rsidP="001E37F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37FF">
        <w:rPr>
          <w:rFonts w:ascii="Times New Roman" w:hAnsi="Times New Roman" w:cs="Times New Roman"/>
          <w:sz w:val="24"/>
          <w:szCs w:val="24"/>
        </w:rPr>
        <w:lastRenderedPageBreak/>
        <w:t>- test z wiedz</w:t>
      </w:r>
      <w:r w:rsidR="007108D7" w:rsidRPr="001E37FF">
        <w:rPr>
          <w:rFonts w:ascii="Times New Roman" w:hAnsi="Times New Roman" w:cs="Times New Roman"/>
          <w:sz w:val="24"/>
          <w:szCs w:val="24"/>
        </w:rPr>
        <w:t>y ogólnej na temat organizacji m</w:t>
      </w:r>
      <w:r w:rsidRPr="001E37FF">
        <w:rPr>
          <w:rFonts w:ascii="Times New Roman" w:hAnsi="Times New Roman" w:cs="Times New Roman"/>
          <w:sz w:val="24"/>
          <w:szCs w:val="24"/>
        </w:rPr>
        <w:t>iędzynarodowy</w:t>
      </w:r>
      <w:r w:rsidR="00124FCC">
        <w:rPr>
          <w:rFonts w:ascii="Times New Roman" w:hAnsi="Times New Roman" w:cs="Times New Roman"/>
          <w:sz w:val="24"/>
          <w:szCs w:val="24"/>
        </w:rPr>
        <w:t>ch: ONZ, UE, Rada Europy i OBWE – 6 pkt.</w:t>
      </w:r>
    </w:p>
    <w:p w:rsidR="00C33406" w:rsidRPr="001E37FF" w:rsidRDefault="0035146E" w:rsidP="001E37F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-„ wyrównywanie szans</w:t>
      </w:r>
      <w:r w:rsidR="00C33406" w:rsidRPr="001E37FF">
        <w:rPr>
          <w:rFonts w:ascii="Times New Roman" w:hAnsi="Times New Roman" w:cs="Times New Roman"/>
          <w:sz w:val="24"/>
          <w:szCs w:val="24"/>
        </w:rPr>
        <w:t>”, czyli</w:t>
      </w:r>
      <w:r w:rsidR="0031535F">
        <w:rPr>
          <w:rFonts w:ascii="Times New Roman" w:hAnsi="Times New Roman" w:cs="Times New Roman"/>
          <w:sz w:val="24"/>
          <w:szCs w:val="24"/>
        </w:rPr>
        <w:t xml:space="preserve"> uwzględnienie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406" w:rsidRPr="001E37FF">
        <w:rPr>
          <w:rFonts w:ascii="Times New Roman" w:hAnsi="Times New Roman" w:cs="Times New Roman"/>
          <w:sz w:val="24"/>
          <w:szCs w:val="24"/>
        </w:rPr>
        <w:t>sytuacj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C33406" w:rsidRPr="001E37FF">
        <w:rPr>
          <w:rFonts w:ascii="Times New Roman" w:hAnsi="Times New Roman" w:cs="Times New Roman"/>
          <w:sz w:val="24"/>
          <w:szCs w:val="24"/>
        </w:rPr>
        <w:t xml:space="preserve"> ma</w:t>
      </w:r>
      <w:r>
        <w:rPr>
          <w:rFonts w:ascii="Times New Roman" w:hAnsi="Times New Roman" w:cs="Times New Roman"/>
          <w:sz w:val="24"/>
          <w:szCs w:val="24"/>
        </w:rPr>
        <w:t>terialnej</w:t>
      </w:r>
      <w:r w:rsidR="00124FCC">
        <w:rPr>
          <w:rFonts w:ascii="Times New Roman" w:hAnsi="Times New Roman" w:cs="Times New Roman"/>
          <w:sz w:val="24"/>
          <w:szCs w:val="24"/>
        </w:rPr>
        <w:t xml:space="preserve"> i społeczn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124FCC">
        <w:rPr>
          <w:rFonts w:ascii="Times New Roman" w:hAnsi="Times New Roman" w:cs="Times New Roman"/>
          <w:sz w:val="24"/>
          <w:szCs w:val="24"/>
        </w:rPr>
        <w:t xml:space="preserve"> kandydata – 2 pkt</w:t>
      </w:r>
    </w:p>
    <w:p w:rsidR="00545B56" w:rsidRDefault="007108D7" w:rsidP="001E37F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37FF">
        <w:rPr>
          <w:rFonts w:ascii="Times New Roman" w:hAnsi="Times New Roman" w:cs="Times New Roman"/>
          <w:sz w:val="24"/>
          <w:szCs w:val="24"/>
        </w:rPr>
        <w:t xml:space="preserve">- </w:t>
      </w:r>
      <w:r w:rsidR="00124FCC">
        <w:rPr>
          <w:rFonts w:ascii="Times New Roman" w:hAnsi="Times New Roman" w:cs="Times New Roman"/>
          <w:sz w:val="24"/>
          <w:szCs w:val="24"/>
        </w:rPr>
        <w:t>zaangażowanie ucznia w działalność na rzecz s</w:t>
      </w:r>
      <w:r w:rsidR="008F368C">
        <w:rPr>
          <w:rFonts w:ascii="Times New Roman" w:hAnsi="Times New Roman" w:cs="Times New Roman"/>
          <w:sz w:val="24"/>
          <w:szCs w:val="24"/>
        </w:rPr>
        <w:t>zkoły i środowiska lokalnego – 2</w:t>
      </w:r>
      <w:r w:rsidR="00124FCC">
        <w:rPr>
          <w:rFonts w:ascii="Times New Roman" w:hAnsi="Times New Roman" w:cs="Times New Roman"/>
          <w:sz w:val="24"/>
          <w:szCs w:val="24"/>
        </w:rPr>
        <w:t xml:space="preserve"> pkt</w:t>
      </w:r>
      <w:r w:rsidRPr="001E37FF">
        <w:rPr>
          <w:rFonts w:ascii="Times New Roman" w:hAnsi="Times New Roman" w:cs="Times New Roman"/>
          <w:sz w:val="24"/>
          <w:szCs w:val="24"/>
        </w:rPr>
        <w:t>.</w:t>
      </w:r>
    </w:p>
    <w:p w:rsidR="008F368C" w:rsidRDefault="008F368C" w:rsidP="001E37F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opinia wychowawcy lub pedagoga szkolnego – 1 pkt.</w:t>
      </w:r>
    </w:p>
    <w:p w:rsidR="0060139B" w:rsidRDefault="0060139B" w:rsidP="001E37F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 przypadku uzyskania przez uczniów takiej samej liczby punktów o zakwalifikowaniu się </w:t>
      </w:r>
      <w:r w:rsidR="0031535F">
        <w:rPr>
          <w:rFonts w:ascii="Times New Roman" w:hAnsi="Times New Roman" w:cs="Times New Roman"/>
          <w:sz w:val="24"/>
          <w:szCs w:val="24"/>
        </w:rPr>
        <w:t xml:space="preserve">ucznia </w:t>
      </w:r>
      <w:r w:rsidR="00957FEE">
        <w:rPr>
          <w:rFonts w:ascii="Times New Roman" w:hAnsi="Times New Roman" w:cs="Times New Roman"/>
          <w:sz w:val="24"/>
          <w:szCs w:val="24"/>
        </w:rPr>
        <w:t>będzie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decydować wynik z rozmowy kwalifikacyjnej w języku angielskim.</w:t>
      </w:r>
    </w:p>
    <w:p w:rsidR="0060139B" w:rsidRPr="001E37FF" w:rsidRDefault="0060139B" w:rsidP="001E37F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Rodzic/opiekun lub uczeń może odwołać się od decyzji Kom</w:t>
      </w:r>
      <w:r w:rsidR="0031535F">
        <w:rPr>
          <w:rFonts w:ascii="Times New Roman" w:hAnsi="Times New Roman" w:cs="Times New Roman"/>
          <w:sz w:val="24"/>
          <w:szCs w:val="24"/>
        </w:rPr>
        <w:t>isji Rekrutacyjnej na piśmie do Dyrektora S</w:t>
      </w:r>
      <w:r>
        <w:rPr>
          <w:rFonts w:ascii="Times New Roman" w:hAnsi="Times New Roman" w:cs="Times New Roman"/>
          <w:sz w:val="24"/>
          <w:szCs w:val="24"/>
        </w:rPr>
        <w:t>zkoły w terminie 2 dni od ogłoszenia wyników rekrutacji.</w:t>
      </w:r>
    </w:p>
    <w:p w:rsidR="00A919BA" w:rsidRPr="001E37FF" w:rsidRDefault="000448A4" w:rsidP="001E37FF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1535F">
        <w:rPr>
          <w:rFonts w:ascii="Times New Roman" w:hAnsi="Times New Roman" w:cs="Times New Roman"/>
          <w:sz w:val="24"/>
          <w:szCs w:val="24"/>
        </w:rPr>
        <w:t>8</w:t>
      </w:r>
      <w:r w:rsidR="00545B56" w:rsidRPr="001E37FF">
        <w:rPr>
          <w:rFonts w:ascii="Times New Roman" w:hAnsi="Times New Roman" w:cs="Times New Roman"/>
          <w:b/>
          <w:sz w:val="24"/>
          <w:szCs w:val="24"/>
        </w:rPr>
        <w:t>.</w:t>
      </w:r>
      <w:r w:rsidR="00545B56" w:rsidRPr="001E37FF">
        <w:rPr>
          <w:rFonts w:ascii="Times New Roman" w:hAnsi="Times New Roman" w:cs="Times New Roman"/>
          <w:sz w:val="24"/>
          <w:szCs w:val="24"/>
        </w:rPr>
        <w:t xml:space="preserve"> W czasie posiedzenia Komisji Rekrutacyjnej odbędzie się kwalifikacja uczniów do udziału w </w:t>
      </w:r>
      <w:r w:rsidR="0031535F">
        <w:rPr>
          <w:rFonts w:ascii="Times New Roman" w:hAnsi="Times New Roman" w:cs="Times New Roman"/>
          <w:sz w:val="24"/>
          <w:szCs w:val="24"/>
        </w:rPr>
        <w:t>p</w:t>
      </w:r>
      <w:r w:rsidR="00545B56" w:rsidRPr="001E37FF">
        <w:rPr>
          <w:rFonts w:ascii="Times New Roman" w:hAnsi="Times New Roman" w:cs="Times New Roman"/>
          <w:sz w:val="24"/>
          <w:szCs w:val="24"/>
        </w:rPr>
        <w:t xml:space="preserve">rojekcie. Zostanie wyłoniona lista uczniów zakwalifikowanych do </w:t>
      </w:r>
      <w:r w:rsidR="0031535F">
        <w:rPr>
          <w:rFonts w:ascii="Times New Roman" w:hAnsi="Times New Roman" w:cs="Times New Roman"/>
          <w:sz w:val="24"/>
          <w:szCs w:val="24"/>
        </w:rPr>
        <w:t>p</w:t>
      </w:r>
      <w:r w:rsidR="00545B56" w:rsidRPr="001E37FF">
        <w:rPr>
          <w:rFonts w:ascii="Times New Roman" w:hAnsi="Times New Roman" w:cs="Times New Roman"/>
          <w:sz w:val="24"/>
          <w:szCs w:val="24"/>
        </w:rPr>
        <w:t>ro</w:t>
      </w:r>
      <w:r w:rsidR="00F82B01">
        <w:rPr>
          <w:rFonts w:ascii="Times New Roman" w:hAnsi="Times New Roman" w:cs="Times New Roman"/>
          <w:sz w:val="24"/>
          <w:szCs w:val="24"/>
        </w:rPr>
        <w:t>jektu, a także lista rezerwowa u</w:t>
      </w:r>
      <w:r w:rsidR="0031535F">
        <w:rPr>
          <w:rFonts w:ascii="Times New Roman" w:hAnsi="Times New Roman" w:cs="Times New Roman"/>
          <w:sz w:val="24"/>
          <w:szCs w:val="24"/>
        </w:rPr>
        <w:t>czestników p</w:t>
      </w:r>
      <w:r w:rsidR="00545B56" w:rsidRPr="001E37FF">
        <w:rPr>
          <w:rFonts w:ascii="Times New Roman" w:hAnsi="Times New Roman" w:cs="Times New Roman"/>
          <w:sz w:val="24"/>
          <w:szCs w:val="24"/>
        </w:rPr>
        <w:t>rojektu.</w:t>
      </w:r>
    </w:p>
    <w:p w:rsidR="00545B56" w:rsidRPr="001E37FF" w:rsidRDefault="00A919BA" w:rsidP="001E37FF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E37FF">
        <w:rPr>
          <w:rFonts w:ascii="Times New Roman" w:hAnsi="Times New Roman" w:cs="Times New Roman"/>
          <w:sz w:val="24"/>
          <w:szCs w:val="24"/>
        </w:rPr>
        <w:t>7</w:t>
      </w:r>
      <w:r w:rsidR="00545B56" w:rsidRPr="001E37FF">
        <w:rPr>
          <w:rFonts w:ascii="Times New Roman" w:hAnsi="Times New Roman" w:cs="Times New Roman"/>
          <w:sz w:val="24"/>
          <w:szCs w:val="24"/>
        </w:rPr>
        <w:t>. Komisja Rekrutacyjna opracuje protokół z posiedzenia Komisji Rekrutacyjnej</w:t>
      </w:r>
      <w:r w:rsidR="00CC2C2B" w:rsidRPr="001E37FF">
        <w:rPr>
          <w:rFonts w:ascii="Times New Roman" w:hAnsi="Times New Roman" w:cs="Times New Roman"/>
          <w:sz w:val="24"/>
          <w:szCs w:val="24"/>
        </w:rPr>
        <w:t>.</w:t>
      </w:r>
    </w:p>
    <w:p w:rsidR="00CC2C2B" w:rsidRPr="001E37FF" w:rsidRDefault="00CC2C2B" w:rsidP="001E37FF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E37FF">
        <w:rPr>
          <w:rFonts w:ascii="Times New Roman" w:hAnsi="Times New Roman" w:cs="Times New Roman"/>
          <w:sz w:val="24"/>
          <w:szCs w:val="24"/>
        </w:rPr>
        <w:t>8. Komisja Rekrutacyjna poda do ogólnej wiadomości rekrutacyjną lis</w:t>
      </w:r>
      <w:r w:rsidR="00F82B01">
        <w:rPr>
          <w:rFonts w:ascii="Times New Roman" w:hAnsi="Times New Roman" w:cs="Times New Roman"/>
          <w:sz w:val="24"/>
          <w:szCs w:val="24"/>
        </w:rPr>
        <w:t>tę przyjętych oraz rezerwowych u</w:t>
      </w:r>
      <w:r w:rsidR="0031535F">
        <w:rPr>
          <w:rFonts w:ascii="Times New Roman" w:hAnsi="Times New Roman" w:cs="Times New Roman"/>
          <w:sz w:val="24"/>
          <w:szCs w:val="24"/>
        </w:rPr>
        <w:t>czestników p</w:t>
      </w:r>
      <w:r w:rsidRPr="001E37FF">
        <w:rPr>
          <w:rFonts w:ascii="Times New Roman" w:hAnsi="Times New Roman" w:cs="Times New Roman"/>
          <w:sz w:val="24"/>
          <w:szCs w:val="24"/>
        </w:rPr>
        <w:t>rojektu. Wyniki zostaną</w:t>
      </w:r>
      <w:r w:rsidR="004C128E">
        <w:rPr>
          <w:rFonts w:ascii="Times New Roman" w:hAnsi="Times New Roman" w:cs="Times New Roman"/>
          <w:sz w:val="24"/>
          <w:szCs w:val="24"/>
        </w:rPr>
        <w:t xml:space="preserve"> podane zainteresowanym uczniom indywidualnie</w:t>
      </w:r>
      <w:r w:rsidR="0031535F">
        <w:rPr>
          <w:rFonts w:ascii="Times New Roman" w:hAnsi="Times New Roman" w:cs="Times New Roman"/>
          <w:sz w:val="24"/>
          <w:szCs w:val="24"/>
        </w:rPr>
        <w:t xml:space="preserve">, rodzice/ opiekunowie zostaną poinformowani za pomocą dziennika elektronicznego </w:t>
      </w:r>
      <w:proofErr w:type="spellStart"/>
      <w:r w:rsidR="0031535F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31535F">
        <w:rPr>
          <w:rFonts w:ascii="Times New Roman" w:hAnsi="Times New Roman" w:cs="Times New Roman"/>
          <w:sz w:val="24"/>
          <w:szCs w:val="24"/>
        </w:rPr>
        <w:t xml:space="preserve">. </w:t>
      </w:r>
      <w:r w:rsidR="004C1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8A4" w:rsidRPr="0031535F" w:rsidRDefault="00A27A32" w:rsidP="000448A4">
      <w:pPr>
        <w:pStyle w:val="Default"/>
        <w:spacing w:line="360" w:lineRule="auto"/>
        <w:ind w:left="708"/>
        <w:rPr>
          <w:b/>
        </w:rPr>
      </w:pPr>
      <w:r w:rsidRPr="0031535F">
        <w:t xml:space="preserve">9. Po zakończeniu rekrutacji </w:t>
      </w:r>
      <w:r w:rsidR="008F368C" w:rsidRPr="0031535F">
        <w:t xml:space="preserve">uczeń i </w:t>
      </w:r>
      <w:r w:rsidRPr="0031535F">
        <w:t xml:space="preserve">rodzic/opiekun prawny ucznia składa </w:t>
      </w:r>
      <w:r w:rsidR="000448A4" w:rsidRPr="0031535F">
        <w:t xml:space="preserve">podpisane: </w:t>
      </w:r>
      <w:r w:rsidR="000448A4" w:rsidRPr="0031535F">
        <w:rPr>
          <w:b/>
        </w:rPr>
        <w:t>Zasady uczestnictwa ucznia</w:t>
      </w:r>
      <w:r w:rsidR="000448A4" w:rsidRPr="0031535F">
        <w:t xml:space="preserve"> </w:t>
      </w:r>
      <w:r w:rsidR="000448A4" w:rsidRPr="0031535F">
        <w:rPr>
          <w:b/>
        </w:rPr>
        <w:t>w mobilności ponadnarodowej</w:t>
      </w:r>
    </w:p>
    <w:p w:rsidR="000448A4" w:rsidRPr="0031535F" w:rsidRDefault="000448A4" w:rsidP="000448A4">
      <w:pPr>
        <w:pStyle w:val="Default"/>
        <w:spacing w:line="360" w:lineRule="auto"/>
        <w:ind w:left="708"/>
        <w:rPr>
          <w:b/>
        </w:rPr>
      </w:pPr>
      <w:r w:rsidRPr="0031535F">
        <w:rPr>
          <w:b/>
        </w:rPr>
        <w:t>(wyjeździe zagranicznym) i działaniach realizowanych w ramach przedsięwzięcia</w:t>
      </w:r>
    </w:p>
    <w:p w:rsidR="008F368C" w:rsidRPr="0031535F" w:rsidRDefault="000448A4" w:rsidP="000448A4">
      <w:pPr>
        <w:pStyle w:val="Default"/>
        <w:spacing w:line="360" w:lineRule="auto"/>
        <w:ind w:left="708"/>
      </w:pPr>
      <w:r w:rsidRPr="0031535F">
        <w:rPr>
          <w:b/>
        </w:rPr>
        <w:t>„Świadomy obywatel-aktywny Europejczyk</w:t>
      </w:r>
      <w:r w:rsidR="008F368C" w:rsidRPr="0031535F">
        <w:rPr>
          <w:b/>
          <w:snapToGrid w:val="0"/>
        </w:rPr>
        <w:t xml:space="preserve"> </w:t>
      </w:r>
      <w:r w:rsidR="006D3012" w:rsidRPr="0031535F">
        <w:rPr>
          <w:b/>
          <w:snapToGrid w:val="0"/>
        </w:rPr>
        <w:t xml:space="preserve"> ( załącznik </w:t>
      </w:r>
      <w:r w:rsidRPr="0031535F">
        <w:rPr>
          <w:b/>
          <w:snapToGrid w:val="0"/>
        </w:rPr>
        <w:t>2</w:t>
      </w:r>
      <w:r w:rsidR="006D3012" w:rsidRPr="0031535F">
        <w:rPr>
          <w:b/>
          <w:snapToGrid w:val="0"/>
        </w:rPr>
        <w:t xml:space="preserve"> )</w:t>
      </w:r>
      <w:r w:rsidRPr="0031535F">
        <w:rPr>
          <w:b/>
          <w:snapToGrid w:val="0"/>
        </w:rPr>
        <w:t>, oświa</w:t>
      </w:r>
      <w:r w:rsidR="006D3012" w:rsidRPr="0031535F">
        <w:rPr>
          <w:b/>
          <w:snapToGrid w:val="0"/>
        </w:rPr>
        <w:t>dczenia uczestnika ( załącznik 3), regulaminu obowiązującego uczestnika mobilności (załącznik 4).</w:t>
      </w:r>
    </w:p>
    <w:p w:rsidR="00A46B8F" w:rsidRPr="001E37FF" w:rsidRDefault="00A46B8F" w:rsidP="001E37FF">
      <w:pPr>
        <w:pStyle w:val="Default"/>
        <w:spacing w:line="360" w:lineRule="auto"/>
        <w:ind w:left="708"/>
      </w:pPr>
      <w:r w:rsidRPr="001E37FF">
        <w:t>10. W przypadku ucznia/uczennicy niepełnoletniego/niepełnoletniej, jeśli rodzice/opiekunowie nie wyrażą zgody na</w:t>
      </w:r>
      <w:r w:rsidR="0031535F">
        <w:t xml:space="preserve"> wzięcie udziału w projekcie, do p</w:t>
      </w:r>
      <w:r w:rsidRPr="001E37FF">
        <w:t>rojektu kwalifikuje się pierwszy uczeń/uczennica z listy rezerwowej, pod warunkiem że jego/jej rodzice/opieku</w:t>
      </w:r>
      <w:r w:rsidR="0031535F">
        <w:t>nowie wyrażą zgodę na udział w p</w:t>
      </w:r>
      <w:r w:rsidRPr="001E37FF">
        <w:t>rojekcie.</w:t>
      </w:r>
    </w:p>
    <w:p w:rsidR="00A46B8F" w:rsidRPr="001E37FF" w:rsidRDefault="00A46B8F" w:rsidP="001E37FF">
      <w:pPr>
        <w:pStyle w:val="Default"/>
        <w:spacing w:line="360" w:lineRule="auto"/>
        <w:ind w:left="708"/>
      </w:pPr>
    </w:p>
    <w:p w:rsidR="00A46B8F" w:rsidRPr="001E37FF" w:rsidRDefault="00A46B8F" w:rsidP="001E37FF">
      <w:pPr>
        <w:pStyle w:val="Default"/>
        <w:spacing w:line="360" w:lineRule="auto"/>
        <w:ind w:left="708"/>
      </w:pPr>
      <w:r w:rsidRPr="001E37FF">
        <w:t xml:space="preserve">11. Przyjęcie nowych uczestników do Projektu po upłynięciu terminu zgłoszeń będzie możliwe, jeśli z usprawiedliwionych przyczyn uczestnik zakwalifikowany do </w:t>
      </w:r>
      <w:r w:rsidR="0031535F">
        <w:t>p</w:t>
      </w:r>
      <w:r w:rsidRPr="001E37FF">
        <w:t xml:space="preserve">rojektu </w:t>
      </w:r>
      <w:r w:rsidR="0031535F">
        <w:lastRenderedPageBreak/>
        <w:t>zrezygnuje z udziału w p</w:t>
      </w:r>
      <w:r w:rsidRPr="001E37FF">
        <w:t>rojekcie lub z innej przyczyny zostanie skreślony z listy uc</w:t>
      </w:r>
      <w:r w:rsidR="0031535F">
        <w:t>zestników zakwalifikowanych do projektu lub gdy liczba uczestników p</w:t>
      </w:r>
      <w:r w:rsidRPr="001E37FF">
        <w:t>rojektu będzie niższa, niż zakładana.</w:t>
      </w:r>
    </w:p>
    <w:p w:rsidR="00A46B8F" w:rsidRPr="00F41C3D" w:rsidRDefault="00A46B8F" w:rsidP="001E37FF">
      <w:pPr>
        <w:pStyle w:val="Default"/>
        <w:spacing w:line="360" w:lineRule="auto"/>
        <w:ind w:left="708"/>
        <w:rPr>
          <w:b/>
        </w:rPr>
      </w:pPr>
    </w:p>
    <w:p w:rsidR="000155DF" w:rsidRPr="00F41C3D" w:rsidRDefault="00F41C3D" w:rsidP="00F82B01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41C3D">
        <w:rPr>
          <w:rFonts w:ascii="Times New Roman" w:hAnsi="Times New Roman" w:cs="Times New Roman"/>
          <w:b/>
          <w:sz w:val="24"/>
          <w:szCs w:val="24"/>
        </w:rPr>
        <w:t>§ 4</w:t>
      </w:r>
      <w:r w:rsidR="000155DF" w:rsidRPr="00F41C3D">
        <w:rPr>
          <w:rFonts w:ascii="Times New Roman" w:hAnsi="Times New Roman" w:cs="Times New Roman"/>
          <w:b/>
          <w:sz w:val="24"/>
          <w:szCs w:val="24"/>
        </w:rPr>
        <w:t xml:space="preserve"> Postanowienia końcowe </w:t>
      </w:r>
    </w:p>
    <w:p w:rsidR="000155DF" w:rsidRPr="001E37FF" w:rsidRDefault="000155DF" w:rsidP="00F82B01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E37FF">
        <w:rPr>
          <w:rFonts w:ascii="Times New Roman" w:hAnsi="Times New Roman" w:cs="Times New Roman"/>
          <w:sz w:val="24"/>
          <w:szCs w:val="24"/>
        </w:rPr>
        <w:t>1. Benefi</w:t>
      </w:r>
      <w:r w:rsidR="0031535F">
        <w:rPr>
          <w:rFonts w:ascii="Times New Roman" w:hAnsi="Times New Roman" w:cs="Times New Roman"/>
          <w:sz w:val="24"/>
          <w:szCs w:val="24"/>
        </w:rPr>
        <w:t>cjent Projektu oraz Uczestnicy p</w:t>
      </w:r>
      <w:r w:rsidRPr="001E37FF">
        <w:rPr>
          <w:rFonts w:ascii="Times New Roman" w:hAnsi="Times New Roman" w:cs="Times New Roman"/>
          <w:sz w:val="24"/>
          <w:szCs w:val="24"/>
        </w:rPr>
        <w:t xml:space="preserve">rojektu są zobowiązani do przestrzegania i stosowania postanowień niniejszego regulaminu. </w:t>
      </w:r>
    </w:p>
    <w:p w:rsidR="000155DF" w:rsidRPr="001E37FF" w:rsidRDefault="000155DF" w:rsidP="00F82B01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E37FF">
        <w:rPr>
          <w:rFonts w:ascii="Times New Roman" w:hAnsi="Times New Roman" w:cs="Times New Roman"/>
          <w:sz w:val="24"/>
          <w:szCs w:val="24"/>
        </w:rPr>
        <w:t xml:space="preserve">2. W sprawach nieuregulowanych niniejszym regulaminem mają zastosowanie odpowiednie reguły i zasady wynikające z Programu POWER, a także przepisy wynikające z właściwych aktów prawa wspólnotowego i polskiego. </w:t>
      </w:r>
    </w:p>
    <w:p w:rsidR="000155DF" w:rsidRPr="001E37FF" w:rsidRDefault="000155DF" w:rsidP="00F82B01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E37FF">
        <w:rPr>
          <w:rFonts w:ascii="Times New Roman" w:hAnsi="Times New Roman" w:cs="Times New Roman"/>
          <w:sz w:val="24"/>
          <w:szCs w:val="24"/>
        </w:rPr>
        <w:t xml:space="preserve">3. Beneficjent </w:t>
      </w:r>
      <w:r w:rsidR="0031535F">
        <w:rPr>
          <w:rFonts w:ascii="Times New Roman" w:hAnsi="Times New Roman" w:cs="Times New Roman"/>
          <w:sz w:val="24"/>
          <w:szCs w:val="24"/>
        </w:rPr>
        <w:t>p</w:t>
      </w:r>
      <w:r w:rsidRPr="001E37FF">
        <w:rPr>
          <w:rFonts w:ascii="Times New Roman" w:hAnsi="Times New Roman" w:cs="Times New Roman"/>
          <w:sz w:val="24"/>
          <w:szCs w:val="24"/>
        </w:rPr>
        <w:t xml:space="preserve">rojektu zastrzega sobie prawo do zmiany </w:t>
      </w:r>
      <w:r w:rsidR="0031535F">
        <w:rPr>
          <w:rFonts w:ascii="Times New Roman" w:hAnsi="Times New Roman" w:cs="Times New Roman"/>
          <w:sz w:val="24"/>
          <w:szCs w:val="24"/>
        </w:rPr>
        <w:t>r</w:t>
      </w:r>
      <w:r w:rsidRPr="001E37FF">
        <w:rPr>
          <w:rFonts w:ascii="Times New Roman" w:hAnsi="Times New Roman" w:cs="Times New Roman"/>
          <w:sz w:val="24"/>
          <w:szCs w:val="24"/>
        </w:rPr>
        <w:t>egulaminu bądź wprowadzenia dodatkowych postanowień w sytuacji zmian w</w:t>
      </w:r>
      <w:r w:rsidR="0031535F">
        <w:rPr>
          <w:rFonts w:ascii="Times New Roman" w:hAnsi="Times New Roman" w:cs="Times New Roman"/>
          <w:sz w:val="24"/>
          <w:szCs w:val="24"/>
        </w:rPr>
        <w:t>ytycznych, warunków realizacji p</w:t>
      </w:r>
      <w:r w:rsidRPr="001E37FF">
        <w:rPr>
          <w:rFonts w:ascii="Times New Roman" w:hAnsi="Times New Roman" w:cs="Times New Roman"/>
          <w:sz w:val="24"/>
          <w:szCs w:val="24"/>
        </w:rPr>
        <w:t xml:space="preserve">rojektu lub dokumentów programowych. </w:t>
      </w:r>
    </w:p>
    <w:p w:rsidR="000155DF" w:rsidRPr="001E37FF" w:rsidRDefault="000155DF" w:rsidP="00F82B01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E37FF">
        <w:rPr>
          <w:rFonts w:ascii="Times New Roman" w:hAnsi="Times New Roman" w:cs="Times New Roman"/>
          <w:sz w:val="24"/>
          <w:szCs w:val="24"/>
        </w:rPr>
        <w:t>4. W kwestiach budzących wątpliwości interpretacy</w:t>
      </w:r>
      <w:r w:rsidR="0031535F">
        <w:rPr>
          <w:rFonts w:ascii="Times New Roman" w:hAnsi="Times New Roman" w:cs="Times New Roman"/>
          <w:sz w:val="24"/>
          <w:szCs w:val="24"/>
        </w:rPr>
        <w:t>jne podczas procesu rekrutacji uczestników p</w:t>
      </w:r>
      <w:r w:rsidRPr="001E37FF">
        <w:rPr>
          <w:rFonts w:ascii="Times New Roman" w:hAnsi="Times New Roman" w:cs="Times New Roman"/>
          <w:sz w:val="24"/>
          <w:szCs w:val="24"/>
        </w:rPr>
        <w:t xml:space="preserve">rojektu, Beneficjent </w:t>
      </w:r>
      <w:r w:rsidR="0031535F">
        <w:rPr>
          <w:rFonts w:ascii="Times New Roman" w:hAnsi="Times New Roman" w:cs="Times New Roman"/>
          <w:sz w:val="24"/>
          <w:szCs w:val="24"/>
        </w:rPr>
        <w:t>p</w:t>
      </w:r>
      <w:r w:rsidRPr="001E37FF">
        <w:rPr>
          <w:rFonts w:ascii="Times New Roman" w:hAnsi="Times New Roman" w:cs="Times New Roman"/>
          <w:sz w:val="24"/>
          <w:szCs w:val="24"/>
        </w:rPr>
        <w:t>rojektu ma prawo do ostatecznej interpretacji i decyzji.</w:t>
      </w:r>
    </w:p>
    <w:p w:rsidR="000155DF" w:rsidRPr="00A13695" w:rsidRDefault="000155DF" w:rsidP="009F17DD">
      <w:pPr>
        <w:spacing w:line="360" w:lineRule="auto"/>
        <w:ind w:left="708" w:firstLine="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3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Regulamin wchodzi w życie z dniem </w:t>
      </w:r>
      <w:r w:rsidR="008539D4" w:rsidRPr="00A13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opublikowania </w:t>
      </w:r>
      <w:r w:rsidR="00A13695" w:rsidRPr="00A13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stronie internetowej Szkoły</w:t>
      </w:r>
      <w:r w:rsidR="00A13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E1356" w:rsidRPr="001E37FF" w:rsidRDefault="004E1356" w:rsidP="001E37F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E735F" w:rsidRPr="001E37FF" w:rsidRDefault="00EE735F" w:rsidP="001E37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735F" w:rsidRPr="001E37FF" w:rsidRDefault="00EE735F" w:rsidP="001E37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E735F" w:rsidRPr="001E37FF" w:rsidSect="00055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541B"/>
    <w:multiLevelType w:val="hybridMultilevel"/>
    <w:tmpl w:val="16E6FBE4"/>
    <w:lvl w:ilvl="0" w:tplc="9968D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65C86"/>
    <w:multiLevelType w:val="hybridMultilevel"/>
    <w:tmpl w:val="594C25EE"/>
    <w:lvl w:ilvl="0" w:tplc="9E524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52B27"/>
    <w:multiLevelType w:val="hybridMultilevel"/>
    <w:tmpl w:val="18A61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7548C"/>
    <w:multiLevelType w:val="hybridMultilevel"/>
    <w:tmpl w:val="541AF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552F0"/>
    <w:multiLevelType w:val="hybridMultilevel"/>
    <w:tmpl w:val="18A61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A2D09"/>
    <w:multiLevelType w:val="hybridMultilevel"/>
    <w:tmpl w:val="3E408312"/>
    <w:lvl w:ilvl="0" w:tplc="BEB0D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46F5F"/>
    <w:multiLevelType w:val="hybridMultilevel"/>
    <w:tmpl w:val="677C92B6"/>
    <w:lvl w:ilvl="0" w:tplc="48D20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54"/>
    <w:rsid w:val="000155DF"/>
    <w:rsid w:val="000448A4"/>
    <w:rsid w:val="000551EE"/>
    <w:rsid w:val="000650AD"/>
    <w:rsid w:val="0007068E"/>
    <w:rsid w:val="00073491"/>
    <w:rsid w:val="000909DC"/>
    <w:rsid w:val="00124FCC"/>
    <w:rsid w:val="00133675"/>
    <w:rsid w:val="0013707D"/>
    <w:rsid w:val="001E37FF"/>
    <w:rsid w:val="00212869"/>
    <w:rsid w:val="002530F0"/>
    <w:rsid w:val="002C03B6"/>
    <w:rsid w:val="002D175D"/>
    <w:rsid w:val="0031535F"/>
    <w:rsid w:val="0035146E"/>
    <w:rsid w:val="00365DF2"/>
    <w:rsid w:val="003E1075"/>
    <w:rsid w:val="00476C4D"/>
    <w:rsid w:val="004C128E"/>
    <w:rsid w:val="004E1356"/>
    <w:rsid w:val="00512662"/>
    <w:rsid w:val="00545B56"/>
    <w:rsid w:val="0060139B"/>
    <w:rsid w:val="006832CB"/>
    <w:rsid w:val="006D3012"/>
    <w:rsid w:val="007108D7"/>
    <w:rsid w:val="007934C1"/>
    <w:rsid w:val="007A32D2"/>
    <w:rsid w:val="00817BF0"/>
    <w:rsid w:val="00837EBF"/>
    <w:rsid w:val="008539D4"/>
    <w:rsid w:val="008C5FA4"/>
    <w:rsid w:val="008D2331"/>
    <w:rsid w:val="008F2399"/>
    <w:rsid w:val="008F368C"/>
    <w:rsid w:val="009006AC"/>
    <w:rsid w:val="00944BE8"/>
    <w:rsid w:val="00957FEE"/>
    <w:rsid w:val="00982444"/>
    <w:rsid w:val="00994B38"/>
    <w:rsid w:val="009F17DD"/>
    <w:rsid w:val="00A0490A"/>
    <w:rsid w:val="00A0626A"/>
    <w:rsid w:val="00A13695"/>
    <w:rsid w:val="00A27A32"/>
    <w:rsid w:val="00A46B8F"/>
    <w:rsid w:val="00A919BA"/>
    <w:rsid w:val="00AA270B"/>
    <w:rsid w:val="00B839F5"/>
    <w:rsid w:val="00BB4B54"/>
    <w:rsid w:val="00C33406"/>
    <w:rsid w:val="00C7426A"/>
    <w:rsid w:val="00CC15EE"/>
    <w:rsid w:val="00CC2C2B"/>
    <w:rsid w:val="00CC62EC"/>
    <w:rsid w:val="00CE1BBD"/>
    <w:rsid w:val="00D723AF"/>
    <w:rsid w:val="00DA623A"/>
    <w:rsid w:val="00E122F4"/>
    <w:rsid w:val="00E32C60"/>
    <w:rsid w:val="00E56484"/>
    <w:rsid w:val="00EB227D"/>
    <w:rsid w:val="00EE735F"/>
    <w:rsid w:val="00F2298A"/>
    <w:rsid w:val="00F41C3D"/>
    <w:rsid w:val="00F82B01"/>
    <w:rsid w:val="00F87A01"/>
    <w:rsid w:val="00F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399"/>
    <w:pPr>
      <w:ind w:left="720"/>
      <w:contextualSpacing/>
    </w:pPr>
  </w:style>
  <w:style w:type="paragraph" w:customStyle="1" w:styleId="Default">
    <w:name w:val="Default"/>
    <w:rsid w:val="00EE7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049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399"/>
    <w:pPr>
      <w:ind w:left="720"/>
      <w:contextualSpacing/>
    </w:pPr>
  </w:style>
  <w:style w:type="paragraph" w:customStyle="1" w:styleId="Default">
    <w:name w:val="Default"/>
    <w:rsid w:val="00EE7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04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-niepolom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E7B76-EA72-4635-AA60-2B14F4E5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2</cp:revision>
  <dcterms:created xsi:type="dcterms:W3CDTF">2019-09-12T20:48:00Z</dcterms:created>
  <dcterms:modified xsi:type="dcterms:W3CDTF">2019-09-12T20:48:00Z</dcterms:modified>
</cp:coreProperties>
</file>