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C3" w:rsidRPr="00DC140E" w:rsidRDefault="00DC140E" w:rsidP="00DC140E">
      <w:pPr>
        <w:jc w:val="center"/>
        <w:rPr>
          <w:b/>
          <w:sz w:val="28"/>
          <w:szCs w:val="28"/>
        </w:rPr>
      </w:pPr>
      <w:r w:rsidRPr="00DC140E">
        <w:rPr>
          <w:b/>
          <w:sz w:val="28"/>
          <w:szCs w:val="28"/>
        </w:rPr>
        <w:t>PRZEDMIOTOWY SYSTEM OCENIANIA</w:t>
      </w:r>
    </w:p>
    <w:p w:rsidR="00DC140E" w:rsidRPr="00DC140E" w:rsidRDefault="00DC140E" w:rsidP="00DC140E">
      <w:pPr>
        <w:jc w:val="center"/>
        <w:rPr>
          <w:b/>
          <w:sz w:val="28"/>
          <w:szCs w:val="28"/>
        </w:rPr>
      </w:pPr>
      <w:r w:rsidRPr="00DC140E">
        <w:rPr>
          <w:b/>
          <w:sz w:val="28"/>
          <w:szCs w:val="28"/>
        </w:rPr>
        <w:t>EDUKACJI DLA BEZPIECZEŃSTWA KLASY VIII</w:t>
      </w:r>
    </w:p>
    <w:p w:rsidR="00DC140E" w:rsidRDefault="00DC140E" w:rsidP="00DC140E">
      <w:pPr>
        <w:jc w:val="center"/>
        <w:rPr>
          <w:b/>
          <w:sz w:val="28"/>
          <w:szCs w:val="28"/>
        </w:rPr>
      </w:pPr>
      <w:r w:rsidRPr="00DC140E">
        <w:rPr>
          <w:b/>
          <w:sz w:val="28"/>
          <w:szCs w:val="28"/>
        </w:rPr>
        <w:t>SZKOŁY PODSTAWOWEJ</w:t>
      </w:r>
    </w:p>
    <w:p w:rsidR="00DC140E" w:rsidRDefault="00DC140E" w:rsidP="00DC140E">
      <w:pPr>
        <w:rPr>
          <w:sz w:val="24"/>
          <w:szCs w:val="24"/>
        </w:rPr>
      </w:pPr>
      <w:r w:rsidRPr="00DC140E">
        <w:rPr>
          <w:sz w:val="24"/>
          <w:szCs w:val="24"/>
        </w:rPr>
        <w:t>1. Na prowadzenie zajęć edukacyjnych z Edukacji dla bezpieczeństwa w klasach VIII przewidziana jest jedna godzina lekcyjna tygodniowo w każdej klasie w stosunku rocznym. Ze względu na ograniczoną liczbę godzin każdy uczeń otrzyma minimum trzy oceny w  ciągu semestru.</w:t>
      </w:r>
    </w:p>
    <w:p w:rsidR="00DC140E" w:rsidRDefault="00DC140E" w:rsidP="00DC140E">
      <w:pPr>
        <w:rPr>
          <w:sz w:val="24"/>
          <w:szCs w:val="24"/>
        </w:rPr>
      </w:pPr>
      <w:r>
        <w:rPr>
          <w:sz w:val="24"/>
          <w:szCs w:val="24"/>
        </w:rPr>
        <w:t>2.Na lekcjach edukacji dla bezpieczeństwa ocenie podlegać będą następujące działania:</w:t>
      </w:r>
    </w:p>
    <w:p w:rsidR="00DC140E" w:rsidRDefault="00DC140E" w:rsidP="00DC14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Wiadomości bieżące z poszczególnych działów.</w:t>
      </w:r>
    </w:p>
    <w:p w:rsidR="00DC140E" w:rsidRDefault="00DC140E" w:rsidP="00DC14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Aktywność na zajęciach przedmiotowych, zadania domowe.</w:t>
      </w:r>
    </w:p>
    <w:p w:rsidR="00DC140E" w:rsidRDefault="00DC140E" w:rsidP="00213F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3F96">
        <w:rPr>
          <w:sz w:val="24"/>
          <w:szCs w:val="24"/>
        </w:rPr>
        <w:t>Wykonywane ewentualne ćwiczenia z zakresu pierwszej pomocy i obronności państwa.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3. Skala ocen obejmuje sześć stopni :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niedostateczny (1)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dopuszczający(2)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dostateczny (3)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dobry (4)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bardzo dobry (5)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celujący (6)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4. Uczeń ma prawo być nieprzygotowanym raz w ciągu semestru.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5. Uczeń ma prawo do poprawy oceny nie później niż 2 tygodnie po uzyskaniu oceny.</w:t>
      </w:r>
    </w:p>
    <w:p w:rsidR="00213F96" w:rsidRDefault="00213F96" w:rsidP="00213F96">
      <w:pPr>
        <w:rPr>
          <w:sz w:val="24"/>
          <w:szCs w:val="24"/>
        </w:rPr>
      </w:pPr>
      <w:r>
        <w:rPr>
          <w:sz w:val="24"/>
          <w:szCs w:val="24"/>
        </w:rPr>
        <w:t>6. Za zadanie domowe uczeń otrzymuje ocenę szczegółową lub znak ,,+". Za brak zadania domowego otrzymuje znak ,,-". Trzy znaki ,,+" zamieniane są na</w:t>
      </w:r>
      <w:r w:rsidR="000744B6">
        <w:rPr>
          <w:sz w:val="24"/>
          <w:szCs w:val="24"/>
        </w:rPr>
        <w:t xml:space="preserve"> ocenę bardzo dobrą (5), natomiast trzy znaki ,,-" zamieniane są na ocenę niedostateczną (1).</w:t>
      </w:r>
    </w:p>
    <w:p w:rsidR="000744B6" w:rsidRDefault="000744B6" w:rsidP="00213F96">
      <w:pPr>
        <w:rPr>
          <w:sz w:val="24"/>
          <w:szCs w:val="24"/>
        </w:rPr>
      </w:pPr>
      <w:r>
        <w:rPr>
          <w:sz w:val="24"/>
          <w:szCs w:val="24"/>
        </w:rPr>
        <w:t>7. Za aktywność na zajęciach przedmiotowych uczeń otrzymuje ocenę szczegółową lub znak ,,+". Trzy znaki ,,+" zamieniane są na ocenę bardzo dobrą(5).</w:t>
      </w:r>
    </w:p>
    <w:p w:rsidR="000744B6" w:rsidRDefault="000744B6" w:rsidP="00213F96">
      <w:pPr>
        <w:rPr>
          <w:sz w:val="24"/>
          <w:szCs w:val="24"/>
        </w:rPr>
      </w:pPr>
      <w:r>
        <w:rPr>
          <w:sz w:val="24"/>
          <w:szCs w:val="24"/>
        </w:rPr>
        <w:t>8.  Pod koniec semestru uczeń uzyska ocenę za prowadzenie zeszytu zgodnie ze skalą ocen.</w:t>
      </w:r>
    </w:p>
    <w:p w:rsidR="000744B6" w:rsidRPr="00213F96" w:rsidRDefault="000744B6" w:rsidP="00213F96">
      <w:pPr>
        <w:rPr>
          <w:sz w:val="24"/>
          <w:szCs w:val="24"/>
        </w:rPr>
      </w:pPr>
      <w:r>
        <w:rPr>
          <w:sz w:val="24"/>
          <w:szCs w:val="24"/>
        </w:rPr>
        <w:t>9.Ocena na koniec roku szkolnego jest średnią ważoną z pierwszego i drugiego semestru.</w:t>
      </w:r>
    </w:p>
    <w:sectPr w:rsidR="000744B6" w:rsidRPr="00213F96" w:rsidSect="0079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B2C5C"/>
    <w:multiLevelType w:val="hybridMultilevel"/>
    <w:tmpl w:val="EC60B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40E"/>
    <w:rsid w:val="000744B6"/>
    <w:rsid w:val="00213F96"/>
    <w:rsid w:val="007967C3"/>
    <w:rsid w:val="00D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Gorczyca</dc:creator>
  <cp:lastModifiedBy>Katarzyna Gorczyca</cp:lastModifiedBy>
  <cp:revision>1</cp:revision>
  <dcterms:created xsi:type="dcterms:W3CDTF">2023-01-17T20:17:00Z</dcterms:created>
  <dcterms:modified xsi:type="dcterms:W3CDTF">2023-01-17T20:44:00Z</dcterms:modified>
</cp:coreProperties>
</file>