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737AC" w14:textId="77777777" w:rsidR="00C3263C" w:rsidRDefault="00FA2E68" w:rsidP="00FA2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Ostatné podmienky prijímania na predprimárne vzdelávanie do materskej školy </w:t>
      </w:r>
    </w:p>
    <w:p w14:paraId="79EFA8BB" w14:textId="77777777" w:rsidR="00FA2E68" w:rsidRPr="00FA2E68" w:rsidRDefault="00FA2E68" w:rsidP="00FA2E68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FA2E68">
        <w:rPr>
          <w:rFonts w:ascii="Times New Roman" w:hAnsi="Times New Roman" w:cs="Times New Roman"/>
          <w:sz w:val="24"/>
          <w:szCs w:val="24"/>
        </w:rPr>
        <w:t xml:space="preserve">Podľa § 59 ods. 2 školského zákona určuje riaditeľka </w:t>
      </w:r>
      <w:r w:rsidR="00E935E0">
        <w:rPr>
          <w:rFonts w:ascii="Times New Roman" w:hAnsi="Times New Roman" w:cs="Times New Roman"/>
          <w:sz w:val="24"/>
          <w:szCs w:val="24"/>
        </w:rPr>
        <w:t>m</w:t>
      </w:r>
      <w:r w:rsidRPr="00FA2E68">
        <w:rPr>
          <w:rFonts w:ascii="Times New Roman" w:hAnsi="Times New Roman" w:cs="Times New Roman"/>
          <w:sz w:val="24"/>
          <w:szCs w:val="24"/>
        </w:rPr>
        <w:t>aterskej školy</w:t>
      </w:r>
      <w:r w:rsidR="00E935E0">
        <w:rPr>
          <w:rFonts w:ascii="Times New Roman" w:hAnsi="Times New Roman" w:cs="Times New Roman"/>
          <w:sz w:val="24"/>
          <w:szCs w:val="24"/>
        </w:rPr>
        <w:t xml:space="preserve"> </w:t>
      </w:r>
      <w:r w:rsidRPr="00FA2E68">
        <w:rPr>
          <w:rFonts w:ascii="Times New Roman" w:hAnsi="Times New Roman" w:cs="Times New Roman"/>
          <w:sz w:val="24"/>
          <w:szCs w:val="24"/>
        </w:rPr>
        <w:t xml:space="preserve">po dohode so zriaďovateľom </w:t>
      </w:r>
      <w:r w:rsidRPr="00FA2E68">
        <w:rPr>
          <w:rFonts w:ascii="Times New Roman" w:hAnsi="Times New Roman" w:cs="Times New Roman"/>
          <w:b/>
          <w:bCs/>
          <w:sz w:val="24"/>
          <w:szCs w:val="24"/>
        </w:rPr>
        <w:t>ostatné podmienky prijímania detí na predprimárne vzdelávanie do materskej školy</w:t>
      </w:r>
      <w:r w:rsidRPr="00FA2E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2919AC" w14:textId="77777777" w:rsidR="00FA2E68" w:rsidRPr="00FA2E68" w:rsidRDefault="00FA2E68" w:rsidP="00FA2E68">
      <w:pPr>
        <w:spacing w:before="240" w:after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2E68">
        <w:rPr>
          <w:rFonts w:ascii="Times New Roman" w:hAnsi="Times New Roman" w:cs="Times New Roman"/>
          <w:iCs/>
          <w:sz w:val="24"/>
          <w:szCs w:val="24"/>
        </w:rPr>
        <w:t xml:space="preserve">V prípade zvýšeného záujmu o prijatie detí do </w:t>
      </w:r>
      <w:r w:rsidR="00E935E0">
        <w:rPr>
          <w:rFonts w:ascii="Times New Roman" w:hAnsi="Times New Roman" w:cs="Times New Roman"/>
          <w:iCs/>
          <w:sz w:val="24"/>
          <w:szCs w:val="24"/>
        </w:rPr>
        <w:t>m</w:t>
      </w:r>
      <w:r w:rsidRPr="00FA2E68">
        <w:rPr>
          <w:rFonts w:ascii="Times New Roman" w:hAnsi="Times New Roman" w:cs="Times New Roman"/>
          <w:iCs/>
          <w:sz w:val="24"/>
          <w:szCs w:val="24"/>
        </w:rPr>
        <w:t>aterskej školy</w:t>
      </w:r>
      <w:r w:rsidR="00E935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2E68">
        <w:rPr>
          <w:rFonts w:ascii="Times New Roman" w:hAnsi="Times New Roman" w:cs="Times New Roman"/>
          <w:iCs/>
          <w:sz w:val="24"/>
          <w:szCs w:val="24"/>
        </w:rPr>
        <w:t>sa po prijatí všetkých detí, pre ktoré je predprimárne vzdelávanie povinné a detí, ktoré majú právo na prijatie na predprimárne vzdelávanie budú prednostne prijímať deti, ktoré budú spĺňať tieto podmienky:</w:t>
      </w:r>
      <w:r w:rsidRPr="00FA2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AD28C" w14:textId="77777777" w:rsidR="00FA2E68" w:rsidRPr="00FA2E68" w:rsidRDefault="00FA2E68" w:rsidP="00FA2E68">
      <w:pPr>
        <w:pStyle w:val="Odsekzoznamu"/>
        <w:numPr>
          <w:ilvl w:val="0"/>
          <w:numId w:val="1"/>
        </w:numPr>
        <w:spacing w:before="240" w:after="24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súrodenci detí, ktorí budú plniť predprimárne vzdelávanie v </w:t>
      </w:r>
      <w:r w:rsidR="00E935E0"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aterskej škole aj v školskom roku 2024/2025 a zároveň dovŕšili 3 roky do 31. 08. 2024</w:t>
      </w:r>
    </w:p>
    <w:p w14:paraId="20FC1077" w14:textId="77777777" w:rsidR="00FA2E68" w:rsidRPr="00FA2E68" w:rsidRDefault="00FA2E68" w:rsidP="00FA2E68">
      <w:pPr>
        <w:pStyle w:val="Odsekzoznamu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1106346" w14:textId="77777777" w:rsidR="00FA2E68" w:rsidRPr="00FA2E68" w:rsidRDefault="00FA2E68" w:rsidP="00FA2E68">
      <w:pPr>
        <w:pStyle w:val="Odsekzoznamu"/>
        <w:numPr>
          <w:ilvl w:val="0"/>
          <w:numId w:val="1"/>
        </w:numPr>
        <w:spacing w:before="240" w:after="24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deti  s trvalým pobytom v  mestskej časti Bratislava-Petržalka:</w:t>
      </w:r>
    </w:p>
    <w:p w14:paraId="6CBD3730" w14:textId="77777777" w:rsidR="00FA2E68" w:rsidRPr="00FA2E68" w:rsidRDefault="00FA2E68" w:rsidP="00FA2E68">
      <w:pPr>
        <w:pStyle w:val="Odsekzoznamu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Hlk157511543"/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deti, ktoré dovŕšia vek 4 rokov, od 01. 09. 2024 do 31. 12. 2024</w:t>
      </w:r>
      <w:bookmarkEnd w:id="0"/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1FB2693" w14:textId="77777777" w:rsidR="00FA2E68" w:rsidRPr="00FA2E68" w:rsidRDefault="00FA2E68" w:rsidP="00FA2E68">
      <w:pPr>
        <w:pStyle w:val="Odsekzoznamu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 xml:space="preserve">deti, ktoré dovŕšia vek 3 roky do 31. 08. 2024, </w:t>
      </w:r>
    </w:p>
    <w:p w14:paraId="0B039745" w14:textId="77777777" w:rsidR="00FA2E68" w:rsidRPr="00FA2E68" w:rsidRDefault="00FA2E68" w:rsidP="00FA2E68">
      <w:pPr>
        <w:pStyle w:val="Odsekzoznamu"/>
        <w:spacing w:before="240" w:after="24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3CED895" w14:textId="77777777" w:rsidR="00FA2E68" w:rsidRPr="00FA2E68" w:rsidRDefault="00FA2E68" w:rsidP="00FA2E68">
      <w:pPr>
        <w:pStyle w:val="Odsekzoznamu"/>
        <w:numPr>
          <w:ilvl w:val="0"/>
          <w:numId w:val="1"/>
        </w:numPr>
        <w:spacing w:before="240" w:after="24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ostatné deti v závislosti od voľnej kapacity, podľa veku:</w:t>
      </w:r>
    </w:p>
    <w:p w14:paraId="51578D8A" w14:textId="77777777" w:rsidR="00FA2E68" w:rsidRPr="00FA2E68" w:rsidRDefault="00FA2E68" w:rsidP="00FA2E68">
      <w:pPr>
        <w:pStyle w:val="Odsekzoznamu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>deti, ktoré dovŕšia vek 4 rokov, od 01. 09. 2024 do 31. 12. 2024</w:t>
      </w:r>
    </w:p>
    <w:p w14:paraId="26DDD6ED" w14:textId="77777777" w:rsidR="00FA2E68" w:rsidRPr="00FA2E68" w:rsidRDefault="00FA2E68" w:rsidP="00FA2E68">
      <w:pPr>
        <w:pStyle w:val="Odsekzoznamu"/>
        <w:numPr>
          <w:ilvl w:val="0"/>
          <w:numId w:val="3"/>
        </w:numPr>
        <w:tabs>
          <w:tab w:val="left" w:pos="567"/>
        </w:tabs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 xml:space="preserve">deti, ktoré dovŕšia vek 3 roky do 31. 08. 2024. </w:t>
      </w:r>
    </w:p>
    <w:p w14:paraId="278B1C3D" w14:textId="77777777" w:rsidR="00FA2E68" w:rsidRPr="00FA2E68" w:rsidRDefault="00FA2E68" w:rsidP="00FA2E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2E68" w:rsidRPr="00FA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C1B92"/>
    <w:multiLevelType w:val="hybridMultilevel"/>
    <w:tmpl w:val="90DCF392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917889"/>
    <w:multiLevelType w:val="hybridMultilevel"/>
    <w:tmpl w:val="0184A29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37E79"/>
    <w:multiLevelType w:val="hybridMultilevel"/>
    <w:tmpl w:val="B2FE4EA0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0577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8479340">
    <w:abstractNumId w:val="0"/>
  </w:num>
  <w:num w:numId="3" w16cid:durableId="2144497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68"/>
    <w:rsid w:val="0013637D"/>
    <w:rsid w:val="00343A77"/>
    <w:rsid w:val="005E13A3"/>
    <w:rsid w:val="009B0745"/>
    <w:rsid w:val="00C3263C"/>
    <w:rsid w:val="00E935E0"/>
    <w:rsid w:val="00FA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881A"/>
  <w15:chartTrackingRefBased/>
  <w15:docId w15:val="{40F9CA1A-0B24-4DC4-8E1C-FBFBCB18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2E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Sonneková Anna</dc:creator>
  <cp:keywords/>
  <dc:description/>
  <cp:lastModifiedBy>Jana Oswaldová</cp:lastModifiedBy>
  <cp:revision>2</cp:revision>
  <dcterms:created xsi:type="dcterms:W3CDTF">2024-04-09T15:30:00Z</dcterms:created>
  <dcterms:modified xsi:type="dcterms:W3CDTF">2024-04-09T15:30:00Z</dcterms:modified>
</cp:coreProperties>
</file>