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B" w:rsidRDefault="006E32BB" w:rsidP="006E32BB">
      <w:pPr>
        <w:rPr>
          <w:sz w:val="28"/>
          <w:szCs w:val="28"/>
        </w:rPr>
      </w:pPr>
      <w:r w:rsidRPr="00D30F73">
        <w:rPr>
          <w:b/>
          <w:bCs/>
          <w:sz w:val="28"/>
          <w:szCs w:val="28"/>
        </w:rPr>
        <w:t xml:space="preserve">Lista lektur </w:t>
      </w:r>
      <w:r w:rsidRPr="00D30F73">
        <w:rPr>
          <w:sz w:val="28"/>
          <w:szCs w:val="28"/>
        </w:rPr>
        <w:t xml:space="preserve">Klasa 1, semestr 1 </w:t>
      </w:r>
    </w:p>
    <w:p w:rsidR="006E32BB" w:rsidRPr="00D30F73" w:rsidRDefault="006E32BB" w:rsidP="006E32BB">
      <w:pPr>
        <w:rPr>
          <w:b/>
          <w:bCs/>
          <w:sz w:val="28"/>
          <w:szCs w:val="28"/>
        </w:rPr>
      </w:pPr>
      <w:bookmarkStart w:id="0" w:name="_GoBack"/>
      <w:bookmarkEnd w:id="0"/>
    </w:p>
    <w:p w:rsidR="006E32BB" w:rsidRPr="00D30F73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NOWY Elementarz Odkrywców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Wanda </w:t>
      </w:r>
      <w:proofErr w:type="gramStart"/>
      <w:r w:rsidRPr="00D30F73">
        <w:rPr>
          <w:sz w:val="28"/>
          <w:szCs w:val="28"/>
        </w:rPr>
        <w:t>Chotomska „Gdy</w:t>
      </w:r>
      <w:proofErr w:type="gramEnd"/>
      <w:r w:rsidRPr="00D30F73">
        <w:rPr>
          <w:sz w:val="28"/>
          <w:szCs w:val="28"/>
        </w:rPr>
        <w:t xml:space="preserve"> zamierzasz przejść ulicę” (tekst w podręczniku)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 Julian Tuwim „Warzywa” (tekst w podręczniku)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Małgorzata Strzałkowska „Leśny krasnoludek”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Władysław Bełza „Katechizm polskiego dziecka” (tekst w scenariuszu)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Danuta Wawiłow „Marzenie” (tekst w podręczniku)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Lucyna Krzemieniecka „Jak się krasnalek z borsukiem na spacer wybierali”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>Rafał Witek „Pierwszaki z kosmosu”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 Janina </w:t>
      </w:r>
      <w:proofErr w:type="spellStart"/>
      <w:r w:rsidRPr="00D30F73">
        <w:rPr>
          <w:sz w:val="28"/>
          <w:szCs w:val="28"/>
        </w:rPr>
        <w:t>Porazińska</w:t>
      </w:r>
      <w:proofErr w:type="spellEnd"/>
      <w:r w:rsidRPr="00D30F73">
        <w:rPr>
          <w:sz w:val="28"/>
          <w:szCs w:val="28"/>
        </w:rPr>
        <w:t xml:space="preserve"> „Pamiętnik Czarnego Noska” </w:t>
      </w:r>
    </w:p>
    <w:p w:rsidR="006E32BB" w:rsidRPr="00D30F73" w:rsidRDefault="006E32BB" w:rsidP="006E32BB">
      <w:pPr>
        <w:rPr>
          <w:sz w:val="28"/>
          <w:szCs w:val="28"/>
          <w:lang w:eastAsia="pl-PL"/>
        </w:rPr>
      </w:pPr>
      <w:proofErr w:type="gramStart"/>
      <w:r w:rsidRPr="00D30F73">
        <w:rPr>
          <w:sz w:val="28"/>
          <w:szCs w:val="28"/>
          <w:lang w:eastAsia="pl-PL"/>
        </w:rPr>
        <w:t>Cudaczek-</w:t>
      </w:r>
      <w:proofErr w:type="spellStart"/>
      <w:r w:rsidRPr="00D30F73">
        <w:rPr>
          <w:sz w:val="28"/>
          <w:szCs w:val="28"/>
          <w:lang w:eastAsia="pl-PL"/>
        </w:rPr>
        <w:t>Wyśmiewaczek</w:t>
      </w:r>
      <w:proofErr w:type="spellEnd"/>
      <w:r w:rsidRPr="00D30F73">
        <w:rPr>
          <w:sz w:val="28"/>
          <w:szCs w:val="28"/>
          <w:lang w:eastAsia="pl-PL"/>
        </w:rPr>
        <w:t xml:space="preserve">  „Julia</w:t>
      </w:r>
      <w:proofErr w:type="gramEnd"/>
      <w:r w:rsidRPr="00D30F73">
        <w:rPr>
          <w:sz w:val="28"/>
          <w:szCs w:val="28"/>
          <w:lang w:eastAsia="pl-PL"/>
        </w:rPr>
        <w:t xml:space="preserve"> Duszyńska”</w:t>
      </w:r>
    </w:p>
    <w:p w:rsidR="006E32BB" w:rsidRPr="00D30F73" w:rsidRDefault="006E32BB" w:rsidP="006E32BB"/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Semestr 2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Julian Tuwim „Abecadło” (tekst w podręczniku)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>Maria Kownacka „</w:t>
      </w:r>
      <w:proofErr w:type="spellStart"/>
      <w:r w:rsidRPr="00D30F73">
        <w:rPr>
          <w:sz w:val="28"/>
          <w:szCs w:val="28"/>
        </w:rPr>
        <w:t>Plastusiowy</w:t>
      </w:r>
      <w:proofErr w:type="spellEnd"/>
      <w:r w:rsidRPr="00D30F73">
        <w:rPr>
          <w:sz w:val="28"/>
          <w:szCs w:val="28"/>
        </w:rPr>
        <w:t xml:space="preserve"> pamiętnik”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Hanna </w:t>
      </w:r>
      <w:proofErr w:type="spellStart"/>
      <w:r w:rsidRPr="00D30F73">
        <w:rPr>
          <w:sz w:val="28"/>
          <w:szCs w:val="28"/>
        </w:rPr>
        <w:t>Łochocka</w:t>
      </w:r>
      <w:proofErr w:type="spellEnd"/>
      <w:r w:rsidRPr="00D30F73">
        <w:rPr>
          <w:sz w:val="28"/>
          <w:szCs w:val="28"/>
        </w:rPr>
        <w:t xml:space="preserve"> „O wróbelku </w:t>
      </w:r>
      <w:proofErr w:type="spellStart"/>
      <w:r w:rsidRPr="00D30F73">
        <w:rPr>
          <w:sz w:val="28"/>
          <w:szCs w:val="28"/>
        </w:rPr>
        <w:t>Elemelku</w:t>
      </w:r>
      <w:proofErr w:type="spellEnd"/>
      <w:r w:rsidRPr="00D30F73">
        <w:rPr>
          <w:sz w:val="28"/>
          <w:szCs w:val="28"/>
        </w:rPr>
        <w:t xml:space="preserve">”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Natalia </w:t>
      </w:r>
      <w:proofErr w:type="spellStart"/>
      <w:r w:rsidRPr="00D30F73">
        <w:rPr>
          <w:sz w:val="28"/>
          <w:szCs w:val="28"/>
        </w:rPr>
        <w:t>Usenko</w:t>
      </w:r>
      <w:proofErr w:type="spellEnd"/>
      <w:r w:rsidRPr="00D30F73">
        <w:rPr>
          <w:sz w:val="28"/>
          <w:szCs w:val="28"/>
        </w:rPr>
        <w:t xml:space="preserve"> „Potwór ekologiczny” (tekst w podręczniku)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>Julian Tuwim „Ptasie radio”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 xml:space="preserve"> Joanna Papuzińska „Nasza mama czarodziejka” 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>Marcin Brykczyński „Tata</w:t>
      </w:r>
      <w:r>
        <w:rPr>
          <w:sz w:val="28"/>
          <w:szCs w:val="28"/>
        </w:rPr>
        <w:t xml:space="preserve">” </w:t>
      </w:r>
      <w:r w:rsidRPr="00D30F73">
        <w:rPr>
          <w:sz w:val="28"/>
          <w:szCs w:val="28"/>
        </w:rPr>
        <w:t>(tekst w podręczniku)</w:t>
      </w:r>
    </w:p>
    <w:p w:rsidR="006E32BB" w:rsidRDefault="006E32BB" w:rsidP="006E32BB">
      <w:pPr>
        <w:rPr>
          <w:sz w:val="28"/>
          <w:szCs w:val="28"/>
        </w:rPr>
      </w:pPr>
      <w:r w:rsidRPr="00D30F73">
        <w:rPr>
          <w:sz w:val="28"/>
          <w:szCs w:val="28"/>
        </w:rPr>
        <w:t>Jan Brzechwa „Żaba” (tekst w podręczniku)</w:t>
      </w:r>
    </w:p>
    <w:p w:rsidR="006E32BB" w:rsidRDefault="006E32BB" w:rsidP="006E32BB">
      <w:pPr>
        <w:rPr>
          <w:sz w:val="28"/>
          <w:szCs w:val="28"/>
        </w:rPr>
      </w:pPr>
      <w:r>
        <w:rPr>
          <w:sz w:val="28"/>
          <w:szCs w:val="28"/>
        </w:rPr>
        <w:t xml:space="preserve">Grzegorz </w:t>
      </w:r>
      <w:proofErr w:type="spellStart"/>
      <w:r>
        <w:rPr>
          <w:sz w:val="28"/>
          <w:szCs w:val="28"/>
        </w:rPr>
        <w:t>Kasdepke</w:t>
      </w:r>
      <w:proofErr w:type="spellEnd"/>
      <w:r>
        <w:rPr>
          <w:sz w:val="28"/>
          <w:szCs w:val="28"/>
        </w:rPr>
        <w:t xml:space="preserve"> „Kuba i Buba”</w:t>
      </w:r>
    </w:p>
    <w:p w:rsidR="006E32BB" w:rsidRPr="00D30F73" w:rsidRDefault="006E32BB" w:rsidP="006E32BB">
      <w:pPr>
        <w:rPr>
          <w:sz w:val="28"/>
          <w:szCs w:val="28"/>
        </w:rPr>
      </w:pPr>
    </w:p>
    <w:p w:rsidR="006E32BB" w:rsidRPr="00A868F5" w:rsidRDefault="006E32BB" w:rsidP="006E32BB">
      <w:pPr>
        <w:rPr>
          <w:sz w:val="32"/>
          <w:szCs w:val="32"/>
        </w:rPr>
      </w:pPr>
    </w:p>
    <w:p w:rsidR="00225279" w:rsidRDefault="00225279"/>
    <w:sectPr w:rsidR="0022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BB"/>
    <w:rsid w:val="00225279"/>
    <w:rsid w:val="006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2023-06-27T08:25:00Z</dcterms:created>
  <dcterms:modified xsi:type="dcterms:W3CDTF">2023-06-27T08:26:00Z</dcterms:modified>
</cp:coreProperties>
</file>