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6" w:rsidRDefault="00C95A86">
      <w:pPr>
        <w:pStyle w:val="Default"/>
      </w:pPr>
    </w:p>
    <w:p w:rsidR="00E717E6" w:rsidRDefault="00E717E6">
      <w:pPr>
        <w:pStyle w:val="Default"/>
      </w:pPr>
      <w:r>
        <w:rPr>
          <w:noProof/>
          <w:lang w:eastAsia="pl-PL"/>
        </w:rPr>
        <w:drawing>
          <wp:inline distT="0" distB="0" distL="0" distR="0" wp14:anchorId="24404277" wp14:editId="64D38AC3">
            <wp:extent cx="1778923" cy="1288473"/>
            <wp:effectExtent l="0" t="0" r="0" b="6985"/>
            <wp:docPr id="1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07" cy="128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0F5232C" wp14:editId="715E15A0">
            <wp:extent cx="1645920" cy="1288473"/>
            <wp:effectExtent l="0" t="0" r="0" b="6985"/>
            <wp:docPr id="2" name="Obraz 2" descr="Patronaty - Ur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onaty - Urs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71" cy="128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2980CA0" wp14:editId="7A6F6D80">
            <wp:extent cx="1961804" cy="1371600"/>
            <wp:effectExtent l="0" t="0" r="635" b="0"/>
            <wp:docPr id="3" name="Obraz 3" descr="Życzenia Mazowieckiego Kuratora Oświaty - Aktualn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Mazowieckiego Kuratora Oświaty - Aktualnośc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67" cy="137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E6" w:rsidRDefault="00E717E6">
      <w:pPr>
        <w:pStyle w:val="Default"/>
      </w:pPr>
    </w:p>
    <w:p w:rsidR="00E717E6" w:rsidRDefault="00E717E6">
      <w:pPr>
        <w:pStyle w:val="Default"/>
      </w:pPr>
    </w:p>
    <w:p w:rsidR="00C95A86" w:rsidRDefault="001F3A82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Konkurs Literacki</w:t>
      </w:r>
      <w:bookmarkStart w:id="0" w:name="_GoBack"/>
      <w:bookmarkEnd w:id="0"/>
    </w:p>
    <w:p w:rsidR="00C95A86" w:rsidRDefault="001F3A8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"</w:t>
      </w:r>
      <w:proofErr w:type="spellStart"/>
      <w:r>
        <w:rPr>
          <w:sz w:val="36"/>
          <w:szCs w:val="36"/>
        </w:rPr>
        <w:t>Scriptor</w:t>
      </w:r>
      <w:proofErr w:type="spellEnd"/>
      <w:r>
        <w:rPr>
          <w:sz w:val="36"/>
          <w:szCs w:val="36"/>
        </w:rPr>
        <w:t>”</w:t>
      </w:r>
    </w:p>
    <w:p w:rsidR="00C95A86" w:rsidRDefault="00C95A86">
      <w:pPr>
        <w:pStyle w:val="Default"/>
        <w:jc w:val="center"/>
        <w:rPr>
          <w:sz w:val="36"/>
          <w:szCs w:val="36"/>
        </w:rPr>
      </w:pPr>
    </w:p>
    <w:p w:rsidR="00C95A86" w:rsidRDefault="001F3A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:rsidR="00C95A86" w:rsidRDefault="001F3A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:rsidR="00C95A86" w:rsidRDefault="001F3A8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 w:rsidR="00C95A86" w:rsidRDefault="00C95A86">
      <w:pPr>
        <w:pStyle w:val="Default"/>
        <w:jc w:val="center"/>
        <w:rPr>
          <w:sz w:val="23"/>
          <w:szCs w:val="23"/>
        </w:rPr>
      </w:pPr>
    </w:p>
    <w:p w:rsidR="00C95A86" w:rsidRPr="00D4256F" w:rsidRDefault="001F3A82" w:rsidP="00D4256F">
      <w:pPr>
        <w:pStyle w:val="Default"/>
        <w:jc w:val="both"/>
      </w:pPr>
      <w:r w:rsidRPr="00D4256F">
        <w:t xml:space="preserve">1. </w:t>
      </w:r>
      <w:r w:rsidRPr="00D4256F">
        <w:rPr>
          <w:i/>
          <w:iCs/>
        </w:rPr>
        <w:t>III Konkurs Literacki “</w:t>
      </w:r>
      <w:proofErr w:type="spellStart"/>
      <w:r w:rsidRPr="00D4256F">
        <w:rPr>
          <w:i/>
          <w:iCs/>
        </w:rPr>
        <w:t>Scriptor</w:t>
      </w:r>
      <w:proofErr w:type="spellEnd"/>
      <w:r w:rsidRPr="00D4256F">
        <w:rPr>
          <w:i/>
          <w:iCs/>
        </w:rPr>
        <w:t>”</w:t>
      </w:r>
      <w:r w:rsidRPr="00D4256F">
        <w:t xml:space="preserve">, zwany dalej „Konkursem”, jest zawodami wiedzy </w:t>
      </w:r>
      <w:r w:rsidR="00D4256F">
        <w:br/>
      </w:r>
      <w:r w:rsidRPr="00D4256F">
        <w:t xml:space="preserve">o zasięgu wojewódzkim.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2. Organizatorem Konkursu jest Szkoła Podstawowa nr 11 im. Żołnierzy I Dywizji Kościuszkowskiej w Warszawie, ul. Keniga 20, 02-495 Warszawa, tel./fax (22) 667-09-27, zwana dalej „Organizatorem”.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3. Konkurs adresowany jest do uczniów mazowieckich szkół podstawowych z klas 7-8, zwanych dalej „Uczestnikami”.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4. Opiekunem uczestników Konkursu może być nauczyciel języka polskiego, pracownik biblioteki szkolnej lub rodzic zwany dalej „Opiekunem”.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5. Organizator nie pobiera opłat za udział w konkursie.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6. Konkurs zostanie przeprowadzony w trzech etapach. </w:t>
      </w:r>
    </w:p>
    <w:p w:rsidR="00C95A86" w:rsidRPr="00D4256F" w:rsidRDefault="00C95A86" w:rsidP="00D4256F">
      <w:pPr>
        <w:pStyle w:val="Default"/>
        <w:jc w:val="both"/>
        <w:rPr>
          <w:b/>
          <w:bCs/>
        </w:rPr>
      </w:pPr>
    </w:p>
    <w:p w:rsidR="00C95A86" w:rsidRPr="00D4256F" w:rsidRDefault="001F3A82" w:rsidP="00D4256F">
      <w:pPr>
        <w:pStyle w:val="Default"/>
        <w:jc w:val="both"/>
      </w:pPr>
      <w:r w:rsidRPr="00D4256F">
        <w:rPr>
          <w:b/>
          <w:bCs/>
        </w:rPr>
        <w:t xml:space="preserve">Etap szkolny </w:t>
      </w:r>
      <w:r w:rsidRPr="00D4256F">
        <w:t xml:space="preserve">– uczestnicy muszą przekazać swoje prace konkursowe Szkolnej Komisji Konkursowej. W tym celu szkoła powołuje komisję konkursową, która weryfikuje i wyłania najlepsze 3 prace ze swojej placówki, sporządza </w:t>
      </w:r>
      <w:r w:rsidRPr="00D4256F">
        <w:rPr>
          <w:b/>
          <w:bCs/>
        </w:rPr>
        <w:t xml:space="preserve">protokół </w:t>
      </w:r>
      <w:r w:rsidRPr="00D4256F">
        <w:t xml:space="preserve">i przesyła go do Organizatora do dnia: 08.12.2023 r.  Treść i forma pracy zależy wyłącznie od inwencji twórczej autora. Prace powinny być zapisane w pliku Word, napisane czcionką 12. </w:t>
      </w:r>
    </w:p>
    <w:p w:rsidR="00C95A86" w:rsidRPr="00D4256F" w:rsidRDefault="001F3A82" w:rsidP="00D4256F">
      <w:pPr>
        <w:pStyle w:val="Default"/>
        <w:jc w:val="both"/>
        <w:rPr>
          <w:b/>
          <w:bCs/>
        </w:rPr>
      </w:pPr>
      <w:r w:rsidRPr="00D4256F">
        <w:rPr>
          <w:b/>
          <w:bCs/>
        </w:rPr>
        <w:t xml:space="preserve">Uwaga – utwory nie mogą przekraczać wymaganego kryterium objętości (1-4 strony </w:t>
      </w:r>
      <w:r w:rsidRPr="00D4256F">
        <w:rPr>
          <w:b/>
          <w:bCs/>
        </w:rPr>
        <w:br/>
        <w:t xml:space="preserve">w formacie A4). Prace, które nie będą spełniać wymogów formalnych, zostaną odrzucone. </w:t>
      </w:r>
    </w:p>
    <w:p w:rsidR="00C95A86" w:rsidRPr="00D4256F" w:rsidRDefault="00C95A86" w:rsidP="00D4256F">
      <w:pPr>
        <w:pStyle w:val="Default"/>
        <w:jc w:val="both"/>
        <w:rPr>
          <w:b/>
          <w:bCs/>
        </w:rPr>
      </w:pPr>
    </w:p>
    <w:p w:rsidR="00C95A86" w:rsidRPr="00D4256F" w:rsidRDefault="001F3A82" w:rsidP="00D4256F">
      <w:pPr>
        <w:pStyle w:val="Default"/>
        <w:jc w:val="both"/>
      </w:pPr>
      <w:r w:rsidRPr="00D4256F">
        <w:rPr>
          <w:b/>
          <w:bCs/>
        </w:rPr>
        <w:t xml:space="preserve">Etap wojewódzki </w:t>
      </w:r>
      <w:r w:rsidRPr="00D4256F">
        <w:t>- przeprowadzany w siedzibie Organizatora, mający formę pracy pisemnej. Ocenie podlegać będzie: pomysłowość i oryginalność treści, walory artystyczne, poprawność stylistyczna i językowa. Zadaniem Uczestników będzie rozwinięcie tekstu (Organizator poda pierwsze zdanie bądź cytat) w dowolnej formie i na dowolny temat. Czas pracy 90 minut. Termin 09.01.2024 r. godz. 13:00.</w:t>
      </w:r>
    </w:p>
    <w:p w:rsidR="00C95A86" w:rsidRPr="00D4256F" w:rsidRDefault="00C95A86" w:rsidP="00D4256F">
      <w:pPr>
        <w:pStyle w:val="Default"/>
        <w:jc w:val="both"/>
      </w:pPr>
    </w:p>
    <w:p w:rsidR="00C95A86" w:rsidRPr="00D4256F" w:rsidRDefault="001F3A82" w:rsidP="00D4256F">
      <w:pPr>
        <w:pStyle w:val="Default"/>
        <w:jc w:val="both"/>
      </w:pPr>
      <w:r w:rsidRPr="00D4256F">
        <w:rPr>
          <w:b/>
          <w:bCs/>
        </w:rPr>
        <w:t xml:space="preserve">Finał </w:t>
      </w:r>
      <w:r w:rsidRPr="00D4256F">
        <w:t xml:space="preserve">- przeprowadzany w siedzibie Organizatora. Zadaniem Uczestników będzie oryginalne zaprezentowanie pracy pisemnej zainspirowanej fragmentem tekstu literackiego wybranego przez Organizatora w jednej z podanych form wypowiedzi. Czas pracy 90 minut. Termin </w:t>
      </w:r>
      <w:r w:rsidR="00BB4095" w:rsidRPr="00D4256F">
        <w:t>19</w:t>
      </w:r>
      <w:r w:rsidRPr="00D4256F">
        <w:t>.03.2024 r. godz. 13:00.</w:t>
      </w:r>
    </w:p>
    <w:p w:rsidR="00C95A86" w:rsidRPr="00D4256F" w:rsidRDefault="001F3A82" w:rsidP="00D4256F">
      <w:pPr>
        <w:pStyle w:val="Default"/>
        <w:jc w:val="both"/>
      </w:pPr>
      <w:r w:rsidRPr="00D4256F">
        <w:lastRenderedPageBreak/>
        <w:t xml:space="preserve">7. Cele konkursu: </w:t>
      </w:r>
    </w:p>
    <w:p w:rsidR="00C95A86" w:rsidRPr="00D4256F" w:rsidRDefault="001F3A82" w:rsidP="00D4256F">
      <w:pPr>
        <w:pStyle w:val="Default"/>
        <w:numPr>
          <w:ilvl w:val="0"/>
          <w:numId w:val="1"/>
        </w:numPr>
        <w:jc w:val="both"/>
      </w:pPr>
      <w:r w:rsidRPr="00D4256F">
        <w:t xml:space="preserve">rozbudzanie i rozwijanie zainteresowań uczniów w zakresie literatury, </w:t>
      </w:r>
    </w:p>
    <w:p w:rsidR="00C95A86" w:rsidRPr="00D4256F" w:rsidRDefault="001F3A82" w:rsidP="00D4256F">
      <w:pPr>
        <w:pStyle w:val="Default"/>
        <w:numPr>
          <w:ilvl w:val="0"/>
          <w:numId w:val="1"/>
        </w:numPr>
        <w:jc w:val="both"/>
      </w:pPr>
      <w:r w:rsidRPr="00D4256F">
        <w:t xml:space="preserve">wyłanianie i wspieranie uczniów zdolnych w rozwijaniu swojej wiedzy, </w:t>
      </w:r>
    </w:p>
    <w:p w:rsidR="00C95A86" w:rsidRPr="00D4256F" w:rsidRDefault="001F3A82" w:rsidP="00D4256F">
      <w:pPr>
        <w:pStyle w:val="Default"/>
        <w:numPr>
          <w:ilvl w:val="0"/>
          <w:numId w:val="1"/>
        </w:numPr>
        <w:jc w:val="both"/>
      </w:pPr>
      <w:r w:rsidRPr="00D4256F">
        <w:t xml:space="preserve">planowanie i organizowanie własnej pracy, </w:t>
      </w:r>
    </w:p>
    <w:p w:rsidR="00C95A86" w:rsidRPr="00D4256F" w:rsidRDefault="001F3A82" w:rsidP="00D4256F">
      <w:pPr>
        <w:pStyle w:val="Default"/>
        <w:numPr>
          <w:ilvl w:val="0"/>
          <w:numId w:val="1"/>
        </w:numPr>
        <w:jc w:val="both"/>
      </w:pPr>
      <w:r w:rsidRPr="00D4256F">
        <w:t xml:space="preserve">umożliwienie nauczycielom wymiany doświadczeń i integrowanie nauczycieli, </w:t>
      </w:r>
    </w:p>
    <w:p w:rsidR="00C95A86" w:rsidRPr="00D4256F" w:rsidRDefault="001F3A82" w:rsidP="00D4256F">
      <w:pPr>
        <w:pStyle w:val="Default"/>
        <w:numPr>
          <w:ilvl w:val="0"/>
          <w:numId w:val="1"/>
        </w:numPr>
        <w:jc w:val="both"/>
      </w:pPr>
      <w:r w:rsidRPr="00D4256F">
        <w:t xml:space="preserve">podnoszenie poziomu kompetencji w zakresie tworzenia własnych tekstów, posługiwania się różnymi gatunkami wypowiedzi pisemnej, </w:t>
      </w:r>
    </w:p>
    <w:p w:rsidR="00C95A86" w:rsidRPr="00D4256F" w:rsidRDefault="001F3A82" w:rsidP="00D4256F">
      <w:pPr>
        <w:pStyle w:val="Default"/>
        <w:numPr>
          <w:ilvl w:val="0"/>
          <w:numId w:val="1"/>
        </w:numPr>
        <w:jc w:val="both"/>
      </w:pPr>
      <w:r w:rsidRPr="00D4256F">
        <w:t xml:space="preserve">promowanie szerokich zainteresowań humanistycznych i wybitnych uzdolnień młodzieży, </w:t>
      </w:r>
    </w:p>
    <w:p w:rsidR="00C95A86" w:rsidRPr="00D4256F" w:rsidRDefault="001F3A82" w:rsidP="00D4256F">
      <w:pPr>
        <w:pStyle w:val="Default"/>
        <w:numPr>
          <w:ilvl w:val="0"/>
          <w:numId w:val="1"/>
        </w:numPr>
        <w:jc w:val="both"/>
      </w:pPr>
      <w:r w:rsidRPr="00D4256F">
        <w:t xml:space="preserve">rozwijanie umiejętności stosowania środków stylistycznych i dbałości o estetykę tekstu oraz umiejętności organizacji tekstu, </w:t>
      </w:r>
    </w:p>
    <w:p w:rsidR="00C95A86" w:rsidRPr="00D4256F" w:rsidRDefault="001F3A82" w:rsidP="00D4256F">
      <w:pPr>
        <w:pStyle w:val="Default"/>
        <w:numPr>
          <w:ilvl w:val="0"/>
          <w:numId w:val="1"/>
        </w:numPr>
        <w:spacing w:after="181"/>
        <w:jc w:val="both"/>
      </w:pPr>
      <w:r w:rsidRPr="00D4256F">
        <w:t xml:space="preserve">rozbudzanie potrzeby tworzenia tekstów o walorach estetycznych i podejmowania samodzielnych prób literackich. </w:t>
      </w:r>
    </w:p>
    <w:p w:rsidR="00C95A86" w:rsidRPr="00D4256F" w:rsidRDefault="001F3A82" w:rsidP="00D4256F">
      <w:pPr>
        <w:pStyle w:val="Default"/>
        <w:jc w:val="center"/>
        <w:rPr>
          <w:b/>
          <w:bCs/>
        </w:rPr>
      </w:pPr>
      <w:r w:rsidRPr="00D4256F">
        <w:rPr>
          <w:b/>
          <w:bCs/>
        </w:rPr>
        <w:t>§2</w:t>
      </w:r>
    </w:p>
    <w:p w:rsidR="00C95A86" w:rsidRPr="00D4256F" w:rsidRDefault="00C95A86" w:rsidP="00D4256F">
      <w:pPr>
        <w:pStyle w:val="Default"/>
        <w:jc w:val="center"/>
      </w:pPr>
    </w:p>
    <w:p w:rsidR="00C95A86" w:rsidRPr="00D4256F" w:rsidRDefault="001F3A82" w:rsidP="00D4256F">
      <w:pPr>
        <w:pStyle w:val="Default"/>
        <w:jc w:val="center"/>
        <w:rPr>
          <w:b/>
          <w:bCs/>
        </w:rPr>
      </w:pPr>
      <w:r w:rsidRPr="00D4256F">
        <w:rPr>
          <w:b/>
          <w:bCs/>
        </w:rPr>
        <w:t>Wymagania Konkursu</w:t>
      </w:r>
    </w:p>
    <w:p w:rsidR="00C95A86" w:rsidRPr="00D4256F" w:rsidRDefault="00C95A86" w:rsidP="00D4256F">
      <w:pPr>
        <w:pStyle w:val="Default"/>
        <w:jc w:val="both"/>
      </w:pPr>
    </w:p>
    <w:p w:rsidR="00C95A86" w:rsidRPr="00D4256F" w:rsidRDefault="001F3A82" w:rsidP="00D4256F">
      <w:pPr>
        <w:pStyle w:val="Default"/>
        <w:jc w:val="both"/>
      </w:pPr>
      <w:r w:rsidRPr="00D4256F">
        <w:t xml:space="preserve">Konkurs literacki obejmuje i poszerza treści podstaw programowych kształcenia ogólnego </w:t>
      </w:r>
      <w:r w:rsidR="00D4256F">
        <w:br/>
      </w:r>
      <w:r w:rsidRPr="00D4256F">
        <w:t xml:space="preserve">z języka polskiego: w szkole podstawowej - Rozporządzeniem Ministra Edukacji Narodowej z dnia 14 lutego 2017 r. w sprawie podstawy programowej wychowania przedszkolnego oraz podstawy programowej kształcenia ogólnego dla szkoły podstawowej […] (Dz. U. z 24 lutego 2017 r., poz. 356);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1. Zakres wiedzy i umiejętności: </w:t>
      </w:r>
    </w:p>
    <w:p w:rsidR="00C95A86" w:rsidRPr="00D4256F" w:rsidRDefault="001F3A82" w:rsidP="00D4256F">
      <w:pPr>
        <w:pStyle w:val="Default"/>
        <w:jc w:val="both"/>
      </w:pPr>
      <w:r w:rsidRPr="00D4256F">
        <w:rPr>
          <w:b/>
          <w:bCs/>
          <w:i/>
          <w:iCs/>
        </w:rPr>
        <w:t xml:space="preserve">Do etapu szkolnego: </w:t>
      </w:r>
      <w:r w:rsidRPr="00D4256F">
        <w:t xml:space="preserve">Uczestnik powinien wykazać się: oryginalnością, pomysłowością, umiejętnością tworzenia i organizowania tekstu. </w:t>
      </w:r>
    </w:p>
    <w:p w:rsidR="00C95A86" w:rsidRPr="00D4256F" w:rsidRDefault="001F3A82" w:rsidP="00D4256F">
      <w:pPr>
        <w:pStyle w:val="Default"/>
        <w:jc w:val="both"/>
      </w:pPr>
      <w:r w:rsidRPr="00D4256F">
        <w:rPr>
          <w:b/>
          <w:bCs/>
          <w:i/>
          <w:iCs/>
        </w:rPr>
        <w:t xml:space="preserve">Do etapu wojewódzkiego: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Na etapie wojewódzkim uczeń powinien wykazać się umiejętnościami niezbędnymi w etapie szkolnym, a ponadto: umiejętnością wiązania tekstu, innowacyjnością, swobodnym stosowaniem środków stylistycznych i oryginalnością tematu i formy pracy. </w:t>
      </w:r>
    </w:p>
    <w:p w:rsidR="00C95A86" w:rsidRPr="00D4256F" w:rsidRDefault="001F3A82" w:rsidP="00D4256F">
      <w:pPr>
        <w:pStyle w:val="Default"/>
        <w:jc w:val="both"/>
      </w:pPr>
      <w:r w:rsidRPr="00D4256F">
        <w:rPr>
          <w:b/>
          <w:bCs/>
          <w:i/>
          <w:iCs/>
        </w:rPr>
        <w:t xml:space="preserve">Finał: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Uczestnik, który zakwalifikował się do Finału Konkursu, powinien wykazać się umiejętnością kreowania tekstu inspirowanego fragmentem literatury w jednej z wybranych form wypowiedzi pisemnej. </w:t>
      </w:r>
    </w:p>
    <w:p w:rsidR="00C95A86" w:rsidRPr="00D4256F" w:rsidRDefault="001F3A82" w:rsidP="00D4256F">
      <w:pPr>
        <w:pStyle w:val="Default"/>
        <w:jc w:val="center"/>
      </w:pPr>
      <w:r w:rsidRPr="00D4256F">
        <w:rPr>
          <w:b/>
          <w:bCs/>
        </w:rPr>
        <w:t>§3</w:t>
      </w:r>
    </w:p>
    <w:p w:rsidR="00C95A86" w:rsidRPr="00D4256F" w:rsidRDefault="001F3A82" w:rsidP="00D4256F">
      <w:pPr>
        <w:pStyle w:val="Default"/>
        <w:jc w:val="center"/>
        <w:rPr>
          <w:b/>
          <w:bCs/>
        </w:rPr>
      </w:pPr>
      <w:r w:rsidRPr="00D4256F">
        <w:rPr>
          <w:b/>
          <w:bCs/>
        </w:rPr>
        <w:t>Organizacja Konkursu</w:t>
      </w:r>
    </w:p>
    <w:p w:rsidR="00C95A86" w:rsidRPr="00D4256F" w:rsidRDefault="00C95A86" w:rsidP="00D4256F">
      <w:pPr>
        <w:pStyle w:val="Default"/>
        <w:jc w:val="both"/>
        <w:rPr>
          <w:b/>
          <w:bCs/>
        </w:rPr>
      </w:pPr>
    </w:p>
    <w:p w:rsidR="00C95A86" w:rsidRPr="00D4256F" w:rsidRDefault="00D4256F" w:rsidP="00D4256F">
      <w:pPr>
        <w:pStyle w:val="Default"/>
        <w:jc w:val="both"/>
      </w:pPr>
      <w:r>
        <w:t>1.</w:t>
      </w:r>
      <w:r w:rsidR="001F3A82" w:rsidRPr="00D4256F">
        <w:t xml:space="preserve">Szkoły zgłaszają Uczestników do dnia 08.12.2023 r. (protokół z I etapu) </w:t>
      </w:r>
    </w:p>
    <w:p w:rsidR="00C95A86" w:rsidRPr="00D4256F" w:rsidRDefault="001F3A82" w:rsidP="00D4256F">
      <w:pPr>
        <w:pStyle w:val="Default"/>
        <w:jc w:val="both"/>
      </w:pPr>
      <w:r w:rsidRPr="00D4256F">
        <w:t>a) mailem na adres:</w:t>
      </w:r>
      <w:r w:rsidRPr="00D4256F">
        <w:rPr>
          <w:b/>
          <w:bCs/>
        </w:rPr>
        <w:t xml:space="preserve"> RTalarek@eduwarszawa.pl, </w:t>
      </w:r>
      <w:r w:rsidRPr="00D4256F">
        <w:t xml:space="preserve">w tytule wpisując Konkurs.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b) pocztą na adres: Szkoła Podstawowa nr 11, ul. Keniga 20, 02-495 Warszawa z dopiskiem Konkurs (decyduje data stempla pocztowego). </w:t>
      </w:r>
    </w:p>
    <w:p w:rsidR="00C95A86" w:rsidRPr="00D4256F" w:rsidRDefault="00D4256F" w:rsidP="00D4256F">
      <w:pPr>
        <w:pStyle w:val="Default"/>
        <w:jc w:val="both"/>
      </w:pPr>
      <w:r>
        <w:t>2.</w:t>
      </w:r>
      <w:r w:rsidR="001F3A82" w:rsidRPr="00D4256F">
        <w:t xml:space="preserve">Zgłoszenie należy wysłać do: </w:t>
      </w:r>
      <w:r w:rsidR="001F3A82" w:rsidRPr="00D4256F">
        <w:rPr>
          <w:b/>
          <w:bCs/>
        </w:rPr>
        <w:t xml:space="preserve">08.12.2023 r. (maksymalnie trzech uczestników ze szkoły). </w:t>
      </w:r>
    </w:p>
    <w:p w:rsidR="00C95A86" w:rsidRPr="00D4256F" w:rsidRDefault="00D4256F" w:rsidP="00D4256F">
      <w:pPr>
        <w:pStyle w:val="Default"/>
        <w:jc w:val="both"/>
      </w:pPr>
      <w:r>
        <w:t>3.</w:t>
      </w:r>
      <w:r w:rsidR="001F3A82" w:rsidRPr="00D4256F">
        <w:t xml:space="preserve">Do etapu wojewódzkiego kwalifikują się Uczestnicy, którzy zostali wytypowani przez Szkolną Komisję Konkursową. </w:t>
      </w:r>
    </w:p>
    <w:p w:rsidR="00C95A86" w:rsidRPr="00D4256F" w:rsidRDefault="00D4256F" w:rsidP="00D4256F">
      <w:pPr>
        <w:pStyle w:val="Default"/>
        <w:jc w:val="both"/>
      </w:pPr>
      <w:r>
        <w:t>4.</w:t>
      </w:r>
      <w:r w:rsidR="001F3A82" w:rsidRPr="00D4256F">
        <w:t xml:space="preserve">Etap wojewódzki przeprowadzony zostanie w siedzibie Organizatora w dniu </w:t>
      </w:r>
      <w:r w:rsidR="001F3A82" w:rsidRPr="00D4256F">
        <w:rPr>
          <w:b/>
          <w:bCs/>
        </w:rPr>
        <w:t xml:space="preserve">09.01.2024 r. </w:t>
      </w:r>
      <w:r w:rsidR="001F3A82" w:rsidRPr="00D4256F">
        <w:t xml:space="preserve">o godz. 13:00. Czas pracy wynosi 90 minut. </w:t>
      </w:r>
    </w:p>
    <w:p w:rsidR="00C95A86" w:rsidRPr="00D4256F" w:rsidRDefault="00D4256F" w:rsidP="00D4256F">
      <w:pPr>
        <w:pStyle w:val="Default"/>
        <w:jc w:val="both"/>
      </w:pPr>
      <w:r>
        <w:t>5.</w:t>
      </w:r>
      <w:r w:rsidR="001F3A82" w:rsidRPr="00D4256F">
        <w:t xml:space="preserve">Prace z etapu wojewódzkiego sprawdza Komisja Konkursowa powołana przez Organizatora. Do Finału kwalifikują się Uczestnicy, którzy uzyskali co najmniej 80% punktów możliwych do zdobycia. </w:t>
      </w:r>
    </w:p>
    <w:p w:rsidR="00C95A86" w:rsidRPr="00D4256F" w:rsidRDefault="00D4256F" w:rsidP="00D4256F">
      <w:pPr>
        <w:pStyle w:val="Default"/>
        <w:jc w:val="both"/>
      </w:pPr>
      <w:r>
        <w:t>6.</w:t>
      </w:r>
      <w:r w:rsidR="001F3A82" w:rsidRPr="00D4256F">
        <w:rPr>
          <w:sz w:val="22"/>
          <w:szCs w:val="22"/>
        </w:rPr>
        <w:t>Wyniki etapu wojewódzkiego Organizator opublikuje na stronie szkoły do dnia 02.02.2024 r.</w:t>
      </w:r>
      <w:r w:rsidR="001F3A82" w:rsidRPr="00D4256F">
        <w:t xml:space="preserve"> </w:t>
      </w:r>
    </w:p>
    <w:p w:rsidR="00C95A86" w:rsidRPr="00D4256F" w:rsidRDefault="001F3A82" w:rsidP="00D4256F">
      <w:pPr>
        <w:pStyle w:val="Default"/>
        <w:pageBreakBefore/>
        <w:jc w:val="both"/>
      </w:pPr>
      <w:r w:rsidRPr="00D4256F">
        <w:lastRenderedPageBreak/>
        <w:t xml:space="preserve">7. Finał przeprowadzony zostanie w siedzibie Organizatora w dniu: </w:t>
      </w:r>
      <w:r w:rsidR="00BB4095" w:rsidRPr="00D4256F">
        <w:rPr>
          <w:b/>
          <w:bCs/>
        </w:rPr>
        <w:t>19</w:t>
      </w:r>
      <w:r w:rsidRPr="00D4256F">
        <w:rPr>
          <w:b/>
          <w:bCs/>
        </w:rPr>
        <w:t>.03.2024 r</w:t>
      </w:r>
      <w:r w:rsidRPr="00D4256F">
        <w:t xml:space="preserve">. o godz. 13:00. Czas pracy 90 minut. Laureatami zostają uczestnicy, którzy otrzymali 85% punktów możliwych do zdobycia. </w:t>
      </w:r>
    </w:p>
    <w:p w:rsidR="00C95A86" w:rsidRPr="00D4256F" w:rsidRDefault="00D4256F" w:rsidP="00D4256F">
      <w:pPr>
        <w:pStyle w:val="Default"/>
        <w:jc w:val="both"/>
      </w:pPr>
      <w:r>
        <w:t>11.</w:t>
      </w:r>
      <w:r w:rsidR="001F3A82" w:rsidRPr="00D4256F">
        <w:t>Wynik</w:t>
      </w:r>
      <w:r w:rsidR="00BB4095" w:rsidRPr="00D4256F">
        <w:t>i</w:t>
      </w:r>
      <w:r w:rsidR="001F3A82" w:rsidRPr="00D4256F">
        <w:t xml:space="preserve"> Uczestników zostaną opublikowane na stronie szkoły SP 11 do dnia: </w:t>
      </w:r>
      <w:r w:rsidR="001F3A82" w:rsidRPr="00D4256F">
        <w:rPr>
          <w:b/>
          <w:bCs/>
        </w:rPr>
        <w:t xml:space="preserve">22.04.2024 r. </w:t>
      </w:r>
    </w:p>
    <w:p w:rsidR="00C95A86" w:rsidRPr="00D4256F" w:rsidRDefault="001F3A82" w:rsidP="00D4256F">
      <w:pPr>
        <w:pStyle w:val="Default"/>
        <w:jc w:val="center"/>
      </w:pPr>
      <w:r w:rsidRPr="00D4256F">
        <w:rPr>
          <w:b/>
          <w:bCs/>
        </w:rPr>
        <w:t>§ 4</w:t>
      </w:r>
    </w:p>
    <w:p w:rsidR="00C95A86" w:rsidRPr="00D4256F" w:rsidRDefault="001F3A82" w:rsidP="00D4256F">
      <w:pPr>
        <w:pStyle w:val="Default"/>
        <w:jc w:val="center"/>
      </w:pPr>
      <w:r w:rsidRPr="00D4256F">
        <w:rPr>
          <w:b/>
          <w:bCs/>
        </w:rPr>
        <w:t>Laureaci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1. Laureatem Konkursu zostaje Uczestnik Finału, który zajął I, II lub III miejsce.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Dopuszczalne jest przyznanie miejsc ex aequo.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2. Organizator przewiduje nagrody i dyplomy dla laureatów.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3. Wszyscy Uczestnicy Finału oraz ich Opiekunowie otrzymają dyplomy potwierdzające udział w Konkursie. </w:t>
      </w:r>
    </w:p>
    <w:p w:rsidR="00C95A86" w:rsidRPr="00D4256F" w:rsidRDefault="001F3A82" w:rsidP="00D4256F">
      <w:pPr>
        <w:pStyle w:val="Default"/>
        <w:jc w:val="both"/>
      </w:pPr>
      <w:r w:rsidRPr="00D4256F">
        <w:t>4. Wręczenie</w:t>
      </w:r>
      <w:r w:rsidR="00BB4095" w:rsidRPr="00D4256F">
        <w:t xml:space="preserve"> nagród odbędzie się </w:t>
      </w:r>
      <w:r w:rsidRPr="00D4256F">
        <w:t xml:space="preserve">nie później niż do dnia 21 czerwca 2024 r. </w:t>
      </w:r>
    </w:p>
    <w:p w:rsidR="00C95A86" w:rsidRPr="00D4256F" w:rsidRDefault="001F3A82" w:rsidP="00D4256F">
      <w:pPr>
        <w:pStyle w:val="Default"/>
        <w:jc w:val="center"/>
      </w:pPr>
      <w:r w:rsidRPr="00D4256F">
        <w:rPr>
          <w:b/>
          <w:bCs/>
        </w:rPr>
        <w:t>§ 5</w:t>
      </w:r>
    </w:p>
    <w:p w:rsidR="00C95A86" w:rsidRPr="00D4256F" w:rsidRDefault="001F3A82" w:rsidP="00D4256F">
      <w:pPr>
        <w:pStyle w:val="Default"/>
        <w:jc w:val="center"/>
      </w:pPr>
      <w:r w:rsidRPr="00D4256F">
        <w:rPr>
          <w:b/>
          <w:bCs/>
        </w:rPr>
        <w:t>Odwołanie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1. Uczestnik i jego Opiekun mają prawo wglądu do pracy Uczestnika w siedzibie Organizatora, </w:t>
      </w:r>
      <w:r w:rsidR="00BB4095" w:rsidRPr="00D4256F">
        <w:br/>
      </w:r>
      <w:r w:rsidRPr="00D4256F">
        <w:t xml:space="preserve">w terminie uzgodnionym z Organizatorem. </w:t>
      </w:r>
    </w:p>
    <w:p w:rsidR="00C95A86" w:rsidRPr="00D4256F" w:rsidRDefault="001F3A82" w:rsidP="00D4256F">
      <w:pPr>
        <w:pStyle w:val="Default"/>
        <w:jc w:val="both"/>
      </w:pPr>
      <w:r w:rsidRPr="00D4256F">
        <w:t>2. Uczestnik może, za pośrednictwem Opiekuna, odwołać się do Organizatora od wyniku Konkursu, w terminie do dnia: 09.02. 2024 r. (etap wojewódzki).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3. W przypadku odwołania od wyniku, Organizator powołuje Komisję Odwoławczą, w skład której wchodzi dyrektor Szkoły Podstawowej nr 11 w Warszawie lub jego zastępca jako przewodniczący oraz dwóch nauczycieli języka polskiego jako członkowie komisji. Komisja w terminie do dnia: 16.02.2024 r. (etap wojewódzki) weryfikuje prace i rozstrzyga </w:t>
      </w:r>
      <w:r w:rsidR="00D4256F">
        <w:br/>
      </w:r>
      <w:r w:rsidRPr="00D4256F">
        <w:t xml:space="preserve">o wynikach Konkursu. Rozstrzygnięcie komisji jest ostateczne. </w:t>
      </w:r>
    </w:p>
    <w:p w:rsidR="00C95A86" w:rsidRPr="00D4256F" w:rsidRDefault="001F3A82" w:rsidP="00D4256F">
      <w:pPr>
        <w:pStyle w:val="Default"/>
        <w:jc w:val="center"/>
      </w:pPr>
      <w:r w:rsidRPr="00D4256F">
        <w:rPr>
          <w:b/>
          <w:bCs/>
        </w:rPr>
        <w:t>§ 6</w:t>
      </w:r>
    </w:p>
    <w:p w:rsidR="00C95A86" w:rsidRPr="00D4256F" w:rsidRDefault="001F3A82" w:rsidP="00D4256F">
      <w:pPr>
        <w:pStyle w:val="Default"/>
        <w:jc w:val="center"/>
        <w:rPr>
          <w:b/>
          <w:bCs/>
        </w:rPr>
      </w:pPr>
      <w:r w:rsidRPr="00D4256F">
        <w:rPr>
          <w:b/>
          <w:bCs/>
        </w:rPr>
        <w:t>Postanowienia końcowe</w:t>
      </w:r>
    </w:p>
    <w:p w:rsidR="00C95A86" w:rsidRPr="00D4256F" w:rsidRDefault="00C95A86" w:rsidP="00D4256F">
      <w:pPr>
        <w:pStyle w:val="Default"/>
        <w:jc w:val="both"/>
        <w:rPr>
          <w:b/>
          <w:bCs/>
        </w:rPr>
      </w:pPr>
    </w:p>
    <w:p w:rsidR="00C95A86" w:rsidRPr="00D4256F" w:rsidRDefault="001F3A82" w:rsidP="00D4256F">
      <w:pPr>
        <w:pStyle w:val="Default"/>
        <w:jc w:val="both"/>
      </w:pPr>
      <w:r w:rsidRPr="00D4256F">
        <w:t xml:space="preserve">1. Niniejszy konkurs realizowany jest z dostosowaniem do obowiązujących zaleceń Ministerstwa Edukacji Narodowej, Ministerstwa Zdrowia oraz Głównego Inspektoratu Sanitarnego.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2. Organizator zastrzega sobie prawo zmiany terminów etapu wojewódzkiego i Finału, </w:t>
      </w:r>
      <w:r w:rsidR="00BB4095" w:rsidRPr="00D4256F">
        <w:br/>
      </w:r>
      <w:r w:rsidRPr="00D4256F">
        <w:t xml:space="preserve">ze względu na organizację pracy szkoły.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3. O zmianie terminu Opiekunowie zostaną niezwłocznie poinformowani drogą mailową lub telefoniczną.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4. W przypadku dużego zainteresowania konkursem oraz dużą liczbą Uczestników zakwalifikowanych do etapu wojewódzkiego, etap ten może odbywać się w dwóch turach </w:t>
      </w:r>
      <w:r w:rsidR="00BB4095" w:rsidRPr="00D4256F">
        <w:br/>
      </w:r>
      <w:r w:rsidRPr="00D4256F">
        <w:t xml:space="preserve">(o godz. 13:00 i 15:00).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5. Organizator nie zapewnia Uczestnikom ani Opiekunom zakwaterowania oraz dojazdu </w:t>
      </w:r>
      <w:r w:rsidR="00D4256F">
        <w:br/>
      </w:r>
      <w:r w:rsidRPr="00D4256F">
        <w:t xml:space="preserve">do siedziby Organizatora.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6. W sprawach nieuregulowanych w niniejszym regulaminie decyzje dotyczące Konkursu podejmuje Organizator.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7. </w:t>
      </w:r>
      <w:r w:rsidRPr="00D4256F">
        <w:rPr>
          <w:b/>
          <w:bCs/>
        </w:rPr>
        <w:t xml:space="preserve">„Objęcie patronatem niniejszego konkursu przez Mazowiecki Kuratora Oświaty nie oznacza wpisania tego przedsięwzięcia w wykaz zawodów wiedzy, artystycznych </w:t>
      </w:r>
      <w:r w:rsidRPr="00D4256F">
        <w:rPr>
          <w:b/>
          <w:bCs/>
        </w:rPr>
        <w:br/>
        <w:t xml:space="preserve">i sportowych, organizowanych przez kuratora oświaty lub inne podmioty działające na terenie szkoły, które mogą być wymienione na świadectwie ukończenia szkoły”.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8. Prace biorące udział w konkursie nie mogą być zgłaszane w innych konkursach, ani wcześniej publikowane. Nie mogą naruszać praw autorskich osób trzecich. Prezentowane </w:t>
      </w:r>
      <w:r w:rsidR="00D4256F">
        <w:br/>
      </w:r>
      <w:r w:rsidRPr="00D4256F">
        <w:t xml:space="preserve">w nich treści nie mogą przedstawiać ani propagować </w:t>
      </w:r>
      <w:proofErr w:type="spellStart"/>
      <w:r w:rsidRPr="00D4256F">
        <w:t>zachowań</w:t>
      </w:r>
      <w:proofErr w:type="spellEnd"/>
      <w:r w:rsidRPr="00D4256F">
        <w:t xml:space="preserve"> sprzecznych z przepisami prawa i zasadami etyki. </w:t>
      </w:r>
    </w:p>
    <w:p w:rsidR="00C95A86" w:rsidRPr="00D4256F" w:rsidRDefault="001F3A82" w:rsidP="00D4256F">
      <w:pPr>
        <w:pStyle w:val="Default"/>
        <w:jc w:val="both"/>
      </w:pPr>
      <w:r w:rsidRPr="00D4256F">
        <w:lastRenderedPageBreak/>
        <w:t xml:space="preserve">9. Uczestnicy oświadczają, że są autorami zgłoszonych prac. Równocześnie zgadzają się na ich wykorzystanie w celach promocji szkoły i na publikację nagrodzonych prac na stronie szkoły. </w:t>
      </w:r>
    </w:p>
    <w:p w:rsidR="00C95A86" w:rsidRPr="00D4256F" w:rsidRDefault="001F3A82" w:rsidP="00D4256F">
      <w:pPr>
        <w:pStyle w:val="Default"/>
        <w:jc w:val="both"/>
      </w:pPr>
      <w:r w:rsidRPr="00D4256F">
        <w:t xml:space="preserve">10. Zgłoszenie pracy do konkursu jest jednoznaczne z akceptacją warunków niniejszego regulaminu. </w:t>
      </w:r>
    </w:p>
    <w:p w:rsidR="00C95A86" w:rsidRPr="00D4256F" w:rsidRDefault="001F3A82" w:rsidP="00D42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56F">
        <w:rPr>
          <w:rFonts w:ascii="Times New Roman" w:hAnsi="Times New Roman" w:cs="Times New Roman"/>
          <w:sz w:val="24"/>
          <w:szCs w:val="24"/>
        </w:rPr>
        <w:t>11. Organizatorzy nie zwracają nadesłanych prac; stają się one własnością organizatora i będą wykorzystywane w działaniach informacyjno-edukacyjnych i promocyjnych placówki.</w:t>
      </w:r>
    </w:p>
    <w:p w:rsidR="00C95A86" w:rsidRPr="00D4256F" w:rsidRDefault="001F3A82" w:rsidP="00D4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56F">
        <w:rPr>
          <w:rFonts w:ascii="Times New Roman" w:hAnsi="Times New Roman" w:cs="Times New Roman"/>
          <w:sz w:val="24"/>
          <w:szCs w:val="24"/>
        </w:rPr>
        <w:t>Organizatorzy:</w:t>
      </w:r>
    </w:p>
    <w:p w:rsidR="00C95A86" w:rsidRPr="00D4256F" w:rsidRDefault="001F3A82" w:rsidP="00D4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56F">
        <w:rPr>
          <w:rFonts w:ascii="Times New Roman" w:hAnsi="Times New Roman" w:cs="Times New Roman"/>
          <w:sz w:val="24"/>
          <w:szCs w:val="24"/>
        </w:rPr>
        <w:t>Renata Talarek</w:t>
      </w:r>
    </w:p>
    <w:p w:rsidR="00C95A86" w:rsidRPr="00D4256F" w:rsidRDefault="001F3A82" w:rsidP="00D4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56F">
        <w:rPr>
          <w:rFonts w:ascii="Times New Roman" w:hAnsi="Times New Roman" w:cs="Times New Roman"/>
          <w:sz w:val="24"/>
          <w:szCs w:val="24"/>
        </w:rPr>
        <w:t xml:space="preserve">Kinga Samsel </w:t>
      </w:r>
    </w:p>
    <w:p w:rsidR="00C95A86" w:rsidRPr="00D4256F" w:rsidRDefault="001F3A82" w:rsidP="00D4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56F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D4256F">
        <w:rPr>
          <w:rFonts w:ascii="Times New Roman" w:hAnsi="Times New Roman" w:cs="Times New Roman"/>
          <w:sz w:val="24"/>
          <w:szCs w:val="24"/>
        </w:rPr>
        <w:t>Sirak</w:t>
      </w:r>
      <w:proofErr w:type="spellEnd"/>
      <w:r w:rsidRPr="00D4256F">
        <w:rPr>
          <w:rFonts w:ascii="Times New Roman" w:hAnsi="Times New Roman" w:cs="Times New Roman"/>
          <w:sz w:val="24"/>
          <w:szCs w:val="24"/>
        </w:rPr>
        <w:t xml:space="preserve"> – Kwiatkowska </w:t>
      </w:r>
    </w:p>
    <w:p w:rsidR="00C95A86" w:rsidRPr="00D4256F" w:rsidRDefault="001F3A82" w:rsidP="00D425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56F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D4256F">
        <w:rPr>
          <w:rFonts w:ascii="Times New Roman" w:hAnsi="Times New Roman" w:cs="Times New Roman"/>
          <w:sz w:val="24"/>
          <w:szCs w:val="24"/>
        </w:rPr>
        <w:t>Pancer</w:t>
      </w:r>
      <w:proofErr w:type="spellEnd"/>
    </w:p>
    <w:p w:rsidR="00C95A86" w:rsidRDefault="00C95A8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95A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92" w:rsidRDefault="00B05192">
      <w:pPr>
        <w:spacing w:line="240" w:lineRule="auto"/>
      </w:pPr>
      <w:r>
        <w:separator/>
      </w:r>
    </w:p>
  </w:endnote>
  <w:endnote w:type="continuationSeparator" w:id="0">
    <w:p w:rsidR="00B05192" w:rsidRDefault="00B05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13" w:rsidRDefault="00BA7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17116"/>
      <w:docPartObj>
        <w:docPartGallery w:val="Page Numbers (Bottom of Page)"/>
        <w:docPartUnique/>
      </w:docPartObj>
    </w:sdtPr>
    <w:sdtEndPr/>
    <w:sdtContent>
      <w:p w:rsidR="00BA7213" w:rsidRDefault="00BA72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E6">
          <w:rPr>
            <w:noProof/>
          </w:rPr>
          <w:t>1</w:t>
        </w:r>
        <w:r>
          <w:fldChar w:fldCharType="end"/>
        </w:r>
      </w:p>
    </w:sdtContent>
  </w:sdt>
  <w:p w:rsidR="00BA7213" w:rsidRDefault="00BA72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13" w:rsidRDefault="00BA7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92" w:rsidRDefault="00B05192">
      <w:pPr>
        <w:spacing w:after="0"/>
      </w:pPr>
      <w:r>
        <w:separator/>
      </w:r>
    </w:p>
  </w:footnote>
  <w:footnote w:type="continuationSeparator" w:id="0">
    <w:p w:rsidR="00B05192" w:rsidRDefault="00B051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13" w:rsidRDefault="00BA7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13" w:rsidRDefault="00BA72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13" w:rsidRDefault="00BA7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26E3"/>
    <w:multiLevelType w:val="multilevel"/>
    <w:tmpl w:val="63EF26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E2"/>
    <w:rsid w:val="0000145A"/>
    <w:rsid w:val="00004976"/>
    <w:rsid w:val="00007824"/>
    <w:rsid w:val="00017DB2"/>
    <w:rsid w:val="00026DE9"/>
    <w:rsid w:val="000300C3"/>
    <w:rsid w:val="000300E7"/>
    <w:rsid w:val="000504C4"/>
    <w:rsid w:val="00057FF0"/>
    <w:rsid w:val="00061079"/>
    <w:rsid w:val="00064439"/>
    <w:rsid w:val="000671C5"/>
    <w:rsid w:val="00081D89"/>
    <w:rsid w:val="00087ACD"/>
    <w:rsid w:val="00091C06"/>
    <w:rsid w:val="000B56EB"/>
    <w:rsid w:val="000C55DF"/>
    <w:rsid w:val="000C6FA4"/>
    <w:rsid w:val="000E6338"/>
    <w:rsid w:val="00100559"/>
    <w:rsid w:val="00101706"/>
    <w:rsid w:val="001061CB"/>
    <w:rsid w:val="00112D2A"/>
    <w:rsid w:val="00133976"/>
    <w:rsid w:val="0013436A"/>
    <w:rsid w:val="00136CEA"/>
    <w:rsid w:val="00156A63"/>
    <w:rsid w:val="00164188"/>
    <w:rsid w:val="00164D43"/>
    <w:rsid w:val="00176F7C"/>
    <w:rsid w:val="00186368"/>
    <w:rsid w:val="001A29D8"/>
    <w:rsid w:val="001B09CF"/>
    <w:rsid w:val="001B0F08"/>
    <w:rsid w:val="001C12DC"/>
    <w:rsid w:val="001C2C3B"/>
    <w:rsid w:val="001D1184"/>
    <w:rsid w:val="001D287A"/>
    <w:rsid w:val="001D345F"/>
    <w:rsid w:val="001D3F6F"/>
    <w:rsid w:val="001E3A34"/>
    <w:rsid w:val="001F0F6D"/>
    <w:rsid w:val="001F3A82"/>
    <w:rsid w:val="00210BE3"/>
    <w:rsid w:val="002216B0"/>
    <w:rsid w:val="00224B52"/>
    <w:rsid w:val="00231011"/>
    <w:rsid w:val="00247102"/>
    <w:rsid w:val="00273397"/>
    <w:rsid w:val="00274F67"/>
    <w:rsid w:val="002826DC"/>
    <w:rsid w:val="00283E66"/>
    <w:rsid w:val="00296EC0"/>
    <w:rsid w:val="002B06E2"/>
    <w:rsid w:val="002B3D4C"/>
    <w:rsid w:val="002C1080"/>
    <w:rsid w:val="002C4AEC"/>
    <w:rsid w:val="002D4CC9"/>
    <w:rsid w:val="002D68DB"/>
    <w:rsid w:val="002F119E"/>
    <w:rsid w:val="002F7779"/>
    <w:rsid w:val="0030022A"/>
    <w:rsid w:val="00316EE8"/>
    <w:rsid w:val="0032410E"/>
    <w:rsid w:val="00324EC8"/>
    <w:rsid w:val="003275A7"/>
    <w:rsid w:val="00375A3F"/>
    <w:rsid w:val="00377265"/>
    <w:rsid w:val="003B3C1C"/>
    <w:rsid w:val="003B3E98"/>
    <w:rsid w:val="003C4F58"/>
    <w:rsid w:val="003D2B9A"/>
    <w:rsid w:val="003F52B4"/>
    <w:rsid w:val="004009C7"/>
    <w:rsid w:val="004035A0"/>
    <w:rsid w:val="004062AA"/>
    <w:rsid w:val="00414000"/>
    <w:rsid w:val="004528DF"/>
    <w:rsid w:val="0046640D"/>
    <w:rsid w:val="00467812"/>
    <w:rsid w:val="0047096E"/>
    <w:rsid w:val="00470B99"/>
    <w:rsid w:val="00496561"/>
    <w:rsid w:val="004A36EC"/>
    <w:rsid w:val="004A7F80"/>
    <w:rsid w:val="004B07F2"/>
    <w:rsid w:val="004B6D7A"/>
    <w:rsid w:val="004C1310"/>
    <w:rsid w:val="004C268D"/>
    <w:rsid w:val="004D0251"/>
    <w:rsid w:val="004E1297"/>
    <w:rsid w:val="004F1F3B"/>
    <w:rsid w:val="0050702A"/>
    <w:rsid w:val="00510FB2"/>
    <w:rsid w:val="005140D0"/>
    <w:rsid w:val="005210AC"/>
    <w:rsid w:val="0052170B"/>
    <w:rsid w:val="005335CA"/>
    <w:rsid w:val="005401A5"/>
    <w:rsid w:val="005459E1"/>
    <w:rsid w:val="005500C7"/>
    <w:rsid w:val="00550E52"/>
    <w:rsid w:val="0055121F"/>
    <w:rsid w:val="0055518C"/>
    <w:rsid w:val="005622D9"/>
    <w:rsid w:val="005648DA"/>
    <w:rsid w:val="0056644D"/>
    <w:rsid w:val="00572332"/>
    <w:rsid w:val="00580805"/>
    <w:rsid w:val="00581F85"/>
    <w:rsid w:val="0059045F"/>
    <w:rsid w:val="0059358F"/>
    <w:rsid w:val="00593C59"/>
    <w:rsid w:val="00595CE2"/>
    <w:rsid w:val="005B70EA"/>
    <w:rsid w:val="005B7C0F"/>
    <w:rsid w:val="005C495C"/>
    <w:rsid w:val="005D55F8"/>
    <w:rsid w:val="005E4FE8"/>
    <w:rsid w:val="00606513"/>
    <w:rsid w:val="00630A3C"/>
    <w:rsid w:val="0066610F"/>
    <w:rsid w:val="00666A73"/>
    <w:rsid w:val="00671417"/>
    <w:rsid w:val="0068580F"/>
    <w:rsid w:val="006A3A06"/>
    <w:rsid w:val="006B0153"/>
    <w:rsid w:val="006C0A26"/>
    <w:rsid w:val="006C152A"/>
    <w:rsid w:val="006C2C90"/>
    <w:rsid w:val="006C5C1B"/>
    <w:rsid w:val="006F5E23"/>
    <w:rsid w:val="007012B0"/>
    <w:rsid w:val="00703EB7"/>
    <w:rsid w:val="0071071F"/>
    <w:rsid w:val="00711CA6"/>
    <w:rsid w:val="00716A36"/>
    <w:rsid w:val="007462E1"/>
    <w:rsid w:val="0076182E"/>
    <w:rsid w:val="00775A3F"/>
    <w:rsid w:val="0078174E"/>
    <w:rsid w:val="00784CBE"/>
    <w:rsid w:val="007952EA"/>
    <w:rsid w:val="007A14DA"/>
    <w:rsid w:val="007A2200"/>
    <w:rsid w:val="007B6035"/>
    <w:rsid w:val="007B72BD"/>
    <w:rsid w:val="007C0E80"/>
    <w:rsid w:val="007E6188"/>
    <w:rsid w:val="007E66AE"/>
    <w:rsid w:val="00805C40"/>
    <w:rsid w:val="0081431E"/>
    <w:rsid w:val="008216DA"/>
    <w:rsid w:val="00871023"/>
    <w:rsid w:val="008721F0"/>
    <w:rsid w:val="00886D2E"/>
    <w:rsid w:val="00886E52"/>
    <w:rsid w:val="008A5602"/>
    <w:rsid w:val="008B451E"/>
    <w:rsid w:val="008B71A1"/>
    <w:rsid w:val="008B786D"/>
    <w:rsid w:val="008F66CD"/>
    <w:rsid w:val="00910DE5"/>
    <w:rsid w:val="00922940"/>
    <w:rsid w:val="00930149"/>
    <w:rsid w:val="00953D47"/>
    <w:rsid w:val="009545AB"/>
    <w:rsid w:val="00957BC2"/>
    <w:rsid w:val="009850ED"/>
    <w:rsid w:val="009A0D0F"/>
    <w:rsid w:val="009A575E"/>
    <w:rsid w:val="009B4FF3"/>
    <w:rsid w:val="009C6493"/>
    <w:rsid w:val="009C7AE6"/>
    <w:rsid w:val="009D1BC3"/>
    <w:rsid w:val="009E38D0"/>
    <w:rsid w:val="009F3D7E"/>
    <w:rsid w:val="009F6A84"/>
    <w:rsid w:val="00A01FC1"/>
    <w:rsid w:val="00A045FC"/>
    <w:rsid w:val="00A0738D"/>
    <w:rsid w:val="00A1299F"/>
    <w:rsid w:val="00A26345"/>
    <w:rsid w:val="00A33899"/>
    <w:rsid w:val="00A46B7A"/>
    <w:rsid w:val="00A4724A"/>
    <w:rsid w:val="00A54172"/>
    <w:rsid w:val="00A67C47"/>
    <w:rsid w:val="00A71893"/>
    <w:rsid w:val="00A75356"/>
    <w:rsid w:val="00A75BAF"/>
    <w:rsid w:val="00A8247D"/>
    <w:rsid w:val="00A83FE2"/>
    <w:rsid w:val="00A956C6"/>
    <w:rsid w:val="00AC1BB6"/>
    <w:rsid w:val="00AD227C"/>
    <w:rsid w:val="00AD4FB3"/>
    <w:rsid w:val="00AE1FAF"/>
    <w:rsid w:val="00B05192"/>
    <w:rsid w:val="00B22BD1"/>
    <w:rsid w:val="00B25CF9"/>
    <w:rsid w:val="00B26D23"/>
    <w:rsid w:val="00B33B7F"/>
    <w:rsid w:val="00B42F2F"/>
    <w:rsid w:val="00B64EA5"/>
    <w:rsid w:val="00B853C2"/>
    <w:rsid w:val="00B86203"/>
    <w:rsid w:val="00B86BBF"/>
    <w:rsid w:val="00B93A19"/>
    <w:rsid w:val="00B97045"/>
    <w:rsid w:val="00B97B35"/>
    <w:rsid w:val="00BA0E9F"/>
    <w:rsid w:val="00BA4EAC"/>
    <w:rsid w:val="00BA7213"/>
    <w:rsid w:val="00BB4095"/>
    <w:rsid w:val="00BB505C"/>
    <w:rsid w:val="00BE0B7D"/>
    <w:rsid w:val="00BF1257"/>
    <w:rsid w:val="00C04B4B"/>
    <w:rsid w:val="00C1636B"/>
    <w:rsid w:val="00C1643B"/>
    <w:rsid w:val="00C21175"/>
    <w:rsid w:val="00C65424"/>
    <w:rsid w:val="00C6691C"/>
    <w:rsid w:val="00C869C3"/>
    <w:rsid w:val="00C95A86"/>
    <w:rsid w:val="00CA2AB1"/>
    <w:rsid w:val="00CA4F73"/>
    <w:rsid w:val="00CC5E47"/>
    <w:rsid w:val="00CE009E"/>
    <w:rsid w:val="00CE65FF"/>
    <w:rsid w:val="00CF4C8C"/>
    <w:rsid w:val="00D02200"/>
    <w:rsid w:val="00D0708F"/>
    <w:rsid w:val="00D11AC5"/>
    <w:rsid w:val="00D126A2"/>
    <w:rsid w:val="00D25151"/>
    <w:rsid w:val="00D31B15"/>
    <w:rsid w:val="00D41ACC"/>
    <w:rsid w:val="00D4238D"/>
    <w:rsid w:val="00D4256F"/>
    <w:rsid w:val="00D43F65"/>
    <w:rsid w:val="00D53322"/>
    <w:rsid w:val="00D62364"/>
    <w:rsid w:val="00D63336"/>
    <w:rsid w:val="00D70D97"/>
    <w:rsid w:val="00D84112"/>
    <w:rsid w:val="00D955D8"/>
    <w:rsid w:val="00DA6C2A"/>
    <w:rsid w:val="00DB037D"/>
    <w:rsid w:val="00DC63A7"/>
    <w:rsid w:val="00DC7D90"/>
    <w:rsid w:val="00DE5853"/>
    <w:rsid w:val="00DE6260"/>
    <w:rsid w:val="00DE7B1F"/>
    <w:rsid w:val="00DF7578"/>
    <w:rsid w:val="00E04162"/>
    <w:rsid w:val="00E05D33"/>
    <w:rsid w:val="00E13E90"/>
    <w:rsid w:val="00E32105"/>
    <w:rsid w:val="00E32C67"/>
    <w:rsid w:val="00E35076"/>
    <w:rsid w:val="00E52897"/>
    <w:rsid w:val="00E63AFC"/>
    <w:rsid w:val="00E658A7"/>
    <w:rsid w:val="00E70020"/>
    <w:rsid w:val="00E717E6"/>
    <w:rsid w:val="00E8408B"/>
    <w:rsid w:val="00E85075"/>
    <w:rsid w:val="00E94A7C"/>
    <w:rsid w:val="00E968A5"/>
    <w:rsid w:val="00E974FB"/>
    <w:rsid w:val="00EB2879"/>
    <w:rsid w:val="00EB3727"/>
    <w:rsid w:val="00ED05BE"/>
    <w:rsid w:val="00ED2EB0"/>
    <w:rsid w:val="00EF0EB3"/>
    <w:rsid w:val="00F07E07"/>
    <w:rsid w:val="00F13090"/>
    <w:rsid w:val="00F1650A"/>
    <w:rsid w:val="00F31178"/>
    <w:rsid w:val="00F317D0"/>
    <w:rsid w:val="00F331D4"/>
    <w:rsid w:val="00F33A47"/>
    <w:rsid w:val="00F43284"/>
    <w:rsid w:val="00F47359"/>
    <w:rsid w:val="00F53C8D"/>
    <w:rsid w:val="00F5766A"/>
    <w:rsid w:val="00F6437F"/>
    <w:rsid w:val="00F72C35"/>
    <w:rsid w:val="00F8231B"/>
    <w:rsid w:val="00F84BB0"/>
    <w:rsid w:val="00FB60D9"/>
    <w:rsid w:val="00FD00A9"/>
    <w:rsid w:val="00FE0CCD"/>
    <w:rsid w:val="00FF457A"/>
    <w:rsid w:val="032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2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2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2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2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2023-09-21T19:32:00Z</cp:lastPrinted>
  <dcterms:created xsi:type="dcterms:W3CDTF">2023-09-10T14:53:00Z</dcterms:created>
  <dcterms:modified xsi:type="dcterms:W3CDTF">2023-10-18T07:34:00Z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2B76D83994C24F529F08825B01ED08E1_13</vt:lpwstr>
  </property>
</Properties>
</file>