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30E" w14:textId="77777777" w:rsidR="00241641" w:rsidRPr="00260D42" w:rsidRDefault="00241641" w:rsidP="00241641">
      <w:pPr>
        <w:jc w:val="both"/>
        <w:rPr>
          <w:b/>
          <w:bCs/>
          <w:color w:val="00B050"/>
          <w:sz w:val="28"/>
          <w:szCs w:val="28"/>
        </w:rPr>
      </w:pPr>
      <w:r w:rsidRPr="00260D42">
        <w:rPr>
          <w:b/>
          <w:bCs/>
          <w:color w:val="00B050"/>
          <w:sz w:val="28"/>
          <w:szCs w:val="28"/>
        </w:rPr>
        <w:t>Zápis do 1. ročníka ZŠ v školskom roku 2024/2025</w:t>
      </w:r>
    </w:p>
    <w:p w14:paraId="7CE057DC" w14:textId="77777777" w:rsidR="00241641" w:rsidRPr="00260D42" w:rsidRDefault="00241641" w:rsidP="00241641">
      <w:pPr>
        <w:jc w:val="both"/>
        <w:rPr>
          <w:sz w:val="24"/>
          <w:szCs w:val="24"/>
        </w:rPr>
      </w:pPr>
    </w:p>
    <w:p w14:paraId="0E2B7ED3" w14:textId="3C4606E6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Dieťa nemožno oslobodiť od plnenia povinnej školskej dochádzky!</w:t>
      </w:r>
    </w:p>
    <w:p w14:paraId="35AD0E17" w14:textId="74A47099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Povinná školská dochádzka </w:t>
      </w:r>
      <w:r w:rsidRPr="00260D42">
        <w:rPr>
          <w:b/>
          <w:bCs/>
          <w:sz w:val="24"/>
          <w:szCs w:val="24"/>
        </w:rPr>
        <w:t>začína</w:t>
      </w:r>
      <w:r w:rsidRPr="00260D42">
        <w:rPr>
          <w:sz w:val="24"/>
          <w:szCs w:val="24"/>
        </w:rPr>
        <w:t xml:space="preserve"> začiatkom školského roka, ktorý nasleduje po dni, </w:t>
      </w:r>
      <w:r w:rsidRPr="00260D42">
        <w:rPr>
          <w:b/>
          <w:bCs/>
          <w:sz w:val="24"/>
          <w:szCs w:val="24"/>
        </w:rPr>
        <w:t>keď dieťa dovŕši šiesty rok veku a dosiahne školskú spôsobilosť.</w:t>
      </w:r>
    </w:p>
    <w:p w14:paraId="32506E70" w14:textId="6583768D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Zákonný zástupca dieťaťa je povinný prihlásiť svoje dieťa na plnenie povinnej školskej dochádzky v základnej škole v školskom obvode, v ktorom má trvalý pobyt, ak pre neho zákonný zástupca nevyberie inú základnú školu.</w:t>
      </w:r>
    </w:p>
    <w:p w14:paraId="4BC98D32" w14:textId="77777777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Základná škola začína konanie vo veci zápisu na základe prihlášky na vzdelávanie v základnej škole vyplnenej zákonným zástupcom.</w:t>
      </w:r>
    </w:p>
    <w:p w14:paraId="0E3A8219" w14:textId="77777777" w:rsidR="00241641" w:rsidRPr="00260D42" w:rsidRDefault="00241641" w:rsidP="00241641">
      <w:pPr>
        <w:jc w:val="both"/>
        <w:rPr>
          <w:sz w:val="24"/>
          <w:szCs w:val="24"/>
        </w:rPr>
      </w:pPr>
    </w:p>
    <w:p w14:paraId="759D9EC5" w14:textId="77777777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b/>
          <w:bCs/>
          <w:color w:val="00B050"/>
          <w:sz w:val="24"/>
          <w:szCs w:val="24"/>
        </w:rPr>
        <w:t>Prihláška</w:t>
      </w:r>
      <w:r w:rsidRPr="00260D42">
        <w:rPr>
          <w:sz w:val="24"/>
          <w:szCs w:val="24"/>
        </w:rPr>
        <w:t xml:space="preserve"> dieťaťa na vzdelávanie v základnej škole obsahuje:</w:t>
      </w:r>
    </w:p>
    <w:p w14:paraId="5E1B806B" w14:textId="77777777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a) osobné údaje o dieťati v rozsahu:  meno, priezvisko a rodné priezvisko, dátum a miesto narodenia,  adresa trvalého pobytu alebo adresa miesta, kde sa dieťa obvykle zdržiava, ak sa nezdržiava na adrese trvalého pobytu,  rodné číslo,  štátna príslušnosť,  národnosť. Je potrebné priniesť rodný list k nahliadnutiu a kontrole údajov,</w:t>
      </w:r>
    </w:p>
    <w:p w14:paraId="70CDC054" w14:textId="77777777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b) osobné údaje o zákonných zástupcoch dieťaťa v rozsahu: titul, meno a priezvisko, rodné priezvisko,  adresa bydliska a druh pobytu, kontakt na účely komunikácie. Pre overenie údajov je potrebný občiansky preukaz.</w:t>
      </w:r>
    </w:p>
    <w:p w14:paraId="20584304" w14:textId="77777777" w:rsidR="00241641" w:rsidRPr="00260D42" w:rsidRDefault="00241641" w:rsidP="00241641">
      <w:pPr>
        <w:jc w:val="both"/>
        <w:rPr>
          <w:sz w:val="24"/>
          <w:szCs w:val="24"/>
        </w:rPr>
      </w:pPr>
    </w:p>
    <w:p w14:paraId="750FA486" w14:textId="77777777" w:rsidR="00241641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Zákonný zástupca dieťaťa so špeciálnymi výchovno-vzdelávacími potrebami spolu s prihláškou predkladá aj písomné vyjadrenie zariadenia poradenstva a prevencie, vydané na základe diagnostického vyšetrenia dieťaťa.</w:t>
      </w:r>
    </w:p>
    <w:p w14:paraId="7EEC409D" w14:textId="77777777" w:rsidR="00472CC5" w:rsidRPr="00260D42" w:rsidRDefault="00472CC5" w:rsidP="00241641">
      <w:pPr>
        <w:jc w:val="both"/>
        <w:rPr>
          <w:sz w:val="24"/>
          <w:szCs w:val="24"/>
        </w:rPr>
      </w:pPr>
    </w:p>
    <w:p w14:paraId="144F94F7" w14:textId="77777777" w:rsidR="00472CC5" w:rsidRPr="00260D42" w:rsidRDefault="00472CC5" w:rsidP="00472CC5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Ak dieťa nedosiahne školskú spôsobilosť, </w:t>
      </w:r>
      <w:r w:rsidRPr="009F5E2D">
        <w:rPr>
          <w:b/>
          <w:bCs/>
          <w:sz w:val="24"/>
          <w:szCs w:val="24"/>
        </w:rPr>
        <w:t>riaditeľ MŠ</w:t>
      </w:r>
      <w:r w:rsidRPr="00260D42">
        <w:rPr>
          <w:sz w:val="24"/>
          <w:szCs w:val="24"/>
        </w:rPr>
        <w:t xml:space="preserve"> rozhodne o pokračovaní povinného predprimárneho vzdelávania po predložení:</w:t>
      </w:r>
    </w:p>
    <w:p w14:paraId="4C129415" w14:textId="77777777" w:rsidR="00472CC5" w:rsidRPr="00260D42" w:rsidRDefault="00472CC5" w:rsidP="00472CC5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písomného súhlasu príslušného zariadenia poradenstva a prevencie,</w:t>
      </w:r>
    </w:p>
    <w:p w14:paraId="7FC7C6FC" w14:textId="77777777" w:rsidR="00472CC5" w:rsidRPr="00260D42" w:rsidRDefault="00472CC5" w:rsidP="00472CC5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písomného súhlasu všeobecného lekára pre deti a dorast,</w:t>
      </w:r>
    </w:p>
    <w:p w14:paraId="2E29BE30" w14:textId="77777777" w:rsidR="00472CC5" w:rsidRPr="00260D42" w:rsidRDefault="00472CC5" w:rsidP="00472CC5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informovaného súhlasu rodiča.</w:t>
      </w:r>
    </w:p>
    <w:p w14:paraId="12720F08" w14:textId="77777777" w:rsidR="00472CC5" w:rsidRPr="00260D42" w:rsidRDefault="00472CC5" w:rsidP="00472CC5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 </w:t>
      </w:r>
    </w:p>
    <w:p w14:paraId="3CB76658" w14:textId="77777777" w:rsidR="00472CC5" w:rsidRPr="00260D42" w:rsidRDefault="00472CC5" w:rsidP="00472CC5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Na základné vzdelávanie </w:t>
      </w:r>
      <w:r w:rsidRPr="00260D42">
        <w:rPr>
          <w:b/>
          <w:bCs/>
          <w:sz w:val="24"/>
          <w:szCs w:val="24"/>
        </w:rPr>
        <w:t>možno výnimočne prijať</w:t>
      </w:r>
      <w:r w:rsidRPr="00260D42">
        <w:rPr>
          <w:sz w:val="24"/>
          <w:szCs w:val="24"/>
        </w:rPr>
        <w:t xml:space="preserve"> aj dieťa, ktoré nedovŕši šiesty rok veku a absolvovalo povinné predprimárne vzdelávanie, a to vždy:</w:t>
      </w:r>
    </w:p>
    <w:p w14:paraId="62DE1FE6" w14:textId="77777777" w:rsidR="00472CC5" w:rsidRPr="00260D42" w:rsidRDefault="00472CC5" w:rsidP="00472CC5">
      <w:pPr>
        <w:pStyle w:val="Odsekzoznamu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po súhlasnom vyjadrení príslušného zariadenia poradenstva a prevencie,</w:t>
      </w:r>
    </w:p>
    <w:p w14:paraId="7E7AA3E6" w14:textId="77777777" w:rsidR="00472CC5" w:rsidRPr="00260D42" w:rsidRDefault="00472CC5" w:rsidP="00472CC5">
      <w:pPr>
        <w:pStyle w:val="Odsekzoznamu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po súhlasnom vyjadrení všeobecného lekára pre deti a dorast.</w:t>
      </w:r>
    </w:p>
    <w:p w14:paraId="7427B218" w14:textId="77777777" w:rsidR="00241641" w:rsidRDefault="00241641" w:rsidP="00241641">
      <w:pPr>
        <w:jc w:val="both"/>
        <w:rPr>
          <w:sz w:val="24"/>
          <w:szCs w:val="24"/>
        </w:rPr>
      </w:pPr>
    </w:p>
    <w:p w14:paraId="3590A76E" w14:textId="77777777" w:rsidR="00472CC5" w:rsidRPr="00260D42" w:rsidRDefault="00472CC5" w:rsidP="00241641">
      <w:pPr>
        <w:jc w:val="both"/>
        <w:rPr>
          <w:sz w:val="24"/>
          <w:szCs w:val="24"/>
        </w:rPr>
      </w:pPr>
    </w:p>
    <w:p w14:paraId="31E84804" w14:textId="77777777" w:rsidR="00241641" w:rsidRPr="00260D42" w:rsidRDefault="00241641" w:rsidP="00241641">
      <w:pPr>
        <w:jc w:val="both"/>
        <w:rPr>
          <w:b/>
          <w:bCs/>
          <w:color w:val="00B050"/>
          <w:sz w:val="24"/>
          <w:szCs w:val="24"/>
        </w:rPr>
      </w:pPr>
      <w:r w:rsidRPr="00260D42">
        <w:rPr>
          <w:b/>
          <w:bCs/>
          <w:color w:val="00B050"/>
          <w:sz w:val="24"/>
          <w:szCs w:val="24"/>
        </w:rPr>
        <w:lastRenderedPageBreak/>
        <w:t>Podanie prihlášky:</w:t>
      </w:r>
    </w:p>
    <w:p w14:paraId="5364549B" w14:textId="638096D0" w:rsidR="00241641" w:rsidRPr="00260D42" w:rsidRDefault="00241641" w:rsidP="009D0AF3">
      <w:pPr>
        <w:pStyle w:val="Odsekzoznamu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prostredníctvom elektronického formulára: Ak zákonný zástupca podáva prihlášku elektronicky, vygeneruje prihlášku zo školského informačného systému, ktorý škola používa (</w:t>
      </w:r>
      <w:proofErr w:type="spellStart"/>
      <w:r w:rsidRPr="00260D42">
        <w:rPr>
          <w:sz w:val="24"/>
          <w:szCs w:val="24"/>
        </w:rPr>
        <w:t>EduPage</w:t>
      </w:r>
      <w:proofErr w:type="spellEnd"/>
      <w:r w:rsidRPr="00260D42">
        <w:rPr>
          <w:sz w:val="24"/>
          <w:szCs w:val="24"/>
        </w:rPr>
        <w:t>).</w:t>
      </w:r>
    </w:p>
    <w:p w14:paraId="4B0EA1E3" w14:textId="6F56AB82" w:rsidR="00241641" w:rsidRPr="00260D42" w:rsidRDefault="00241641" w:rsidP="009D0AF3">
      <w:pPr>
        <w:pStyle w:val="Odsekzoznamu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papierovou formou: Ak zákonný zástupca nemá možnosť so základnou školou komunikovať elektronicky, môže vyplniť prihlášku v listinnej podobe priamo pri zápise alebo si ju stiahnuť z webového sídla základnej školy a </w:t>
      </w:r>
      <w:proofErr w:type="spellStart"/>
      <w:r w:rsidRPr="00260D42">
        <w:rPr>
          <w:sz w:val="24"/>
          <w:szCs w:val="24"/>
        </w:rPr>
        <w:t>predvyplniť</w:t>
      </w:r>
      <w:proofErr w:type="spellEnd"/>
      <w:r w:rsidRPr="00260D42">
        <w:rPr>
          <w:sz w:val="24"/>
          <w:szCs w:val="24"/>
        </w:rPr>
        <w:t xml:space="preserve"> pred zápisom</w:t>
      </w:r>
      <w:r w:rsidR="009D0AF3" w:rsidRPr="00260D42">
        <w:rPr>
          <w:sz w:val="24"/>
          <w:szCs w:val="24"/>
        </w:rPr>
        <w:t>.</w:t>
      </w:r>
    </w:p>
    <w:p w14:paraId="0B656AAB" w14:textId="77777777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 </w:t>
      </w:r>
    </w:p>
    <w:p w14:paraId="7DB6A2EA" w14:textId="77777777" w:rsidR="00260D42" w:rsidRPr="00260D42" w:rsidRDefault="00260D42" w:rsidP="00260D42">
      <w:pPr>
        <w:jc w:val="both"/>
        <w:rPr>
          <w:b/>
          <w:bCs/>
          <w:color w:val="00B050"/>
          <w:sz w:val="24"/>
          <w:szCs w:val="24"/>
        </w:rPr>
      </w:pPr>
      <w:r w:rsidRPr="00260D42">
        <w:rPr>
          <w:b/>
          <w:bCs/>
          <w:color w:val="00B050"/>
          <w:sz w:val="24"/>
          <w:szCs w:val="24"/>
        </w:rPr>
        <w:t>Podpisy zákonných zástupcov:</w:t>
      </w:r>
    </w:p>
    <w:p w14:paraId="6294F420" w14:textId="77777777" w:rsidR="00260D42" w:rsidRPr="00260D42" w:rsidRDefault="00260D42" w:rsidP="00260D42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Podľa § 144a ods. 1 školského zákona sa na podaniach týkajúcich sa výchovy a vzdelávania, v ktorých sa rozhoduje v správnom konaní, teda aj na prihláške, vyžaduje </w:t>
      </w:r>
      <w:r w:rsidRPr="00260D42">
        <w:rPr>
          <w:b/>
          <w:bCs/>
          <w:sz w:val="24"/>
          <w:szCs w:val="24"/>
        </w:rPr>
        <w:t>podpis oboch zákonných zástupcov</w:t>
      </w:r>
      <w:r w:rsidRPr="00260D42">
        <w:rPr>
          <w:sz w:val="24"/>
          <w:szCs w:val="24"/>
        </w:rPr>
        <w:t xml:space="preserve"> dieťaťa.  Podpis oboch zákonných zástupcov dieťaťa sa nevyžaduje, ak: </w:t>
      </w:r>
    </w:p>
    <w:p w14:paraId="0766590E" w14:textId="77777777" w:rsidR="00260D42" w:rsidRPr="00260D42" w:rsidRDefault="00260D42" w:rsidP="00260D42">
      <w:pPr>
        <w:pStyle w:val="Odsekzoznamu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jednému z rodičov bol obmedzený, pozastavený výkon rodičovských práv alebo jeden z rodičov bol pozbavený výkonu rodičovských práv a povinností vo veciach výchovy a vzdelávania dieťaťa, alebo ak spôsobilosť jedného z rodičov na právne úkony bola obmedzená (túto skutočnosť je možné preukázať napríklad neoverenou kópiou rozhodnutia súdu),</w:t>
      </w:r>
    </w:p>
    <w:p w14:paraId="7C731100" w14:textId="77777777" w:rsidR="00260D42" w:rsidRPr="00260D42" w:rsidRDefault="00260D42" w:rsidP="00260D42">
      <w:pPr>
        <w:pStyle w:val="Odsekzoznamu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>jeden z rodičov nie je schopný zo zdravotných dôvodov podpísať sa (túto skutočnosť je možné preukázať napríklad potvrdením od všeobecného lekára zákonného zástupcu, ktoré nie je schopný sa podpísať),</w:t>
      </w:r>
    </w:p>
    <w:p w14:paraId="65601F90" w14:textId="77777777" w:rsidR="00260D42" w:rsidRPr="00260D42" w:rsidRDefault="00260D42" w:rsidP="00260D42">
      <w:pPr>
        <w:pStyle w:val="Odsekzoznamu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vec neznesie odklad, zadováženie súhlasu druhého rodiča je spojené s ťažko prekonateľnou prekážkou a je to v najlepšom záujme dieťaťa (spôsob preukázania uvedenej skutočnosti ani doklad, ktorým sa táto skutočnosť preukazuje, školský zákon neustanovuje, túto skutočnosť je možné preukázať napríklad písomným vyhlásením - </w:t>
      </w:r>
      <w:r w:rsidRPr="00260D42">
        <w:rPr>
          <w:b/>
          <w:bCs/>
          <w:sz w:val="24"/>
          <w:szCs w:val="24"/>
        </w:rPr>
        <w:t>príloha č. 1</w:t>
      </w:r>
      <w:r w:rsidRPr="00260D42">
        <w:rPr>
          <w:sz w:val="24"/>
          <w:szCs w:val="24"/>
        </w:rPr>
        <w:t>).</w:t>
      </w:r>
    </w:p>
    <w:p w14:paraId="33A7CD2D" w14:textId="77777777" w:rsidR="00260D42" w:rsidRPr="00260D42" w:rsidRDefault="00260D42" w:rsidP="00260D42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Na prihláške postačuje podpis  len jedného zákonného zástupcu, ak sa zákonní zástupcovia dohodli, že prihlášku podpisuje iba jeden zákonný zástupca, a ak o tejto skutočnosti doručia riaditeľovi školy písomné vyhlásenie (</w:t>
      </w:r>
      <w:r w:rsidRPr="00260D42">
        <w:rPr>
          <w:b/>
          <w:bCs/>
          <w:sz w:val="24"/>
          <w:szCs w:val="24"/>
        </w:rPr>
        <w:t>príloha č. 2</w:t>
      </w:r>
      <w:r w:rsidRPr="00260D42">
        <w:rPr>
          <w:sz w:val="24"/>
          <w:szCs w:val="24"/>
        </w:rPr>
        <w:t>).</w:t>
      </w:r>
    </w:p>
    <w:p w14:paraId="4CB9D67F" w14:textId="77777777" w:rsidR="00241641" w:rsidRPr="00260D42" w:rsidRDefault="00241641" w:rsidP="00241641">
      <w:pPr>
        <w:jc w:val="both"/>
        <w:rPr>
          <w:sz w:val="24"/>
          <w:szCs w:val="24"/>
        </w:rPr>
      </w:pPr>
    </w:p>
    <w:p w14:paraId="10669EB5" w14:textId="01BA3621" w:rsidR="00241641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 xml:space="preserve">O prijatí na základné vzdelávanie do základnej školy </w:t>
      </w:r>
      <w:r w:rsidRPr="00260D42">
        <w:rPr>
          <w:b/>
          <w:bCs/>
          <w:sz w:val="24"/>
          <w:szCs w:val="24"/>
        </w:rPr>
        <w:t>rozhodne riaditeľ základnej školy do 15. júna 2024</w:t>
      </w:r>
      <w:r w:rsidR="002B5480">
        <w:rPr>
          <w:sz w:val="24"/>
          <w:szCs w:val="24"/>
        </w:rPr>
        <w:t>.</w:t>
      </w:r>
    </w:p>
    <w:p w14:paraId="3F3ECD73" w14:textId="77777777" w:rsidR="00472CC5" w:rsidRDefault="00472CC5" w:rsidP="00241641">
      <w:pPr>
        <w:jc w:val="both"/>
        <w:rPr>
          <w:sz w:val="24"/>
          <w:szCs w:val="24"/>
        </w:rPr>
      </w:pPr>
    </w:p>
    <w:p w14:paraId="1C79FD97" w14:textId="0973EC59" w:rsidR="0087437E" w:rsidRPr="00260D42" w:rsidRDefault="00241641" w:rsidP="00241641">
      <w:pPr>
        <w:jc w:val="both"/>
        <w:rPr>
          <w:sz w:val="24"/>
          <w:szCs w:val="24"/>
        </w:rPr>
      </w:pPr>
      <w:r w:rsidRPr="00260D42">
        <w:rPr>
          <w:sz w:val="24"/>
          <w:szCs w:val="24"/>
        </w:rPr>
        <w:t>Rozhodnutie o prijatí sa doručí obom zákonným zástupcom dieťaťa. Ak sa dohodnú zákonní zástupcovia, rozhodnutie možno doručiť len jednému z nich po predložení písomného vyhlásenia.</w:t>
      </w:r>
    </w:p>
    <w:sectPr w:rsidR="0087437E" w:rsidRPr="00260D42" w:rsidSect="00472C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E84"/>
    <w:multiLevelType w:val="hybridMultilevel"/>
    <w:tmpl w:val="F6E2D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631"/>
    <w:multiLevelType w:val="hybridMultilevel"/>
    <w:tmpl w:val="1228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9F0"/>
    <w:multiLevelType w:val="hybridMultilevel"/>
    <w:tmpl w:val="AAECC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71F1"/>
    <w:multiLevelType w:val="hybridMultilevel"/>
    <w:tmpl w:val="A0BE2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771416">
    <w:abstractNumId w:val="0"/>
  </w:num>
  <w:num w:numId="2" w16cid:durableId="2091613266">
    <w:abstractNumId w:val="1"/>
  </w:num>
  <w:num w:numId="3" w16cid:durableId="896084303">
    <w:abstractNumId w:val="3"/>
  </w:num>
  <w:num w:numId="4" w16cid:durableId="64913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41"/>
    <w:rsid w:val="00241641"/>
    <w:rsid w:val="00260D42"/>
    <w:rsid w:val="002B5480"/>
    <w:rsid w:val="003A41E0"/>
    <w:rsid w:val="00472CC5"/>
    <w:rsid w:val="0087437E"/>
    <w:rsid w:val="009D0AF3"/>
    <w:rsid w:val="009F5E2D"/>
    <w:rsid w:val="00C0541F"/>
    <w:rsid w:val="00EF3470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894C"/>
  <w15:chartTrackingRefBased/>
  <w15:docId w15:val="{D0DD0FAF-4E05-4765-9945-C497EAD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2024-03-20T16:08:00Z</dcterms:created>
  <dcterms:modified xsi:type="dcterms:W3CDTF">2024-03-20T16:08:00Z</dcterms:modified>
</cp:coreProperties>
</file>